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0E" w:rsidRDefault="0068390E"/>
    <w:p w:rsidR="00380F4C" w:rsidRDefault="00380F4C"/>
    <w:p w:rsidR="00380F4C" w:rsidRDefault="00380F4C"/>
    <w:p w:rsidR="00FA6204" w:rsidRPr="00CA7DB9" w:rsidRDefault="00FA6204" w:rsidP="00FA6204">
      <w:pPr>
        <w:rPr>
          <w:b/>
          <w:sz w:val="24"/>
          <w:szCs w:val="24"/>
        </w:rPr>
      </w:pPr>
      <w:r w:rsidRPr="00CA7DB9">
        <w:rPr>
          <w:b/>
          <w:sz w:val="24"/>
          <w:szCs w:val="24"/>
        </w:rPr>
        <w:t>П</w:t>
      </w:r>
      <w:r w:rsidR="001974BD">
        <w:rPr>
          <w:b/>
          <w:sz w:val="24"/>
          <w:szCs w:val="24"/>
        </w:rPr>
        <w:t>РЕСС-РЕЛИЗ</w:t>
      </w:r>
      <w:r w:rsidRPr="00CA7DB9">
        <w:rPr>
          <w:b/>
          <w:sz w:val="24"/>
          <w:szCs w:val="24"/>
        </w:rPr>
        <w:t xml:space="preserve">                                                                                </w:t>
      </w:r>
      <w:r w:rsidR="00911776" w:rsidRPr="00CA7DB9">
        <w:rPr>
          <w:b/>
          <w:sz w:val="24"/>
          <w:szCs w:val="24"/>
        </w:rPr>
        <w:t xml:space="preserve">           </w:t>
      </w:r>
      <w:r w:rsidRPr="00CA7DB9">
        <w:rPr>
          <w:b/>
          <w:sz w:val="24"/>
          <w:szCs w:val="24"/>
        </w:rPr>
        <w:t xml:space="preserve">                                            </w:t>
      </w:r>
      <w:r w:rsidR="001E474A" w:rsidRPr="001E474A">
        <w:rPr>
          <w:b/>
          <w:sz w:val="24"/>
          <w:szCs w:val="24"/>
        </w:rPr>
        <w:t>1</w:t>
      </w:r>
      <w:r w:rsidR="00A81270">
        <w:rPr>
          <w:b/>
          <w:sz w:val="24"/>
          <w:szCs w:val="24"/>
        </w:rPr>
        <w:t>9</w:t>
      </w:r>
      <w:r w:rsidRPr="00CA7DB9">
        <w:rPr>
          <w:b/>
          <w:sz w:val="24"/>
          <w:szCs w:val="24"/>
        </w:rPr>
        <w:t>.</w:t>
      </w:r>
      <w:r w:rsidR="00C7457A">
        <w:rPr>
          <w:b/>
          <w:sz w:val="24"/>
          <w:szCs w:val="24"/>
        </w:rPr>
        <w:t>0</w:t>
      </w:r>
      <w:r w:rsidR="0036064C">
        <w:rPr>
          <w:b/>
          <w:sz w:val="24"/>
          <w:szCs w:val="24"/>
        </w:rPr>
        <w:t>2</w:t>
      </w:r>
      <w:r w:rsidRPr="00CA7DB9">
        <w:rPr>
          <w:b/>
          <w:sz w:val="24"/>
          <w:szCs w:val="24"/>
        </w:rPr>
        <w:t>.201</w:t>
      </w:r>
      <w:r w:rsidR="00C7457A">
        <w:rPr>
          <w:b/>
          <w:sz w:val="24"/>
          <w:szCs w:val="24"/>
        </w:rPr>
        <w:t>8</w:t>
      </w:r>
      <w:r w:rsidRPr="00CA7DB9">
        <w:rPr>
          <w:b/>
          <w:sz w:val="24"/>
          <w:szCs w:val="24"/>
        </w:rPr>
        <w:t xml:space="preserve"> г</w:t>
      </w:r>
      <w:r w:rsidR="00270A80" w:rsidRPr="00CA7DB9">
        <w:rPr>
          <w:b/>
          <w:sz w:val="24"/>
          <w:szCs w:val="24"/>
        </w:rPr>
        <w:t>.</w:t>
      </w:r>
      <w:r w:rsidRPr="00CA7DB9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1E474A" w:rsidRPr="001E474A" w:rsidRDefault="001E474A" w:rsidP="001E474A">
      <w:pPr>
        <w:jc w:val="center"/>
        <w:rPr>
          <w:b/>
          <w:bCs/>
          <w:sz w:val="24"/>
          <w:szCs w:val="24"/>
        </w:rPr>
      </w:pPr>
      <w:r w:rsidRPr="001E474A">
        <w:rPr>
          <w:b/>
          <w:bCs/>
          <w:sz w:val="24"/>
          <w:szCs w:val="24"/>
        </w:rPr>
        <w:t>#</w:t>
      </w:r>
      <w:proofErr w:type="spellStart"/>
      <w:r w:rsidRPr="001E474A">
        <w:rPr>
          <w:b/>
          <w:bCs/>
          <w:sz w:val="24"/>
          <w:szCs w:val="24"/>
        </w:rPr>
        <w:t>Хайпнихату</w:t>
      </w:r>
      <w:proofErr w:type="spellEnd"/>
      <w:r w:rsidRPr="001E474A">
        <w:rPr>
          <w:b/>
          <w:bCs/>
          <w:sz w:val="24"/>
          <w:szCs w:val="24"/>
        </w:rPr>
        <w:t xml:space="preserve">: SDI </w:t>
      </w:r>
      <w:proofErr w:type="spellStart"/>
      <w:r w:rsidRPr="001E474A">
        <w:rPr>
          <w:b/>
          <w:bCs/>
          <w:sz w:val="24"/>
          <w:szCs w:val="24"/>
        </w:rPr>
        <w:t>Group</w:t>
      </w:r>
      <w:proofErr w:type="spellEnd"/>
      <w:r w:rsidRPr="001E474A">
        <w:rPr>
          <w:b/>
          <w:bCs/>
          <w:sz w:val="24"/>
          <w:szCs w:val="24"/>
        </w:rPr>
        <w:t xml:space="preserve"> стала партнером </w:t>
      </w:r>
      <w:proofErr w:type="spellStart"/>
      <w:r w:rsidRPr="001E474A">
        <w:rPr>
          <w:b/>
          <w:bCs/>
          <w:sz w:val="24"/>
          <w:szCs w:val="24"/>
        </w:rPr>
        <w:t>Black</w:t>
      </w:r>
      <w:proofErr w:type="spellEnd"/>
      <w:r w:rsidRPr="001E474A">
        <w:rPr>
          <w:b/>
          <w:bCs/>
          <w:sz w:val="24"/>
          <w:szCs w:val="24"/>
        </w:rPr>
        <w:t xml:space="preserve"> </w:t>
      </w:r>
      <w:proofErr w:type="spellStart"/>
      <w:r w:rsidRPr="001E474A">
        <w:rPr>
          <w:b/>
          <w:bCs/>
          <w:sz w:val="24"/>
          <w:szCs w:val="24"/>
        </w:rPr>
        <w:t>Star</w:t>
      </w:r>
      <w:proofErr w:type="spellEnd"/>
      <w:r w:rsidRPr="001E474A">
        <w:rPr>
          <w:b/>
          <w:bCs/>
          <w:sz w:val="24"/>
          <w:szCs w:val="24"/>
        </w:rPr>
        <w:t xml:space="preserve"> </w:t>
      </w:r>
      <w:proofErr w:type="spellStart"/>
      <w:r w:rsidRPr="001E474A">
        <w:rPr>
          <w:b/>
          <w:bCs/>
          <w:sz w:val="24"/>
          <w:szCs w:val="24"/>
        </w:rPr>
        <w:t>Burger</w:t>
      </w:r>
      <w:proofErr w:type="spellEnd"/>
    </w:p>
    <w:p w:rsidR="001E474A" w:rsidRPr="001E474A" w:rsidRDefault="001E474A" w:rsidP="001E474A">
      <w:pPr>
        <w:jc w:val="both"/>
        <w:rPr>
          <w:bCs/>
        </w:rPr>
      </w:pPr>
      <w:r w:rsidRPr="001E474A">
        <w:rPr>
          <w:bCs/>
        </w:rPr>
        <w:t xml:space="preserve">19 февраля 2018 года стартовала </w:t>
      </w:r>
      <w:proofErr w:type="spellStart"/>
      <w:r w:rsidRPr="001E474A">
        <w:rPr>
          <w:bCs/>
        </w:rPr>
        <w:t>мегаакция</w:t>
      </w:r>
      <w:proofErr w:type="spellEnd"/>
      <w:r w:rsidRPr="001E474A">
        <w:rPr>
          <w:bCs/>
        </w:rPr>
        <w:t xml:space="preserve"> «</w:t>
      </w:r>
      <w:proofErr w:type="spellStart"/>
      <w:r w:rsidRPr="001E474A">
        <w:rPr>
          <w:bCs/>
        </w:rPr>
        <w:t>Хайпни</w:t>
      </w:r>
      <w:proofErr w:type="spellEnd"/>
      <w:r w:rsidRPr="001E474A">
        <w:rPr>
          <w:bCs/>
        </w:rPr>
        <w:t xml:space="preserve"> Хату» от </w:t>
      </w:r>
      <w:proofErr w:type="spellStart"/>
      <w:r w:rsidRPr="001E474A">
        <w:rPr>
          <w:bCs/>
        </w:rPr>
        <w:t>Black</w:t>
      </w:r>
      <w:proofErr w:type="spellEnd"/>
      <w:r w:rsidRPr="001E474A">
        <w:rPr>
          <w:bCs/>
        </w:rPr>
        <w:t xml:space="preserve"> </w:t>
      </w:r>
      <w:proofErr w:type="spellStart"/>
      <w:r w:rsidRPr="001E474A">
        <w:rPr>
          <w:bCs/>
        </w:rPr>
        <w:t>Star</w:t>
      </w:r>
      <w:proofErr w:type="spellEnd"/>
      <w:r w:rsidRPr="001E474A">
        <w:rPr>
          <w:bCs/>
        </w:rPr>
        <w:t xml:space="preserve"> </w:t>
      </w:r>
      <w:proofErr w:type="spellStart"/>
      <w:r w:rsidRPr="001E474A">
        <w:rPr>
          <w:bCs/>
        </w:rPr>
        <w:t>Burger</w:t>
      </w:r>
      <w:proofErr w:type="spellEnd"/>
      <w:r w:rsidRPr="001E474A">
        <w:rPr>
          <w:bCs/>
        </w:rPr>
        <w:t>, в рамках которой у каждого совершеннолетнего гражданина РФ есть шанс выиграть двухкомнатную квартиру в ЖК «</w:t>
      </w:r>
      <w:proofErr w:type="spellStart"/>
      <w:r w:rsidRPr="001E474A">
        <w:rPr>
          <w:bCs/>
        </w:rPr>
        <w:t>Пироговская</w:t>
      </w:r>
      <w:proofErr w:type="spellEnd"/>
      <w:r w:rsidRPr="001E474A">
        <w:rPr>
          <w:bCs/>
        </w:rPr>
        <w:t xml:space="preserve"> Ривьера» от SDI </w:t>
      </w:r>
      <w:proofErr w:type="spellStart"/>
      <w:r w:rsidRPr="001E474A">
        <w:rPr>
          <w:bCs/>
        </w:rPr>
        <w:t>Group</w:t>
      </w:r>
      <w:proofErr w:type="spellEnd"/>
      <w:r w:rsidRPr="001E474A">
        <w:rPr>
          <w:bCs/>
        </w:rPr>
        <w:t>.</w:t>
      </w:r>
    </w:p>
    <w:p w:rsidR="001E474A" w:rsidRPr="001E474A" w:rsidRDefault="001E474A" w:rsidP="001E474A">
      <w:pPr>
        <w:jc w:val="both"/>
        <w:rPr>
          <w:bCs/>
        </w:rPr>
      </w:pPr>
      <w:r w:rsidRPr="001E474A">
        <w:rPr>
          <w:bCs/>
        </w:rPr>
        <w:t xml:space="preserve">Для участия в розыгрыше необходимо приобрести ХХ </w:t>
      </w:r>
      <w:proofErr w:type="spellStart"/>
      <w:r w:rsidRPr="001E474A">
        <w:rPr>
          <w:bCs/>
        </w:rPr>
        <w:t>Бургер</w:t>
      </w:r>
      <w:proofErr w:type="spellEnd"/>
      <w:r w:rsidRPr="001E474A">
        <w:rPr>
          <w:bCs/>
        </w:rPr>
        <w:t xml:space="preserve">, обязательно предъявить продавцу мобильное устройство с установленным на </w:t>
      </w:r>
      <w:bookmarkStart w:id="0" w:name="_GoBack"/>
      <w:bookmarkEnd w:id="0"/>
      <w:r w:rsidRPr="001E474A">
        <w:rPr>
          <w:bCs/>
        </w:rPr>
        <w:t xml:space="preserve">нем приложением BSB для получения кода, который нужно зарегистрировать на сайте promo.blackstarburger.ru. Акция проводится до продажи 100 000-го ХХ </w:t>
      </w:r>
      <w:proofErr w:type="spellStart"/>
      <w:r w:rsidRPr="001E474A">
        <w:rPr>
          <w:bCs/>
        </w:rPr>
        <w:t>Бургера</w:t>
      </w:r>
      <w:proofErr w:type="spellEnd"/>
      <w:r w:rsidRPr="001E474A">
        <w:rPr>
          <w:bCs/>
        </w:rPr>
        <w:t xml:space="preserve">, но не позднее 31.12.2018 года. </w:t>
      </w:r>
    </w:p>
    <w:p w:rsidR="001E474A" w:rsidRPr="001E474A" w:rsidRDefault="001E474A" w:rsidP="001E474A">
      <w:pPr>
        <w:jc w:val="both"/>
        <w:rPr>
          <w:bCs/>
        </w:rPr>
      </w:pPr>
      <w:r w:rsidRPr="001E474A">
        <w:rPr>
          <w:bCs/>
        </w:rPr>
        <w:t xml:space="preserve">Максим </w:t>
      </w:r>
      <w:proofErr w:type="spellStart"/>
      <w:r w:rsidRPr="001E474A">
        <w:rPr>
          <w:bCs/>
        </w:rPr>
        <w:t>Каварьянц</w:t>
      </w:r>
      <w:proofErr w:type="spellEnd"/>
      <w:r w:rsidRPr="001E474A">
        <w:rPr>
          <w:bCs/>
        </w:rPr>
        <w:t xml:space="preserve">, вице-президент по </w:t>
      </w:r>
      <w:proofErr w:type="spellStart"/>
      <w:r w:rsidRPr="001E474A">
        <w:rPr>
          <w:bCs/>
        </w:rPr>
        <w:t>девелопменту</w:t>
      </w:r>
      <w:proofErr w:type="spellEnd"/>
      <w:r w:rsidRPr="001E474A">
        <w:rPr>
          <w:bCs/>
        </w:rPr>
        <w:t xml:space="preserve"> SDI </w:t>
      </w:r>
      <w:proofErr w:type="spellStart"/>
      <w:r w:rsidRPr="001E474A">
        <w:rPr>
          <w:bCs/>
        </w:rPr>
        <w:t>Group</w:t>
      </w:r>
      <w:proofErr w:type="spellEnd"/>
      <w:r w:rsidRPr="001E474A">
        <w:rPr>
          <w:bCs/>
        </w:rPr>
        <w:t xml:space="preserve"> комментирует: «Мы впервые проводим такую масштабную акцию, которая охватит миллионы активных и перспективных людей. Аудитории нашего жилого комплекса и </w:t>
      </w:r>
      <w:proofErr w:type="spellStart"/>
      <w:r w:rsidRPr="001E474A">
        <w:rPr>
          <w:bCs/>
        </w:rPr>
        <w:t>Black</w:t>
      </w:r>
      <w:proofErr w:type="spellEnd"/>
      <w:r w:rsidRPr="001E474A">
        <w:rPr>
          <w:bCs/>
        </w:rPr>
        <w:t xml:space="preserve"> </w:t>
      </w:r>
      <w:proofErr w:type="spellStart"/>
      <w:r w:rsidRPr="001E474A">
        <w:rPr>
          <w:bCs/>
        </w:rPr>
        <w:t>Star</w:t>
      </w:r>
      <w:proofErr w:type="spellEnd"/>
      <w:r w:rsidRPr="001E474A">
        <w:rPr>
          <w:bCs/>
        </w:rPr>
        <w:t xml:space="preserve"> </w:t>
      </w:r>
      <w:proofErr w:type="spellStart"/>
      <w:r w:rsidRPr="001E474A">
        <w:rPr>
          <w:bCs/>
        </w:rPr>
        <w:t>Burger</w:t>
      </w:r>
      <w:proofErr w:type="spellEnd"/>
      <w:r w:rsidRPr="001E474A">
        <w:rPr>
          <w:bCs/>
        </w:rPr>
        <w:t xml:space="preserve"> - это люди с активной жизненной позицией, и я думаю, что они не упустят шанс выиграть квартиру в жилом комплексе </w:t>
      </w:r>
      <w:proofErr w:type="gramStart"/>
      <w:r w:rsidRPr="001E474A">
        <w:rPr>
          <w:bCs/>
        </w:rPr>
        <w:t>комфорт-класса</w:t>
      </w:r>
      <w:proofErr w:type="gramEnd"/>
      <w:r w:rsidRPr="001E474A">
        <w:rPr>
          <w:bCs/>
        </w:rPr>
        <w:t xml:space="preserve"> на берегу </w:t>
      </w:r>
      <w:proofErr w:type="spellStart"/>
      <w:r w:rsidRPr="001E474A">
        <w:rPr>
          <w:bCs/>
        </w:rPr>
        <w:t>Пироговского</w:t>
      </w:r>
      <w:proofErr w:type="spellEnd"/>
      <w:r w:rsidRPr="001E474A">
        <w:rPr>
          <w:bCs/>
        </w:rPr>
        <w:t xml:space="preserve"> водохранилища».</w:t>
      </w:r>
    </w:p>
    <w:p w:rsidR="001E474A" w:rsidRPr="001E474A" w:rsidRDefault="001E474A" w:rsidP="001E474A">
      <w:pPr>
        <w:jc w:val="both"/>
        <w:rPr>
          <w:bCs/>
        </w:rPr>
      </w:pPr>
      <w:r w:rsidRPr="001E474A">
        <w:rPr>
          <w:bCs/>
        </w:rPr>
        <w:t>«</w:t>
      </w:r>
      <w:proofErr w:type="spellStart"/>
      <w:r w:rsidRPr="001E474A">
        <w:rPr>
          <w:bCs/>
        </w:rPr>
        <w:t>Пироговская</w:t>
      </w:r>
      <w:proofErr w:type="spellEnd"/>
      <w:r w:rsidRPr="001E474A">
        <w:rPr>
          <w:bCs/>
        </w:rPr>
        <w:t xml:space="preserve"> Ривьера» – это современный комплекс для комфортного проживания и отдыха, расположенный близ </w:t>
      </w:r>
      <w:proofErr w:type="spellStart"/>
      <w:r w:rsidRPr="001E474A">
        <w:rPr>
          <w:bCs/>
        </w:rPr>
        <w:t>Пироговского</w:t>
      </w:r>
      <w:proofErr w:type="spellEnd"/>
      <w:r w:rsidRPr="001E474A">
        <w:rPr>
          <w:bCs/>
        </w:rPr>
        <w:t xml:space="preserve"> водохранилища. В 2017 году было завершено строительство трех корпусов первой очереди, идет активное строительство домов второй очереди, в которых, к тому же, будут расположены детский сад, взрослая и детская поликлиники. </w:t>
      </w:r>
    </w:p>
    <w:p w:rsidR="001E474A" w:rsidRPr="001E474A" w:rsidRDefault="001E474A" w:rsidP="001E474A">
      <w:pPr>
        <w:jc w:val="both"/>
        <w:rPr>
          <w:bCs/>
        </w:rPr>
      </w:pPr>
      <w:r w:rsidRPr="001E474A">
        <w:rPr>
          <w:bCs/>
        </w:rPr>
        <w:t xml:space="preserve">Подробная информация об акции на сайте организатора: </w:t>
      </w:r>
      <w:hyperlink r:id="rId8" w:history="1">
        <w:r w:rsidRPr="00FD0D4B">
          <w:rPr>
            <w:rStyle w:val="a9"/>
            <w:bCs/>
          </w:rPr>
          <w:t>blackstarburger.ru</w:t>
        </w:r>
      </w:hyperlink>
      <w:r w:rsidRPr="001E474A">
        <w:rPr>
          <w:bCs/>
        </w:rPr>
        <w:t xml:space="preserve"> </w:t>
      </w:r>
    </w:p>
    <w:p w:rsidR="001E474A" w:rsidRPr="001E474A" w:rsidRDefault="001E474A" w:rsidP="001E474A">
      <w:pPr>
        <w:jc w:val="both"/>
        <w:rPr>
          <w:b/>
          <w:bCs/>
          <w:sz w:val="24"/>
          <w:szCs w:val="24"/>
        </w:rPr>
      </w:pPr>
    </w:p>
    <w:p w:rsidR="00FA6204" w:rsidRPr="006B0813" w:rsidRDefault="001E474A" w:rsidP="001E474A">
      <w:pPr>
        <w:jc w:val="both"/>
        <w:rPr>
          <w:b/>
          <w:sz w:val="20"/>
          <w:szCs w:val="20"/>
        </w:rPr>
      </w:pPr>
      <w:r w:rsidRPr="001E474A">
        <w:rPr>
          <w:b/>
          <w:bCs/>
          <w:sz w:val="24"/>
          <w:szCs w:val="24"/>
        </w:rPr>
        <w:t xml:space="preserve"> </w:t>
      </w:r>
      <w:r w:rsidR="00FA6204" w:rsidRPr="006B0813">
        <w:rPr>
          <w:b/>
          <w:sz w:val="20"/>
          <w:szCs w:val="20"/>
        </w:rPr>
        <w:t>Краткая справка о компании:</w:t>
      </w:r>
    </w:p>
    <w:p w:rsidR="00B37ECD" w:rsidRPr="00B37ECD" w:rsidRDefault="00B37ECD" w:rsidP="00B37ECD">
      <w:pPr>
        <w:jc w:val="both"/>
        <w:rPr>
          <w:sz w:val="20"/>
          <w:szCs w:val="20"/>
        </w:rPr>
      </w:pPr>
      <w:r w:rsidRPr="00B37ECD">
        <w:rPr>
          <w:sz w:val="20"/>
          <w:szCs w:val="20"/>
        </w:rPr>
        <w:t xml:space="preserve">SDI Group – это крупный российский холдинг, который с 2014 года успешно ведет свою деятельность в области </w:t>
      </w:r>
      <w:r w:rsidR="00D7106B">
        <w:rPr>
          <w:sz w:val="20"/>
          <w:szCs w:val="20"/>
        </w:rPr>
        <w:t>девелопмента, ремонта и строительства дорог, а также</w:t>
      </w:r>
      <w:r w:rsidRPr="00B37ECD">
        <w:rPr>
          <w:sz w:val="20"/>
          <w:szCs w:val="20"/>
        </w:rPr>
        <w:t xml:space="preserve"> производства строительных материалов и конструкций.</w:t>
      </w:r>
    </w:p>
    <w:p w:rsidR="00B37ECD" w:rsidRPr="00B37ECD" w:rsidRDefault="00B37ECD" w:rsidP="00B37ECD">
      <w:pPr>
        <w:jc w:val="both"/>
        <w:rPr>
          <w:sz w:val="20"/>
          <w:szCs w:val="20"/>
        </w:rPr>
      </w:pPr>
      <w:r w:rsidRPr="00B37ECD">
        <w:rPr>
          <w:sz w:val="20"/>
          <w:szCs w:val="20"/>
        </w:rPr>
        <w:t>В портфеле компании – два строящихся жилых объекта в Подмосковье: ЖК «Пироговская Ривьера» и ЖК «Аккорд.Smart-квартал», а также несколько сотен километров автомобильных дорог. Компания владеет тремя заводами по производству оконных конструкций, алюминиевой, арматурной и бетонной продукции.</w:t>
      </w:r>
    </w:p>
    <w:p w:rsidR="00F32F44" w:rsidRDefault="00B37ECD" w:rsidP="00B37ECD">
      <w:pPr>
        <w:jc w:val="both"/>
        <w:rPr>
          <w:rStyle w:val="a9"/>
          <w:sz w:val="20"/>
          <w:szCs w:val="20"/>
        </w:rPr>
      </w:pPr>
      <w:r w:rsidRPr="00B37ECD">
        <w:rPr>
          <w:sz w:val="20"/>
          <w:szCs w:val="20"/>
        </w:rPr>
        <w:t xml:space="preserve">Подробнее о компании: </w:t>
      </w:r>
      <w:hyperlink r:id="rId9" w:history="1">
        <w:r w:rsidRPr="00CB46C7">
          <w:rPr>
            <w:rStyle w:val="a9"/>
            <w:sz w:val="20"/>
            <w:szCs w:val="20"/>
          </w:rPr>
          <w:t>www.sdi-group.ru</w:t>
        </w:r>
      </w:hyperlink>
      <w:r>
        <w:rPr>
          <w:sz w:val="20"/>
          <w:szCs w:val="20"/>
        </w:rPr>
        <w:t xml:space="preserve">. </w:t>
      </w:r>
    </w:p>
    <w:p w:rsidR="00FA6204" w:rsidRDefault="00FA6204" w:rsidP="00FA6204">
      <w:pPr>
        <w:jc w:val="both"/>
        <w:rPr>
          <w:sz w:val="20"/>
          <w:szCs w:val="20"/>
        </w:rPr>
      </w:pPr>
    </w:p>
    <w:p w:rsidR="00FA6204" w:rsidRPr="006B0813" w:rsidRDefault="00FA6204" w:rsidP="00FA6204">
      <w:pPr>
        <w:jc w:val="both"/>
        <w:rPr>
          <w:b/>
          <w:sz w:val="20"/>
          <w:szCs w:val="20"/>
        </w:rPr>
      </w:pPr>
      <w:r w:rsidRPr="006B0813">
        <w:rPr>
          <w:b/>
          <w:sz w:val="20"/>
          <w:szCs w:val="20"/>
        </w:rPr>
        <w:t>Контакты для СМИ:</w:t>
      </w:r>
    </w:p>
    <w:p w:rsidR="00FA6204" w:rsidRDefault="00FA6204" w:rsidP="00FA6204">
      <w:pPr>
        <w:jc w:val="both"/>
        <w:rPr>
          <w:sz w:val="20"/>
          <w:szCs w:val="20"/>
        </w:rPr>
      </w:pPr>
      <w:r>
        <w:rPr>
          <w:sz w:val="20"/>
          <w:szCs w:val="20"/>
        </w:rPr>
        <w:t>Светлана Тихонова,</w:t>
      </w:r>
      <w:r w:rsidR="00D7106B">
        <w:rPr>
          <w:sz w:val="20"/>
          <w:szCs w:val="20"/>
        </w:rPr>
        <w:t xml:space="preserve"> </w:t>
      </w:r>
      <w:r>
        <w:rPr>
          <w:sz w:val="20"/>
          <w:szCs w:val="20"/>
        </w:rPr>
        <w:t>+7 (906) 046-17-43</w:t>
      </w:r>
    </w:p>
    <w:p w:rsidR="00FA6204" w:rsidRPr="00D7106B" w:rsidRDefault="006F6D5A" w:rsidP="00FA6204">
      <w:pPr>
        <w:jc w:val="both"/>
        <w:rPr>
          <w:sz w:val="20"/>
          <w:szCs w:val="20"/>
        </w:rPr>
      </w:pPr>
      <w:hyperlink r:id="rId10" w:history="1">
        <w:r w:rsidR="00FA6204" w:rsidRPr="00784F99">
          <w:rPr>
            <w:rStyle w:val="a9"/>
            <w:sz w:val="20"/>
            <w:szCs w:val="20"/>
            <w:lang w:val="en-US"/>
          </w:rPr>
          <w:t>Tikhonova</w:t>
        </w:r>
        <w:r w:rsidR="00FA6204" w:rsidRPr="00D7106B">
          <w:rPr>
            <w:rStyle w:val="a9"/>
            <w:sz w:val="20"/>
            <w:szCs w:val="20"/>
          </w:rPr>
          <w:t>.</w:t>
        </w:r>
        <w:r w:rsidR="00FA6204" w:rsidRPr="00784F99">
          <w:rPr>
            <w:rStyle w:val="a9"/>
            <w:sz w:val="20"/>
            <w:szCs w:val="20"/>
            <w:lang w:val="en-US"/>
          </w:rPr>
          <w:t>s</w:t>
        </w:r>
        <w:r w:rsidR="00FA6204" w:rsidRPr="00D7106B">
          <w:rPr>
            <w:rStyle w:val="a9"/>
            <w:sz w:val="20"/>
            <w:szCs w:val="20"/>
          </w:rPr>
          <w:t>@</w:t>
        </w:r>
        <w:r w:rsidR="00FA6204" w:rsidRPr="00784F99">
          <w:rPr>
            <w:rStyle w:val="a9"/>
            <w:sz w:val="20"/>
            <w:szCs w:val="20"/>
            <w:lang w:val="en-US"/>
          </w:rPr>
          <w:t>sdi</w:t>
        </w:r>
        <w:r w:rsidR="00FA6204" w:rsidRPr="00D7106B">
          <w:rPr>
            <w:rStyle w:val="a9"/>
            <w:sz w:val="20"/>
            <w:szCs w:val="20"/>
          </w:rPr>
          <w:t>-</w:t>
        </w:r>
        <w:r w:rsidR="00FA6204" w:rsidRPr="00784F99">
          <w:rPr>
            <w:rStyle w:val="a9"/>
            <w:sz w:val="20"/>
            <w:szCs w:val="20"/>
            <w:lang w:val="en-US"/>
          </w:rPr>
          <w:t>group</w:t>
        </w:r>
        <w:r w:rsidR="00FA6204" w:rsidRPr="00D7106B">
          <w:rPr>
            <w:rStyle w:val="a9"/>
            <w:sz w:val="20"/>
            <w:szCs w:val="20"/>
          </w:rPr>
          <w:t>.</w:t>
        </w:r>
        <w:proofErr w:type="spellStart"/>
        <w:r w:rsidR="00FA6204" w:rsidRPr="00784F99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FA6204" w:rsidRPr="006B0813" w:rsidRDefault="00FA6204" w:rsidP="00FA6204">
      <w:pPr>
        <w:jc w:val="both"/>
        <w:rPr>
          <w:sz w:val="20"/>
          <w:szCs w:val="20"/>
        </w:rPr>
      </w:pPr>
    </w:p>
    <w:sectPr w:rsidR="00FA6204" w:rsidRPr="006B0813" w:rsidSect="00380F4C">
      <w:headerReference w:type="even" r:id="rId11"/>
      <w:headerReference w:type="default" r:id="rId12"/>
      <w:head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5A" w:rsidRDefault="006F6D5A" w:rsidP="00380F4C">
      <w:pPr>
        <w:spacing w:after="0" w:line="240" w:lineRule="auto"/>
      </w:pPr>
      <w:r>
        <w:separator/>
      </w:r>
    </w:p>
  </w:endnote>
  <w:endnote w:type="continuationSeparator" w:id="0">
    <w:p w:rsidR="006F6D5A" w:rsidRDefault="006F6D5A" w:rsidP="0038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5A" w:rsidRDefault="006F6D5A" w:rsidP="00380F4C">
      <w:pPr>
        <w:spacing w:after="0" w:line="240" w:lineRule="auto"/>
      </w:pPr>
      <w:r>
        <w:separator/>
      </w:r>
    </w:p>
  </w:footnote>
  <w:footnote w:type="continuationSeparator" w:id="0">
    <w:p w:rsidR="006F6D5A" w:rsidRDefault="006F6D5A" w:rsidP="0038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C" w:rsidRDefault="006F6D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80321" o:spid="_x0000_s2077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сди групп без реквизито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C" w:rsidRDefault="006F6D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80322" o:spid="_x0000_s2078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сди групп без реквизито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4C" w:rsidRDefault="006F6D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680320" o:spid="_x0000_s2076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сди групп без реквизитов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C"/>
    <w:rsid w:val="00005E18"/>
    <w:rsid w:val="00071B13"/>
    <w:rsid w:val="00102CBF"/>
    <w:rsid w:val="001974BD"/>
    <w:rsid w:val="001B0832"/>
    <w:rsid w:val="001E474A"/>
    <w:rsid w:val="001F62BB"/>
    <w:rsid w:val="00214479"/>
    <w:rsid w:val="0025386F"/>
    <w:rsid w:val="00270A80"/>
    <w:rsid w:val="002915C2"/>
    <w:rsid w:val="002C7955"/>
    <w:rsid w:val="00304F73"/>
    <w:rsid w:val="0036064C"/>
    <w:rsid w:val="00380F4C"/>
    <w:rsid w:val="00444150"/>
    <w:rsid w:val="004A4908"/>
    <w:rsid w:val="004D01A4"/>
    <w:rsid w:val="0055527C"/>
    <w:rsid w:val="00654DF7"/>
    <w:rsid w:val="0068390E"/>
    <w:rsid w:val="00693995"/>
    <w:rsid w:val="006A46F3"/>
    <w:rsid w:val="006D4BCA"/>
    <w:rsid w:val="006D513F"/>
    <w:rsid w:val="006F6D5A"/>
    <w:rsid w:val="00750026"/>
    <w:rsid w:val="007A24B6"/>
    <w:rsid w:val="007C0967"/>
    <w:rsid w:val="007F3335"/>
    <w:rsid w:val="00801314"/>
    <w:rsid w:val="00843771"/>
    <w:rsid w:val="0085227C"/>
    <w:rsid w:val="008565A9"/>
    <w:rsid w:val="00863ACF"/>
    <w:rsid w:val="008E76D0"/>
    <w:rsid w:val="00911776"/>
    <w:rsid w:val="00952B84"/>
    <w:rsid w:val="00966389"/>
    <w:rsid w:val="00985A7E"/>
    <w:rsid w:val="00991C1D"/>
    <w:rsid w:val="0099731B"/>
    <w:rsid w:val="009C3950"/>
    <w:rsid w:val="009F2F5D"/>
    <w:rsid w:val="00A14260"/>
    <w:rsid w:val="00A73831"/>
    <w:rsid w:val="00A81270"/>
    <w:rsid w:val="00A91341"/>
    <w:rsid w:val="00B06D5E"/>
    <w:rsid w:val="00B3416B"/>
    <w:rsid w:val="00B37ECD"/>
    <w:rsid w:val="00B46306"/>
    <w:rsid w:val="00B85F54"/>
    <w:rsid w:val="00B86186"/>
    <w:rsid w:val="00BF1AAC"/>
    <w:rsid w:val="00C01802"/>
    <w:rsid w:val="00C20EDF"/>
    <w:rsid w:val="00C24887"/>
    <w:rsid w:val="00C268DB"/>
    <w:rsid w:val="00C6326C"/>
    <w:rsid w:val="00C7457A"/>
    <w:rsid w:val="00C830AD"/>
    <w:rsid w:val="00CA7DB9"/>
    <w:rsid w:val="00CC1F66"/>
    <w:rsid w:val="00CD286B"/>
    <w:rsid w:val="00CD7259"/>
    <w:rsid w:val="00D33098"/>
    <w:rsid w:val="00D7106B"/>
    <w:rsid w:val="00DE5492"/>
    <w:rsid w:val="00E112F3"/>
    <w:rsid w:val="00E61B13"/>
    <w:rsid w:val="00E74587"/>
    <w:rsid w:val="00E77D43"/>
    <w:rsid w:val="00E866E0"/>
    <w:rsid w:val="00EA0B32"/>
    <w:rsid w:val="00EA32A2"/>
    <w:rsid w:val="00EF601B"/>
    <w:rsid w:val="00F32F44"/>
    <w:rsid w:val="00F56AF1"/>
    <w:rsid w:val="00FA6204"/>
    <w:rsid w:val="00FC2021"/>
    <w:rsid w:val="00FE6E7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F4C"/>
  </w:style>
  <w:style w:type="paragraph" w:styleId="a5">
    <w:name w:val="footer"/>
    <w:basedOn w:val="a"/>
    <w:link w:val="a6"/>
    <w:uiPriority w:val="99"/>
    <w:unhideWhenUsed/>
    <w:rsid w:val="0038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F4C"/>
  </w:style>
  <w:style w:type="paragraph" w:styleId="a7">
    <w:name w:val="Balloon Text"/>
    <w:basedOn w:val="a"/>
    <w:link w:val="a8"/>
    <w:uiPriority w:val="99"/>
    <w:semiHidden/>
    <w:unhideWhenUsed/>
    <w:rsid w:val="00E7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8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620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4908"/>
    <w:rPr>
      <w:color w:val="954F72" w:themeColor="followedHyperlink"/>
      <w:u w:val="single"/>
    </w:rPr>
  </w:style>
  <w:style w:type="paragraph" w:customStyle="1" w:styleId="Default">
    <w:name w:val="Default"/>
    <w:rsid w:val="0099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7EC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F4C"/>
  </w:style>
  <w:style w:type="paragraph" w:styleId="a5">
    <w:name w:val="footer"/>
    <w:basedOn w:val="a"/>
    <w:link w:val="a6"/>
    <w:uiPriority w:val="99"/>
    <w:unhideWhenUsed/>
    <w:rsid w:val="0038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F4C"/>
  </w:style>
  <w:style w:type="paragraph" w:styleId="a7">
    <w:name w:val="Balloon Text"/>
    <w:basedOn w:val="a"/>
    <w:link w:val="a8"/>
    <w:uiPriority w:val="99"/>
    <w:semiHidden/>
    <w:unhideWhenUsed/>
    <w:rsid w:val="00E7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8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A620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A4908"/>
    <w:rPr>
      <w:color w:val="954F72" w:themeColor="followedHyperlink"/>
      <w:u w:val="single"/>
    </w:rPr>
  </w:style>
  <w:style w:type="paragraph" w:customStyle="1" w:styleId="Default">
    <w:name w:val="Default"/>
    <w:rsid w:val="0099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7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blackstarburger.ru/rule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khonova.s@sdi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i-group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55EC-111F-4EE6-9179-0AAD792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cp:lastPrinted>2015-08-31T08:36:00Z</cp:lastPrinted>
  <dcterms:created xsi:type="dcterms:W3CDTF">2018-02-19T12:48:00Z</dcterms:created>
  <dcterms:modified xsi:type="dcterms:W3CDTF">2018-02-19T13:19:00Z</dcterms:modified>
</cp:coreProperties>
</file>