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2E" w:rsidRDefault="00F40C3C" w:rsidP="00101ACB">
      <w:r>
        <w:rPr>
          <w:rFonts w:ascii="Arial" w:eastAsia="Calibri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7E762D4" wp14:editId="32C74F09">
            <wp:simplePos x="0" y="0"/>
            <wp:positionH relativeFrom="column">
              <wp:posOffset>-569595</wp:posOffset>
            </wp:positionH>
            <wp:positionV relativeFrom="paragraph">
              <wp:posOffset>-156845</wp:posOffset>
            </wp:positionV>
            <wp:extent cx="2971800" cy="1845945"/>
            <wp:effectExtent l="0" t="0" r="0" b="1905"/>
            <wp:wrapNone/>
            <wp:docPr id="1" name="Рисунок 1" descr="logo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C3C" w:rsidRDefault="00F40C3C" w:rsidP="00101ACB"/>
    <w:p w:rsidR="00F40C3C" w:rsidRDefault="00F40C3C" w:rsidP="00101ACB"/>
    <w:p w:rsidR="00F40C3C" w:rsidRDefault="00F40C3C" w:rsidP="00101ACB"/>
    <w:p w:rsidR="00F40C3C" w:rsidRDefault="00F40C3C" w:rsidP="00101ACB"/>
    <w:p w:rsidR="00F40C3C" w:rsidRDefault="00F40C3C" w:rsidP="00101ACB"/>
    <w:p w:rsidR="00F40C3C" w:rsidRPr="0077411D" w:rsidRDefault="0077411D" w:rsidP="0077411D">
      <w:pPr>
        <w:jc w:val="right"/>
        <w:rPr>
          <w:b/>
        </w:rPr>
      </w:pPr>
      <w:r w:rsidRPr="0077411D">
        <w:rPr>
          <w:b/>
          <w:noProof/>
          <w:sz w:val="32"/>
          <w:szCs w:val="32"/>
        </w:rPr>
        <w:t>ПРЕСС-РЕЛИЗ</w:t>
      </w:r>
    </w:p>
    <w:p w:rsidR="000D422E" w:rsidRPr="009C252F" w:rsidRDefault="000D422E" w:rsidP="001177FB"/>
    <w:p w:rsidR="00C362C2" w:rsidRDefault="007E68C0" w:rsidP="002423ED">
      <w:pPr>
        <w:jc w:val="center"/>
        <w:rPr>
          <w:rFonts w:ascii="Arial" w:hAnsi="Arial" w:cs="Arial"/>
          <w:b/>
          <w:sz w:val="28"/>
          <w:szCs w:val="28"/>
        </w:rPr>
      </w:pPr>
      <w:r w:rsidRPr="007E68C0">
        <w:rPr>
          <w:rFonts w:ascii="Arial" w:hAnsi="Arial" w:cs="Arial"/>
          <w:b/>
          <w:sz w:val="28"/>
          <w:szCs w:val="28"/>
        </w:rPr>
        <w:t xml:space="preserve">Банк «Возрождение» </w:t>
      </w:r>
      <w:r w:rsidR="002423ED">
        <w:rPr>
          <w:rFonts w:ascii="Arial" w:hAnsi="Arial" w:cs="Arial"/>
          <w:b/>
          <w:sz w:val="28"/>
          <w:szCs w:val="28"/>
        </w:rPr>
        <w:t>запустил акцию «</w:t>
      </w:r>
      <w:r w:rsidR="002423ED" w:rsidRPr="002423ED">
        <w:rPr>
          <w:rFonts w:ascii="Arial" w:hAnsi="Arial" w:cs="Arial"/>
          <w:b/>
          <w:sz w:val="28"/>
          <w:szCs w:val="28"/>
        </w:rPr>
        <w:t>CashBack удачи</w:t>
      </w:r>
      <w:r w:rsidR="002423ED">
        <w:rPr>
          <w:rFonts w:ascii="Arial" w:hAnsi="Arial" w:cs="Arial"/>
          <w:b/>
          <w:sz w:val="28"/>
          <w:szCs w:val="28"/>
        </w:rPr>
        <w:t>»</w:t>
      </w:r>
      <w:r w:rsidR="00C362C2">
        <w:rPr>
          <w:rFonts w:ascii="Arial" w:hAnsi="Arial" w:cs="Arial"/>
          <w:b/>
          <w:sz w:val="28"/>
          <w:szCs w:val="28"/>
        </w:rPr>
        <w:t xml:space="preserve"> </w:t>
      </w:r>
    </w:p>
    <w:p w:rsidR="00F913CC" w:rsidRPr="002423ED" w:rsidRDefault="00C362C2" w:rsidP="002423E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для держателей ряда кредитных карт</w:t>
      </w:r>
    </w:p>
    <w:p w:rsidR="007E68C0" w:rsidRPr="001C5254" w:rsidRDefault="007E68C0" w:rsidP="007E68C0">
      <w:pPr>
        <w:jc w:val="both"/>
        <w:rPr>
          <w:rFonts w:ascii="Arial" w:hAnsi="Arial" w:cs="Arial"/>
          <w:b/>
        </w:rPr>
      </w:pPr>
    </w:p>
    <w:p w:rsidR="00F165DD" w:rsidRDefault="005D776D" w:rsidP="006015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490676">
        <w:rPr>
          <w:rFonts w:ascii="Arial" w:hAnsi="Arial" w:cs="Arial"/>
          <w:b/>
        </w:rPr>
        <w:t>2</w:t>
      </w:r>
      <w:r w:rsidR="004B7CE1">
        <w:rPr>
          <w:rFonts w:ascii="Arial" w:hAnsi="Arial" w:cs="Arial"/>
          <w:b/>
        </w:rPr>
        <w:t xml:space="preserve"> сентября</w:t>
      </w:r>
      <w:r w:rsidR="00881E5B" w:rsidRPr="00C04D12">
        <w:rPr>
          <w:rFonts w:ascii="Arial" w:hAnsi="Arial" w:cs="Arial"/>
          <w:b/>
        </w:rPr>
        <w:t xml:space="preserve"> 2018 года </w:t>
      </w:r>
      <w:r w:rsidR="002A4DA1" w:rsidRPr="00C04D12">
        <w:rPr>
          <w:rFonts w:ascii="Arial" w:hAnsi="Arial" w:cs="Arial"/>
        </w:rPr>
        <w:t>–</w:t>
      </w:r>
      <w:r w:rsidR="001928AA" w:rsidRPr="001928AA">
        <w:rPr>
          <w:rFonts w:ascii="Arial" w:hAnsi="Arial" w:cs="Arial"/>
        </w:rPr>
        <w:t xml:space="preserve"> </w:t>
      </w:r>
      <w:r w:rsidR="001928AA">
        <w:rPr>
          <w:rFonts w:ascii="Arial" w:hAnsi="Arial" w:cs="Arial"/>
        </w:rPr>
        <w:t>В</w:t>
      </w:r>
      <w:bookmarkStart w:id="0" w:name="_GoBack"/>
      <w:bookmarkEnd w:id="0"/>
      <w:r w:rsidR="00F165DD">
        <w:rPr>
          <w:rFonts w:ascii="Arial" w:hAnsi="Arial" w:cs="Arial"/>
        </w:rPr>
        <w:t xml:space="preserve"> </w:t>
      </w:r>
      <w:r w:rsidR="007E68C0" w:rsidRPr="007E68C0">
        <w:rPr>
          <w:rFonts w:ascii="Arial" w:hAnsi="Arial" w:cs="Arial"/>
        </w:rPr>
        <w:t>банк</w:t>
      </w:r>
      <w:r w:rsidR="00F165DD">
        <w:rPr>
          <w:rFonts w:ascii="Arial" w:hAnsi="Arial" w:cs="Arial"/>
        </w:rPr>
        <w:t>е</w:t>
      </w:r>
      <w:r w:rsidR="007E68C0" w:rsidRPr="007E68C0">
        <w:rPr>
          <w:rFonts w:ascii="Arial" w:hAnsi="Arial" w:cs="Arial"/>
        </w:rPr>
        <w:t xml:space="preserve"> «Возрождение» </w:t>
      </w:r>
      <w:r w:rsidR="00F165DD">
        <w:rPr>
          <w:rFonts w:ascii="Arial" w:hAnsi="Arial" w:cs="Arial"/>
        </w:rPr>
        <w:t xml:space="preserve">стартовала акция </w:t>
      </w:r>
      <w:r w:rsidR="00F165DD" w:rsidRPr="00F165DD">
        <w:rPr>
          <w:rFonts w:ascii="Arial" w:hAnsi="Arial" w:cs="Arial"/>
        </w:rPr>
        <w:t>«</w:t>
      </w:r>
      <w:proofErr w:type="spellStart"/>
      <w:r w:rsidR="00F165DD" w:rsidRPr="00F165DD">
        <w:rPr>
          <w:rFonts w:ascii="Arial" w:hAnsi="Arial" w:cs="Arial"/>
        </w:rPr>
        <w:t>CashBack</w:t>
      </w:r>
      <w:proofErr w:type="spellEnd"/>
      <w:r w:rsidR="00F165DD" w:rsidRPr="00F165DD">
        <w:rPr>
          <w:rFonts w:ascii="Arial" w:hAnsi="Arial" w:cs="Arial"/>
        </w:rPr>
        <w:t xml:space="preserve"> удачи»</w:t>
      </w:r>
      <w:r w:rsidR="00682335">
        <w:rPr>
          <w:rFonts w:ascii="Arial" w:hAnsi="Arial" w:cs="Arial"/>
        </w:rPr>
        <w:t>, в рамках которой</w:t>
      </w:r>
      <w:r w:rsidR="00C362C2">
        <w:rPr>
          <w:rFonts w:ascii="Arial" w:hAnsi="Arial" w:cs="Arial"/>
        </w:rPr>
        <w:t xml:space="preserve"> </w:t>
      </w:r>
      <w:r w:rsidR="00682335">
        <w:rPr>
          <w:rFonts w:ascii="Arial" w:hAnsi="Arial" w:cs="Arial"/>
        </w:rPr>
        <w:t>д</w:t>
      </w:r>
      <w:r w:rsidR="00C362C2">
        <w:rPr>
          <w:rFonts w:ascii="Arial" w:hAnsi="Arial" w:cs="Arial"/>
        </w:rPr>
        <w:t xml:space="preserve">ержатели кредитных карт </w:t>
      </w:r>
      <w:r w:rsidR="00C362C2">
        <w:rPr>
          <w:rFonts w:ascii="Arial" w:hAnsi="Arial" w:cs="Arial"/>
          <w:lang w:val="en-US"/>
        </w:rPr>
        <w:t>Visa</w:t>
      </w:r>
      <w:r w:rsidR="00C362C2">
        <w:rPr>
          <w:rFonts w:ascii="Arial" w:hAnsi="Arial" w:cs="Arial"/>
        </w:rPr>
        <w:t xml:space="preserve"> и </w:t>
      </w:r>
      <w:proofErr w:type="spellStart"/>
      <w:r w:rsidR="00C362C2">
        <w:rPr>
          <w:rFonts w:ascii="Arial" w:hAnsi="Arial" w:cs="Arial"/>
          <w:lang w:val="en-US"/>
        </w:rPr>
        <w:t>Mastercard</w:t>
      </w:r>
      <w:proofErr w:type="spellEnd"/>
      <w:r w:rsidR="00C362C2" w:rsidRPr="00C362C2">
        <w:rPr>
          <w:rFonts w:ascii="Arial" w:hAnsi="Arial" w:cs="Arial"/>
        </w:rPr>
        <w:t xml:space="preserve"> </w:t>
      </w:r>
      <w:r w:rsidR="00682335">
        <w:rPr>
          <w:rFonts w:ascii="Arial" w:hAnsi="Arial" w:cs="Arial"/>
        </w:rPr>
        <w:t>могут получ</w:t>
      </w:r>
      <w:r w:rsidR="00465254">
        <w:rPr>
          <w:rFonts w:ascii="Arial" w:hAnsi="Arial" w:cs="Arial"/>
        </w:rPr>
        <w:t>а</w:t>
      </w:r>
      <w:r w:rsidR="00682335">
        <w:rPr>
          <w:rFonts w:ascii="Arial" w:hAnsi="Arial" w:cs="Arial"/>
        </w:rPr>
        <w:t>ть</w:t>
      </w:r>
      <w:r w:rsidR="00C362C2">
        <w:rPr>
          <w:rFonts w:ascii="Arial" w:hAnsi="Arial" w:cs="Arial"/>
        </w:rPr>
        <w:t xml:space="preserve"> </w:t>
      </w:r>
      <w:r w:rsidR="00682335">
        <w:rPr>
          <w:rFonts w:ascii="Arial" w:hAnsi="Arial" w:cs="Arial"/>
        </w:rPr>
        <w:t>возврат</w:t>
      </w:r>
      <w:r w:rsidR="00C362C2">
        <w:rPr>
          <w:rFonts w:ascii="Arial" w:hAnsi="Arial" w:cs="Arial"/>
        </w:rPr>
        <w:t xml:space="preserve"> </w:t>
      </w:r>
      <w:r w:rsidR="00013A88">
        <w:rPr>
          <w:rFonts w:ascii="Arial" w:hAnsi="Arial" w:cs="Arial"/>
        </w:rPr>
        <w:t xml:space="preserve">потраченных денежных средств </w:t>
      </w:r>
      <w:r w:rsidR="00C362C2">
        <w:rPr>
          <w:rFonts w:ascii="Arial" w:hAnsi="Arial" w:cs="Arial"/>
        </w:rPr>
        <w:t xml:space="preserve">до 100% </w:t>
      </w:r>
      <w:r w:rsidR="00682335">
        <w:rPr>
          <w:rFonts w:ascii="Arial" w:hAnsi="Arial" w:cs="Arial"/>
        </w:rPr>
        <w:t>от стоимости покупки</w:t>
      </w:r>
      <w:r w:rsidR="00C362C2">
        <w:rPr>
          <w:rFonts w:ascii="Arial" w:hAnsi="Arial" w:cs="Arial"/>
        </w:rPr>
        <w:t xml:space="preserve">. </w:t>
      </w:r>
      <w:r w:rsidR="00B36605">
        <w:rPr>
          <w:rFonts w:ascii="Arial" w:hAnsi="Arial" w:cs="Arial"/>
        </w:rPr>
        <w:t>Акция действует по 31 октября включительно.</w:t>
      </w:r>
    </w:p>
    <w:p w:rsidR="00F165DD" w:rsidRDefault="00F165DD" w:rsidP="00601552">
      <w:pPr>
        <w:jc w:val="both"/>
        <w:rPr>
          <w:rFonts w:ascii="Arial" w:hAnsi="Arial" w:cs="Arial"/>
        </w:rPr>
      </w:pPr>
    </w:p>
    <w:p w:rsidR="00B36605" w:rsidRDefault="00682335" w:rsidP="00601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Участником акции автоматически становится любой держатель </w:t>
      </w:r>
      <w:r w:rsidR="00B36605">
        <w:rPr>
          <w:rFonts w:ascii="Arial" w:hAnsi="Arial" w:cs="Arial"/>
        </w:rPr>
        <w:t xml:space="preserve">карт, обслуживаемых в рамках тарифных планов </w:t>
      </w:r>
      <w:r w:rsidR="00E85231">
        <w:rPr>
          <w:rFonts w:ascii="Arial" w:hAnsi="Arial" w:cs="Arial"/>
        </w:rPr>
        <w:t xml:space="preserve">«Лояльный» и </w:t>
      </w:r>
      <w:r w:rsidR="00B36605">
        <w:rPr>
          <w:rFonts w:ascii="Arial" w:hAnsi="Arial" w:cs="Arial"/>
        </w:rPr>
        <w:t>«Привилегия»</w:t>
      </w:r>
      <w:r w:rsidR="00E85231">
        <w:rPr>
          <w:rFonts w:ascii="Arial" w:hAnsi="Arial" w:cs="Arial"/>
        </w:rPr>
        <w:t xml:space="preserve"> (</w:t>
      </w:r>
      <w:r w:rsidR="00E85231" w:rsidRPr="00E85231">
        <w:rPr>
          <w:rFonts w:ascii="Arial" w:hAnsi="Arial" w:cs="Arial"/>
        </w:rPr>
        <w:t>Классик/Золото/Платина</w:t>
      </w:r>
      <w:r w:rsidR="00E85231">
        <w:rPr>
          <w:rFonts w:ascii="Arial" w:hAnsi="Arial" w:cs="Arial"/>
        </w:rPr>
        <w:t>)</w:t>
      </w:r>
      <w:r w:rsidR="00B36605">
        <w:rPr>
          <w:rFonts w:ascii="Arial" w:hAnsi="Arial" w:cs="Arial"/>
        </w:rPr>
        <w:t>,</w:t>
      </w:r>
      <w:r w:rsidR="00465254">
        <w:rPr>
          <w:rFonts w:ascii="Arial" w:hAnsi="Arial" w:cs="Arial"/>
        </w:rPr>
        <w:t xml:space="preserve"> а также </w:t>
      </w:r>
      <w:r w:rsidR="00E85231">
        <w:rPr>
          <w:rFonts w:ascii="Arial" w:hAnsi="Arial" w:cs="Arial"/>
        </w:rPr>
        <w:t xml:space="preserve">любой </w:t>
      </w:r>
      <w:r w:rsidR="00465254">
        <w:rPr>
          <w:rFonts w:ascii="Arial" w:hAnsi="Arial" w:cs="Arial"/>
        </w:rPr>
        <w:t xml:space="preserve">владелец кредитной карты </w:t>
      </w:r>
      <w:proofErr w:type="spellStart"/>
      <w:r w:rsidR="00465254">
        <w:rPr>
          <w:rFonts w:ascii="Arial" w:hAnsi="Arial" w:cs="Arial"/>
        </w:rPr>
        <w:t>Visa</w:t>
      </w:r>
      <w:proofErr w:type="spellEnd"/>
      <w:r w:rsidR="00465254">
        <w:rPr>
          <w:rFonts w:ascii="Arial" w:hAnsi="Arial" w:cs="Arial"/>
        </w:rPr>
        <w:t xml:space="preserve"> </w:t>
      </w:r>
      <w:proofErr w:type="spellStart"/>
      <w:r w:rsidR="00465254">
        <w:rPr>
          <w:rFonts w:ascii="Arial" w:hAnsi="Arial" w:cs="Arial"/>
        </w:rPr>
        <w:t>Infinite</w:t>
      </w:r>
      <w:proofErr w:type="spellEnd"/>
      <w:r w:rsidR="00465254">
        <w:rPr>
          <w:rFonts w:ascii="Arial" w:hAnsi="Arial" w:cs="Arial"/>
        </w:rPr>
        <w:t xml:space="preserve">, </w:t>
      </w:r>
      <w:r w:rsidR="00465254" w:rsidRPr="00465254">
        <w:rPr>
          <w:rFonts w:ascii="Arial" w:hAnsi="Arial" w:cs="Arial"/>
        </w:rPr>
        <w:t>выпущенной</w:t>
      </w:r>
      <w:r w:rsidR="00465254">
        <w:rPr>
          <w:rFonts w:ascii="Arial" w:hAnsi="Arial" w:cs="Arial"/>
        </w:rPr>
        <w:t xml:space="preserve"> к одноименному тарифному плану</w:t>
      </w:r>
      <w:r w:rsidR="00E85231">
        <w:rPr>
          <w:rFonts w:ascii="Arial" w:hAnsi="Arial" w:cs="Arial"/>
        </w:rPr>
        <w:t>.</w:t>
      </w:r>
      <w:r w:rsidR="00B36605">
        <w:rPr>
          <w:rFonts w:ascii="Arial" w:hAnsi="Arial" w:cs="Arial"/>
        </w:rPr>
        <w:t xml:space="preserve"> </w:t>
      </w:r>
    </w:p>
    <w:p w:rsidR="00482050" w:rsidRDefault="00482050" w:rsidP="00601552">
      <w:pPr>
        <w:jc w:val="both"/>
        <w:rPr>
          <w:rFonts w:ascii="Arial" w:hAnsi="Arial" w:cs="Arial"/>
        </w:rPr>
      </w:pPr>
    </w:p>
    <w:p w:rsidR="0039447B" w:rsidRDefault="000122CE" w:rsidP="00156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2772FF">
        <w:rPr>
          <w:rFonts w:ascii="Arial" w:hAnsi="Arial" w:cs="Arial"/>
        </w:rPr>
        <w:t xml:space="preserve">ля </w:t>
      </w:r>
      <w:r w:rsidR="00013A88">
        <w:rPr>
          <w:rFonts w:ascii="Arial" w:hAnsi="Arial" w:cs="Arial"/>
        </w:rPr>
        <w:t>возврата потраченных денежных средств</w:t>
      </w:r>
      <w:r w:rsidR="002772FF">
        <w:rPr>
          <w:rFonts w:ascii="Arial" w:hAnsi="Arial" w:cs="Arial"/>
        </w:rPr>
        <w:t xml:space="preserve"> учитываются</w:t>
      </w:r>
      <w:r w:rsidR="00A076BF">
        <w:rPr>
          <w:rFonts w:ascii="Arial" w:hAnsi="Arial" w:cs="Arial"/>
        </w:rPr>
        <w:t xml:space="preserve"> к</w:t>
      </w:r>
      <w:r w:rsidR="00FD6904" w:rsidRPr="00FD6904">
        <w:rPr>
          <w:rFonts w:ascii="Arial" w:hAnsi="Arial" w:cs="Arial"/>
        </w:rPr>
        <w:t xml:space="preserve">аждые 10 операций по 100 рублей и более, совершенные </w:t>
      </w:r>
      <w:r w:rsidR="00A076BF">
        <w:rPr>
          <w:rFonts w:ascii="Arial" w:hAnsi="Arial" w:cs="Arial"/>
        </w:rPr>
        <w:t xml:space="preserve">с помощью указанных карт при покупке товаров или </w:t>
      </w:r>
      <w:r w:rsidR="00FD6904" w:rsidRPr="00FD6904">
        <w:rPr>
          <w:rFonts w:ascii="Arial" w:hAnsi="Arial" w:cs="Arial"/>
        </w:rPr>
        <w:t xml:space="preserve">услуг в </w:t>
      </w:r>
      <w:r w:rsidR="00A076BF">
        <w:rPr>
          <w:rFonts w:ascii="Arial" w:hAnsi="Arial" w:cs="Arial"/>
        </w:rPr>
        <w:t xml:space="preserve">торгово-сервисных предприятиях и </w:t>
      </w:r>
      <w:proofErr w:type="gramStart"/>
      <w:r w:rsidR="00A076BF">
        <w:rPr>
          <w:rFonts w:ascii="Arial" w:hAnsi="Arial" w:cs="Arial"/>
        </w:rPr>
        <w:t>интернет-магазинах</w:t>
      </w:r>
      <w:proofErr w:type="gramEnd"/>
      <w:r w:rsidR="002772FF">
        <w:rPr>
          <w:rFonts w:ascii="Arial" w:hAnsi="Arial" w:cs="Arial"/>
        </w:rPr>
        <w:t>.</w:t>
      </w:r>
      <w:r w:rsidR="005B5C33">
        <w:rPr>
          <w:rFonts w:ascii="Arial" w:hAnsi="Arial" w:cs="Arial"/>
        </w:rPr>
        <w:t xml:space="preserve"> </w:t>
      </w:r>
    </w:p>
    <w:p w:rsidR="0039447B" w:rsidRDefault="0039447B" w:rsidP="001565E4">
      <w:pPr>
        <w:jc w:val="both"/>
        <w:rPr>
          <w:rFonts w:ascii="Arial" w:hAnsi="Arial" w:cs="Arial"/>
        </w:rPr>
      </w:pPr>
    </w:p>
    <w:p w:rsidR="00666E73" w:rsidRDefault="005B5C33" w:rsidP="00156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код авторизации покупки, </w:t>
      </w:r>
      <w:r w:rsidRPr="005B5C33">
        <w:rPr>
          <w:rFonts w:ascii="Arial" w:hAnsi="Arial" w:cs="Arial"/>
        </w:rPr>
        <w:t>который держатель карты при желании всегда может проверить в товарном чеке или SMS-уведомлении о проведенной операции</w:t>
      </w:r>
      <w:r>
        <w:rPr>
          <w:rFonts w:ascii="Arial" w:hAnsi="Arial" w:cs="Arial"/>
        </w:rPr>
        <w:t xml:space="preserve">, оканчивается на определенные цифры, то за эти покупки Банк возвращает </w:t>
      </w:r>
      <w:r w:rsidRPr="005B5C33">
        <w:rPr>
          <w:rFonts w:ascii="Arial" w:hAnsi="Arial" w:cs="Arial"/>
        </w:rPr>
        <w:t>от 5% до 100% потраченных денежных средств</w:t>
      </w:r>
      <w:r w:rsidR="000122CE">
        <w:rPr>
          <w:rFonts w:ascii="Arial" w:hAnsi="Arial" w:cs="Arial"/>
        </w:rPr>
        <w:t xml:space="preserve">. </w:t>
      </w:r>
      <w:r w:rsidR="00666E73" w:rsidRPr="00666E73">
        <w:rPr>
          <w:rFonts w:ascii="Arial" w:hAnsi="Arial" w:cs="Arial"/>
        </w:rPr>
        <w:t xml:space="preserve">При этом максимальная сумма CashBack по одной карте может составить не более 10 000 рублей за </w:t>
      </w:r>
      <w:r w:rsidR="000122CE">
        <w:rPr>
          <w:rFonts w:ascii="Arial" w:hAnsi="Arial" w:cs="Arial"/>
        </w:rPr>
        <w:t>месяц</w:t>
      </w:r>
      <w:r w:rsidR="00666E73">
        <w:rPr>
          <w:rFonts w:ascii="Arial" w:hAnsi="Arial" w:cs="Arial"/>
        </w:rPr>
        <w:t>.</w:t>
      </w:r>
      <w:r w:rsidR="00666E73" w:rsidRPr="00666E73">
        <w:rPr>
          <w:rFonts w:ascii="Arial" w:hAnsi="Arial" w:cs="Arial"/>
        </w:rPr>
        <w:t xml:space="preserve"> </w:t>
      </w:r>
    </w:p>
    <w:p w:rsidR="00666E73" w:rsidRDefault="00666E73" w:rsidP="001565E4">
      <w:pPr>
        <w:jc w:val="both"/>
        <w:rPr>
          <w:rFonts w:ascii="Arial" w:hAnsi="Arial" w:cs="Arial"/>
        </w:rPr>
      </w:pPr>
    </w:p>
    <w:p w:rsidR="00BD172B" w:rsidRDefault="00F17671" w:rsidP="00156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Полные условия акции доступны</w:t>
      </w:r>
      <w:r w:rsidR="00BE06DF" w:rsidRPr="00BE06DF">
        <w:rPr>
          <w:rFonts w:ascii="Arial" w:hAnsi="Arial" w:cs="Arial"/>
        </w:rPr>
        <w:t xml:space="preserve"> на сайте банка «Возрождение» в разделе «Банковские карты» – </w:t>
      </w:r>
      <w:hyperlink r:id="rId7" w:history="1">
        <w:r w:rsidR="00BE06DF" w:rsidRPr="00BD11BC">
          <w:rPr>
            <w:rStyle w:val="a5"/>
            <w:rFonts w:ascii="Arial" w:hAnsi="Arial" w:cs="Arial"/>
          </w:rPr>
          <w:t>«Специальные предложения»</w:t>
        </w:r>
      </w:hyperlink>
      <w:r w:rsidR="00BE06DF" w:rsidRPr="00F6799D">
        <w:rPr>
          <w:rFonts w:ascii="Arial" w:hAnsi="Arial" w:cs="Arial"/>
        </w:rPr>
        <w:t>.</w:t>
      </w:r>
    </w:p>
    <w:p w:rsidR="00BE06DF" w:rsidRPr="0023510B" w:rsidRDefault="00BE06DF" w:rsidP="001565E4">
      <w:pPr>
        <w:jc w:val="both"/>
        <w:rPr>
          <w:rFonts w:ascii="Arial" w:hAnsi="Arial" w:cs="Arial"/>
          <w:lang w:val="x-none"/>
        </w:rPr>
      </w:pPr>
    </w:p>
    <w:p w:rsidR="00E76293" w:rsidRPr="0071610D" w:rsidRDefault="00E76293" w:rsidP="00E7629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71610D">
        <w:rPr>
          <w:rFonts w:ascii="Arial" w:hAnsi="Arial" w:cs="Arial"/>
          <w:b/>
          <w:bCs/>
          <w:i/>
          <w:iCs/>
          <w:sz w:val="18"/>
          <w:szCs w:val="18"/>
        </w:rPr>
        <w:t>Банк «Возрождение (ПАО),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1610D">
        <w:rPr>
          <w:rFonts w:ascii="Arial" w:hAnsi="Arial" w:cs="Arial"/>
          <w:b/>
          <w:bCs/>
          <w:i/>
          <w:iCs/>
          <w:sz w:val="18"/>
          <w:szCs w:val="18"/>
        </w:rPr>
        <w:t>Москва</w:t>
      </w:r>
      <w:r w:rsidRPr="0071610D">
        <w:rPr>
          <w:rFonts w:ascii="Arial" w:hAnsi="Arial" w:cs="Arial"/>
          <w:bCs/>
          <w:i/>
          <w:iCs/>
          <w:sz w:val="18"/>
          <w:szCs w:val="18"/>
        </w:rPr>
        <w:t xml:space="preserve"> – персональный банк для корпоративных и частных клиентов. Входит в ТОП-40 крупнейших российских банков по активам. Занимает 23 место в </w:t>
      </w:r>
      <w:proofErr w:type="gramStart"/>
      <w:r w:rsidRPr="0071610D">
        <w:rPr>
          <w:rFonts w:ascii="Arial" w:hAnsi="Arial" w:cs="Arial"/>
          <w:bCs/>
          <w:i/>
          <w:iCs/>
          <w:sz w:val="18"/>
          <w:szCs w:val="18"/>
        </w:rPr>
        <w:t>рейтинге</w:t>
      </w:r>
      <w:proofErr w:type="gramEnd"/>
      <w:r w:rsidRPr="0071610D">
        <w:rPr>
          <w:rFonts w:ascii="Arial" w:hAnsi="Arial" w:cs="Arial"/>
          <w:bCs/>
          <w:i/>
          <w:iCs/>
          <w:sz w:val="18"/>
          <w:szCs w:val="18"/>
        </w:rPr>
        <w:t xml:space="preserve"> самых рентабельных банков по версии газеты «Коммерсант». В рейтинге «100 надежных российских банков 2018» по версии </w:t>
      </w:r>
      <w:r w:rsidR="00D45159" w:rsidRPr="00D4515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71610D">
        <w:rPr>
          <w:rFonts w:ascii="Arial" w:hAnsi="Arial" w:cs="Arial"/>
          <w:bCs/>
          <w:i/>
          <w:iCs/>
          <w:sz w:val="18"/>
          <w:szCs w:val="18"/>
        </w:rPr>
        <w:t>Forbes</w:t>
      </w:r>
      <w:proofErr w:type="spellEnd"/>
      <w:r w:rsidRPr="0071610D">
        <w:rPr>
          <w:rFonts w:ascii="Arial" w:hAnsi="Arial" w:cs="Arial"/>
          <w:bCs/>
          <w:i/>
          <w:iCs/>
          <w:sz w:val="18"/>
          <w:szCs w:val="18"/>
        </w:rPr>
        <w:t xml:space="preserve"> Банк занял 49 место, а в рейтинге «Банки с самыми низкими ставками на рефинансирование ипотеки из топ-20 по объему ипотечных портфелей» этого же издания -13 место. Региональная сеть Банка насчитывает 116 офисов продаж и порядка 750 банкоматов. Ба</w:t>
      </w:r>
      <w:r>
        <w:rPr>
          <w:rFonts w:ascii="Arial" w:hAnsi="Arial" w:cs="Arial"/>
          <w:bCs/>
          <w:i/>
          <w:iCs/>
          <w:sz w:val="18"/>
          <w:szCs w:val="18"/>
        </w:rPr>
        <w:t>нк обслуживает свыше 1 200 000 частных</w:t>
      </w:r>
      <w:r w:rsidRPr="0071610D">
        <w:rPr>
          <w:rFonts w:ascii="Arial" w:hAnsi="Arial" w:cs="Arial"/>
          <w:bCs/>
          <w:i/>
          <w:iCs/>
          <w:sz w:val="18"/>
          <w:szCs w:val="18"/>
        </w:rPr>
        <w:t xml:space="preserve"> и 53 000 </w:t>
      </w:r>
      <w:r>
        <w:rPr>
          <w:rFonts w:ascii="Arial" w:hAnsi="Arial" w:cs="Arial"/>
          <w:bCs/>
          <w:i/>
          <w:iCs/>
          <w:sz w:val="18"/>
          <w:szCs w:val="18"/>
        </w:rPr>
        <w:t>юридических лиц</w:t>
      </w:r>
      <w:r w:rsidRPr="0071610D">
        <w:rPr>
          <w:rFonts w:ascii="Arial" w:hAnsi="Arial" w:cs="Arial"/>
          <w:bCs/>
          <w:i/>
          <w:iCs/>
          <w:sz w:val="18"/>
          <w:szCs w:val="18"/>
        </w:rPr>
        <w:t>, которым предлагает полный спектр услуг: кредитные программы, депозиты, расчетные операции, широкий выбор банковских карт и многое другое. В 2017 году Банк стал лауреатом премий «Финансовая элита России»</w:t>
      </w:r>
      <w:r w:rsidR="00D45159" w:rsidRPr="00D4515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71610D">
        <w:rPr>
          <w:rFonts w:ascii="Arial" w:hAnsi="Arial" w:cs="Arial"/>
          <w:bCs/>
          <w:i/>
          <w:iCs/>
          <w:sz w:val="18"/>
          <w:szCs w:val="18"/>
        </w:rPr>
        <w:t>и «Финансовый олимп» в номинации «</w:t>
      </w:r>
      <w:proofErr w:type="spellStart"/>
      <w:r w:rsidRPr="0071610D">
        <w:rPr>
          <w:rFonts w:ascii="Arial" w:hAnsi="Arial" w:cs="Arial"/>
          <w:bCs/>
          <w:i/>
          <w:iCs/>
          <w:sz w:val="18"/>
          <w:szCs w:val="18"/>
        </w:rPr>
        <w:t>Community</w:t>
      </w:r>
      <w:proofErr w:type="spellEnd"/>
      <w:r w:rsidR="00D45159" w:rsidRPr="00D4515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71610D">
        <w:rPr>
          <w:rFonts w:ascii="Arial" w:hAnsi="Arial" w:cs="Arial"/>
          <w:bCs/>
          <w:i/>
          <w:iCs/>
          <w:sz w:val="18"/>
          <w:szCs w:val="18"/>
        </w:rPr>
        <w:t>Banking</w:t>
      </w:r>
      <w:proofErr w:type="spellEnd"/>
      <w:r w:rsidRPr="0071610D">
        <w:rPr>
          <w:rFonts w:ascii="Arial" w:hAnsi="Arial" w:cs="Arial"/>
          <w:bCs/>
          <w:i/>
          <w:iCs/>
          <w:sz w:val="18"/>
          <w:szCs w:val="18"/>
        </w:rPr>
        <w:t>», а также был отмечен Благодарностью Губернатора Московской области</w:t>
      </w:r>
      <w:r w:rsidR="00D45159" w:rsidRPr="00D4515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71610D">
        <w:rPr>
          <w:rFonts w:ascii="Arial" w:hAnsi="Arial" w:cs="Arial"/>
          <w:bCs/>
          <w:i/>
          <w:iCs/>
          <w:sz w:val="18"/>
          <w:szCs w:val="18"/>
        </w:rPr>
        <w:t>А.Ю. Воробьева за вклад в развитие экономики региона</w:t>
      </w:r>
      <w:r w:rsidRPr="0071610D">
        <w:rPr>
          <w:rFonts w:ascii="Arial" w:hAnsi="Arial" w:cs="Arial"/>
          <w:i/>
          <w:iCs/>
          <w:sz w:val="18"/>
          <w:szCs w:val="18"/>
        </w:rPr>
        <w:t>.</w:t>
      </w:r>
      <w:hyperlink r:id="rId8" w:history="1">
        <w:r w:rsidRPr="0071610D">
          <w:rPr>
            <w:rStyle w:val="a5"/>
            <w:rFonts w:ascii="Arial" w:hAnsi="Arial" w:cs="Arial"/>
            <w:i/>
            <w:iCs/>
            <w:sz w:val="18"/>
            <w:szCs w:val="18"/>
          </w:rPr>
          <w:t>www.vbank.ru</w:t>
        </w:r>
      </w:hyperlink>
    </w:p>
    <w:p w:rsidR="00E76293" w:rsidRPr="0071610D" w:rsidRDefault="00E76293" w:rsidP="00E76293">
      <w:pPr>
        <w:pStyle w:val="first"/>
        <w:spacing w:after="0"/>
        <w:ind w:left="0" w:right="0"/>
        <w:jc w:val="both"/>
        <w:rPr>
          <w:rFonts w:ascii="Arial" w:eastAsia="Calibri" w:hAnsi="Arial" w:cs="Arial"/>
          <w:b/>
          <w:bCs/>
          <w:iCs/>
          <w:sz w:val="18"/>
          <w:szCs w:val="18"/>
          <w:lang w:eastAsia="en-US"/>
        </w:rPr>
      </w:pPr>
    </w:p>
    <w:p w:rsidR="00E76293" w:rsidRPr="009C252F" w:rsidRDefault="00E76293" w:rsidP="00E76293">
      <w:pPr>
        <w:spacing w:before="240"/>
        <w:jc w:val="both"/>
        <w:rPr>
          <w:rFonts w:ascii="Arial" w:eastAsia="Arial" w:hAnsi="Arial" w:cs="Arial"/>
          <w:sz w:val="19"/>
          <w:szCs w:val="19"/>
        </w:rPr>
      </w:pPr>
      <w:r w:rsidRPr="009C252F">
        <w:rPr>
          <w:rFonts w:ascii="Arial" w:eastAsia="Arial" w:hAnsi="Arial" w:cs="Arial"/>
          <w:b/>
          <w:sz w:val="18"/>
          <w:szCs w:val="18"/>
        </w:rPr>
        <w:t>Пресс-служба банка:</w:t>
      </w:r>
    </w:p>
    <w:p w:rsidR="00E76293" w:rsidRPr="009C252F" w:rsidRDefault="00E76293" w:rsidP="00E76293">
      <w:pPr>
        <w:jc w:val="both"/>
        <w:rPr>
          <w:rFonts w:ascii="Arial" w:eastAsia="Arial" w:hAnsi="Arial" w:cs="Arial"/>
          <w:sz w:val="18"/>
          <w:szCs w:val="18"/>
        </w:rPr>
      </w:pPr>
      <w:r w:rsidRPr="009C252F">
        <w:rPr>
          <w:rFonts w:ascii="Arial" w:eastAsia="Arial" w:hAnsi="Arial" w:cs="Arial"/>
          <w:sz w:val="18"/>
          <w:szCs w:val="18"/>
        </w:rPr>
        <w:t>+7 (495) 620 19 66</w:t>
      </w:r>
    </w:p>
    <w:p w:rsidR="00951EDC" w:rsidRPr="00A93C0B" w:rsidRDefault="00E76293" w:rsidP="00A93C0B">
      <w:pPr>
        <w:tabs>
          <w:tab w:val="left" w:pos="9923"/>
        </w:tabs>
        <w:rPr>
          <w:rFonts w:ascii="Arial" w:eastAsia="Arial" w:hAnsi="Arial" w:cs="Arial"/>
          <w:sz w:val="18"/>
          <w:szCs w:val="18"/>
          <w:u w:val="single"/>
        </w:rPr>
      </w:pPr>
      <w:r w:rsidRPr="009C252F">
        <w:rPr>
          <w:rFonts w:ascii="Arial" w:eastAsia="Arial" w:hAnsi="Arial" w:cs="Arial"/>
          <w:sz w:val="18"/>
          <w:szCs w:val="18"/>
          <w:u w:val="single"/>
        </w:rPr>
        <w:t>pr@voz.ru</w:t>
      </w:r>
    </w:p>
    <w:sectPr w:rsidR="00951EDC" w:rsidRPr="00A93C0B" w:rsidSect="00B5261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3DC"/>
    <w:multiLevelType w:val="hybridMultilevel"/>
    <w:tmpl w:val="97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CDA"/>
    <w:multiLevelType w:val="hybridMultilevel"/>
    <w:tmpl w:val="C7907F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744FD0"/>
    <w:multiLevelType w:val="hybridMultilevel"/>
    <w:tmpl w:val="5578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4379"/>
    <w:multiLevelType w:val="hybridMultilevel"/>
    <w:tmpl w:val="5AAE4C96"/>
    <w:lvl w:ilvl="0" w:tplc="76566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74B95"/>
    <w:multiLevelType w:val="hybridMultilevel"/>
    <w:tmpl w:val="9B3A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47594"/>
    <w:multiLevelType w:val="hybridMultilevel"/>
    <w:tmpl w:val="1BE0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FB"/>
    <w:rsid w:val="00000382"/>
    <w:rsid w:val="00003CCD"/>
    <w:rsid w:val="000122CE"/>
    <w:rsid w:val="00013A88"/>
    <w:rsid w:val="0001485A"/>
    <w:rsid w:val="0001513D"/>
    <w:rsid w:val="000235FD"/>
    <w:rsid w:val="00024496"/>
    <w:rsid w:val="00034BD3"/>
    <w:rsid w:val="00036003"/>
    <w:rsid w:val="0004034E"/>
    <w:rsid w:val="00043D38"/>
    <w:rsid w:val="00056458"/>
    <w:rsid w:val="00063F0E"/>
    <w:rsid w:val="00076FEA"/>
    <w:rsid w:val="00080ABA"/>
    <w:rsid w:val="000828FC"/>
    <w:rsid w:val="00083B3B"/>
    <w:rsid w:val="000864B4"/>
    <w:rsid w:val="00090637"/>
    <w:rsid w:val="00090E80"/>
    <w:rsid w:val="000A5BFA"/>
    <w:rsid w:val="000C0503"/>
    <w:rsid w:val="000C2E18"/>
    <w:rsid w:val="000C54D8"/>
    <w:rsid w:val="000C611E"/>
    <w:rsid w:val="000D422E"/>
    <w:rsid w:val="000D5308"/>
    <w:rsid w:val="000E0A57"/>
    <w:rsid w:val="000E5C66"/>
    <w:rsid w:val="00101ACB"/>
    <w:rsid w:val="00117706"/>
    <w:rsid w:val="001177FB"/>
    <w:rsid w:val="00120B3D"/>
    <w:rsid w:val="00123C3F"/>
    <w:rsid w:val="00124260"/>
    <w:rsid w:val="00126196"/>
    <w:rsid w:val="0013505D"/>
    <w:rsid w:val="00142FDE"/>
    <w:rsid w:val="001465B6"/>
    <w:rsid w:val="0014737C"/>
    <w:rsid w:val="001534FE"/>
    <w:rsid w:val="00155E47"/>
    <w:rsid w:val="001565E4"/>
    <w:rsid w:val="0016104F"/>
    <w:rsid w:val="00164312"/>
    <w:rsid w:val="00171438"/>
    <w:rsid w:val="00185D27"/>
    <w:rsid w:val="001912AB"/>
    <w:rsid w:val="001928AA"/>
    <w:rsid w:val="001A11AA"/>
    <w:rsid w:val="001A36E2"/>
    <w:rsid w:val="001B0122"/>
    <w:rsid w:val="001C5254"/>
    <w:rsid w:val="001C5719"/>
    <w:rsid w:val="001C5C26"/>
    <w:rsid w:val="001C6FAC"/>
    <w:rsid w:val="001D4E07"/>
    <w:rsid w:val="001E1B62"/>
    <w:rsid w:val="001E2C13"/>
    <w:rsid w:val="001E33AB"/>
    <w:rsid w:val="001F07B3"/>
    <w:rsid w:val="001F530F"/>
    <w:rsid w:val="001F5BFD"/>
    <w:rsid w:val="002000AD"/>
    <w:rsid w:val="0021157A"/>
    <w:rsid w:val="00211AF4"/>
    <w:rsid w:val="0022003F"/>
    <w:rsid w:val="00226538"/>
    <w:rsid w:val="00233F4E"/>
    <w:rsid w:val="00234501"/>
    <w:rsid w:val="0023510B"/>
    <w:rsid w:val="002423ED"/>
    <w:rsid w:val="00247776"/>
    <w:rsid w:val="00257F56"/>
    <w:rsid w:val="00264503"/>
    <w:rsid w:val="002664EA"/>
    <w:rsid w:val="002772FF"/>
    <w:rsid w:val="00286E8A"/>
    <w:rsid w:val="002914D6"/>
    <w:rsid w:val="00295971"/>
    <w:rsid w:val="002A4DA1"/>
    <w:rsid w:val="002A5C8C"/>
    <w:rsid w:val="002A6F9D"/>
    <w:rsid w:val="002B09EB"/>
    <w:rsid w:val="002B77BA"/>
    <w:rsid w:val="002C003D"/>
    <w:rsid w:val="002C42D2"/>
    <w:rsid w:val="002C5AED"/>
    <w:rsid w:val="002D5F9A"/>
    <w:rsid w:val="002D7F36"/>
    <w:rsid w:val="002E05E0"/>
    <w:rsid w:val="002E5D50"/>
    <w:rsid w:val="002E5E61"/>
    <w:rsid w:val="002F2B02"/>
    <w:rsid w:val="002F6F91"/>
    <w:rsid w:val="003008C2"/>
    <w:rsid w:val="00304407"/>
    <w:rsid w:val="003233A4"/>
    <w:rsid w:val="00324086"/>
    <w:rsid w:val="003248E3"/>
    <w:rsid w:val="003254D0"/>
    <w:rsid w:val="00342A4B"/>
    <w:rsid w:val="0034306A"/>
    <w:rsid w:val="003436D7"/>
    <w:rsid w:val="003446D2"/>
    <w:rsid w:val="00346871"/>
    <w:rsid w:val="0034726B"/>
    <w:rsid w:val="00352228"/>
    <w:rsid w:val="00360D50"/>
    <w:rsid w:val="003811B6"/>
    <w:rsid w:val="00385A93"/>
    <w:rsid w:val="003910D3"/>
    <w:rsid w:val="00393351"/>
    <w:rsid w:val="0039447B"/>
    <w:rsid w:val="003B7FF7"/>
    <w:rsid w:val="003C0D03"/>
    <w:rsid w:val="003C1A97"/>
    <w:rsid w:val="003C42BA"/>
    <w:rsid w:val="003E6964"/>
    <w:rsid w:val="004023F0"/>
    <w:rsid w:val="00404E12"/>
    <w:rsid w:val="00415FC6"/>
    <w:rsid w:val="00417178"/>
    <w:rsid w:val="00426710"/>
    <w:rsid w:val="004554F5"/>
    <w:rsid w:val="0045557B"/>
    <w:rsid w:val="004558F2"/>
    <w:rsid w:val="00455E21"/>
    <w:rsid w:val="00457E38"/>
    <w:rsid w:val="00464333"/>
    <w:rsid w:val="00465254"/>
    <w:rsid w:val="00465440"/>
    <w:rsid w:val="0047154D"/>
    <w:rsid w:val="00482050"/>
    <w:rsid w:val="004850DE"/>
    <w:rsid w:val="00490676"/>
    <w:rsid w:val="00493D64"/>
    <w:rsid w:val="00494AD3"/>
    <w:rsid w:val="004A2A42"/>
    <w:rsid w:val="004B45FB"/>
    <w:rsid w:val="004B7CE1"/>
    <w:rsid w:val="004C698B"/>
    <w:rsid w:val="004D217A"/>
    <w:rsid w:val="004D4189"/>
    <w:rsid w:val="004D5C68"/>
    <w:rsid w:val="004F09BA"/>
    <w:rsid w:val="00505D45"/>
    <w:rsid w:val="00511C8C"/>
    <w:rsid w:val="00513697"/>
    <w:rsid w:val="00514356"/>
    <w:rsid w:val="00516B1E"/>
    <w:rsid w:val="00526DE3"/>
    <w:rsid w:val="00551DDA"/>
    <w:rsid w:val="00557909"/>
    <w:rsid w:val="00566C20"/>
    <w:rsid w:val="00575EEC"/>
    <w:rsid w:val="00576B8A"/>
    <w:rsid w:val="00583EAB"/>
    <w:rsid w:val="00583F55"/>
    <w:rsid w:val="00595110"/>
    <w:rsid w:val="005A15FE"/>
    <w:rsid w:val="005B5C33"/>
    <w:rsid w:val="005C0C1D"/>
    <w:rsid w:val="005C406B"/>
    <w:rsid w:val="005C48C1"/>
    <w:rsid w:val="005C6D4F"/>
    <w:rsid w:val="005D776D"/>
    <w:rsid w:val="00601552"/>
    <w:rsid w:val="006072E8"/>
    <w:rsid w:val="00614BC5"/>
    <w:rsid w:val="006253D1"/>
    <w:rsid w:val="00625E5F"/>
    <w:rsid w:val="00626809"/>
    <w:rsid w:val="006308EC"/>
    <w:rsid w:val="00640DD2"/>
    <w:rsid w:val="00647589"/>
    <w:rsid w:val="006556DF"/>
    <w:rsid w:val="00655806"/>
    <w:rsid w:val="0066128C"/>
    <w:rsid w:val="00666E73"/>
    <w:rsid w:val="00674737"/>
    <w:rsid w:val="006756DD"/>
    <w:rsid w:val="00681FA4"/>
    <w:rsid w:val="00682335"/>
    <w:rsid w:val="006835E0"/>
    <w:rsid w:val="00684710"/>
    <w:rsid w:val="006919B1"/>
    <w:rsid w:val="00695C0D"/>
    <w:rsid w:val="006A3E53"/>
    <w:rsid w:val="006A4CCE"/>
    <w:rsid w:val="006B076E"/>
    <w:rsid w:val="006B2610"/>
    <w:rsid w:val="006B3462"/>
    <w:rsid w:val="006B71DE"/>
    <w:rsid w:val="006C3428"/>
    <w:rsid w:val="006C7255"/>
    <w:rsid w:val="006D2CF7"/>
    <w:rsid w:val="006D7775"/>
    <w:rsid w:val="006F1BEA"/>
    <w:rsid w:val="006F546C"/>
    <w:rsid w:val="00700A4A"/>
    <w:rsid w:val="00716502"/>
    <w:rsid w:val="0072003A"/>
    <w:rsid w:val="00732BF6"/>
    <w:rsid w:val="00741C08"/>
    <w:rsid w:val="007563FE"/>
    <w:rsid w:val="00766096"/>
    <w:rsid w:val="00771571"/>
    <w:rsid w:val="00773B75"/>
    <w:rsid w:val="0077411D"/>
    <w:rsid w:val="00786E3D"/>
    <w:rsid w:val="007920EE"/>
    <w:rsid w:val="00794BCF"/>
    <w:rsid w:val="007A083C"/>
    <w:rsid w:val="007A217C"/>
    <w:rsid w:val="007A268C"/>
    <w:rsid w:val="007A6D75"/>
    <w:rsid w:val="007B56D8"/>
    <w:rsid w:val="007C012A"/>
    <w:rsid w:val="007C0296"/>
    <w:rsid w:val="007D075D"/>
    <w:rsid w:val="007D0C02"/>
    <w:rsid w:val="007D5645"/>
    <w:rsid w:val="007E68C0"/>
    <w:rsid w:val="007F2733"/>
    <w:rsid w:val="007F2F45"/>
    <w:rsid w:val="007F7D79"/>
    <w:rsid w:val="008110B7"/>
    <w:rsid w:val="00816646"/>
    <w:rsid w:val="008170BD"/>
    <w:rsid w:val="0082247A"/>
    <w:rsid w:val="008232FB"/>
    <w:rsid w:val="00824358"/>
    <w:rsid w:val="00836163"/>
    <w:rsid w:val="0087394A"/>
    <w:rsid w:val="008760D0"/>
    <w:rsid w:val="008816B6"/>
    <w:rsid w:val="00881E5B"/>
    <w:rsid w:val="008839D3"/>
    <w:rsid w:val="008872AB"/>
    <w:rsid w:val="00892FEA"/>
    <w:rsid w:val="008B3E70"/>
    <w:rsid w:val="008B7768"/>
    <w:rsid w:val="008C4308"/>
    <w:rsid w:val="008C627A"/>
    <w:rsid w:val="008D5A21"/>
    <w:rsid w:val="008E01E6"/>
    <w:rsid w:val="008F1CE5"/>
    <w:rsid w:val="009004DD"/>
    <w:rsid w:val="009015B5"/>
    <w:rsid w:val="00901D4F"/>
    <w:rsid w:val="00913A34"/>
    <w:rsid w:val="009157B4"/>
    <w:rsid w:val="009231BE"/>
    <w:rsid w:val="00924AC4"/>
    <w:rsid w:val="00942114"/>
    <w:rsid w:val="009423BD"/>
    <w:rsid w:val="00945E18"/>
    <w:rsid w:val="00947F4A"/>
    <w:rsid w:val="00950D38"/>
    <w:rsid w:val="00951EDC"/>
    <w:rsid w:val="00954D43"/>
    <w:rsid w:val="00956089"/>
    <w:rsid w:val="00976C11"/>
    <w:rsid w:val="00992AAC"/>
    <w:rsid w:val="0099357F"/>
    <w:rsid w:val="009A186F"/>
    <w:rsid w:val="009A2F0D"/>
    <w:rsid w:val="009B31FD"/>
    <w:rsid w:val="009B7515"/>
    <w:rsid w:val="009C17AF"/>
    <w:rsid w:val="009C22CA"/>
    <w:rsid w:val="009C252F"/>
    <w:rsid w:val="009C3A7E"/>
    <w:rsid w:val="009C5E49"/>
    <w:rsid w:val="009D62A0"/>
    <w:rsid w:val="009F1757"/>
    <w:rsid w:val="009F1D97"/>
    <w:rsid w:val="009F3A6B"/>
    <w:rsid w:val="00A0031E"/>
    <w:rsid w:val="00A02A6B"/>
    <w:rsid w:val="00A0492B"/>
    <w:rsid w:val="00A076BF"/>
    <w:rsid w:val="00A25960"/>
    <w:rsid w:val="00A35506"/>
    <w:rsid w:val="00A46FFE"/>
    <w:rsid w:val="00A532C9"/>
    <w:rsid w:val="00A5431E"/>
    <w:rsid w:val="00A666F6"/>
    <w:rsid w:val="00A93C0B"/>
    <w:rsid w:val="00A96F6F"/>
    <w:rsid w:val="00AA01F5"/>
    <w:rsid w:val="00AA065C"/>
    <w:rsid w:val="00AB1274"/>
    <w:rsid w:val="00AB2B03"/>
    <w:rsid w:val="00AB4AF8"/>
    <w:rsid w:val="00AC40B2"/>
    <w:rsid w:val="00AC51CA"/>
    <w:rsid w:val="00AD010C"/>
    <w:rsid w:val="00AF54E5"/>
    <w:rsid w:val="00AF6479"/>
    <w:rsid w:val="00B04997"/>
    <w:rsid w:val="00B12273"/>
    <w:rsid w:val="00B125A4"/>
    <w:rsid w:val="00B15B6A"/>
    <w:rsid w:val="00B345C6"/>
    <w:rsid w:val="00B3639F"/>
    <w:rsid w:val="00B36605"/>
    <w:rsid w:val="00B411F2"/>
    <w:rsid w:val="00B52614"/>
    <w:rsid w:val="00B603E4"/>
    <w:rsid w:val="00B70B8C"/>
    <w:rsid w:val="00B80C8A"/>
    <w:rsid w:val="00B81A4F"/>
    <w:rsid w:val="00B93DDF"/>
    <w:rsid w:val="00B949CF"/>
    <w:rsid w:val="00BA7926"/>
    <w:rsid w:val="00BB52AE"/>
    <w:rsid w:val="00BC32DA"/>
    <w:rsid w:val="00BC3904"/>
    <w:rsid w:val="00BC76DD"/>
    <w:rsid w:val="00BD11BC"/>
    <w:rsid w:val="00BD15D0"/>
    <w:rsid w:val="00BD172B"/>
    <w:rsid w:val="00BE05BB"/>
    <w:rsid w:val="00BE06DF"/>
    <w:rsid w:val="00BE0A7B"/>
    <w:rsid w:val="00BF273C"/>
    <w:rsid w:val="00C033B4"/>
    <w:rsid w:val="00C04439"/>
    <w:rsid w:val="00C0453B"/>
    <w:rsid w:val="00C04D12"/>
    <w:rsid w:val="00C1068A"/>
    <w:rsid w:val="00C241B2"/>
    <w:rsid w:val="00C24AC2"/>
    <w:rsid w:val="00C315D7"/>
    <w:rsid w:val="00C33374"/>
    <w:rsid w:val="00C35527"/>
    <w:rsid w:val="00C362C2"/>
    <w:rsid w:val="00C444FF"/>
    <w:rsid w:val="00C53EAC"/>
    <w:rsid w:val="00C55408"/>
    <w:rsid w:val="00C575BB"/>
    <w:rsid w:val="00C62805"/>
    <w:rsid w:val="00C652C8"/>
    <w:rsid w:val="00C65645"/>
    <w:rsid w:val="00C66285"/>
    <w:rsid w:val="00C66DE5"/>
    <w:rsid w:val="00C70D52"/>
    <w:rsid w:val="00C72592"/>
    <w:rsid w:val="00C768AF"/>
    <w:rsid w:val="00C80B10"/>
    <w:rsid w:val="00C81416"/>
    <w:rsid w:val="00C827EB"/>
    <w:rsid w:val="00CA0C5A"/>
    <w:rsid w:val="00CB3742"/>
    <w:rsid w:val="00CB7B02"/>
    <w:rsid w:val="00CD28F1"/>
    <w:rsid w:val="00CE20E9"/>
    <w:rsid w:val="00CF0848"/>
    <w:rsid w:val="00CF3723"/>
    <w:rsid w:val="00D11376"/>
    <w:rsid w:val="00D22B70"/>
    <w:rsid w:val="00D24931"/>
    <w:rsid w:val="00D41209"/>
    <w:rsid w:val="00D43896"/>
    <w:rsid w:val="00D45159"/>
    <w:rsid w:val="00D65F7C"/>
    <w:rsid w:val="00D66DF1"/>
    <w:rsid w:val="00D749BD"/>
    <w:rsid w:val="00D74BB6"/>
    <w:rsid w:val="00D75CA2"/>
    <w:rsid w:val="00D94B12"/>
    <w:rsid w:val="00D9683F"/>
    <w:rsid w:val="00DB3C74"/>
    <w:rsid w:val="00DC4579"/>
    <w:rsid w:val="00DD1D41"/>
    <w:rsid w:val="00DD2203"/>
    <w:rsid w:val="00DD4863"/>
    <w:rsid w:val="00DD4B1D"/>
    <w:rsid w:val="00DD7DE4"/>
    <w:rsid w:val="00DE146F"/>
    <w:rsid w:val="00DE1609"/>
    <w:rsid w:val="00DE2BBC"/>
    <w:rsid w:val="00DE2C08"/>
    <w:rsid w:val="00DE5E3B"/>
    <w:rsid w:val="00E01B15"/>
    <w:rsid w:val="00E0234A"/>
    <w:rsid w:val="00E0749B"/>
    <w:rsid w:val="00E12777"/>
    <w:rsid w:val="00E16E1C"/>
    <w:rsid w:val="00E1719B"/>
    <w:rsid w:val="00E1721D"/>
    <w:rsid w:val="00E2515D"/>
    <w:rsid w:val="00E3086B"/>
    <w:rsid w:val="00E35FCB"/>
    <w:rsid w:val="00E422D3"/>
    <w:rsid w:val="00E50036"/>
    <w:rsid w:val="00E5005E"/>
    <w:rsid w:val="00E5534F"/>
    <w:rsid w:val="00E557F1"/>
    <w:rsid w:val="00E60B20"/>
    <w:rsid w:val="00E62EDC"/>
    <w:rsid w:val="00E643B0"/>
    <w:rsid w:val="00E70F28"/>
    <w:rsid w:val="00E71A39"/>
    <w:rsid w:val="00E73052"/>
    <w:rsid w:val="00E76293"/>
    <w:rsid w:val="00E85231"/>
    <w:rsid w:val="00E86AB1"/>
    <w:rsid w:val="00E96F4C"/>
    <w:rsid w:val="00EB21ED"/>
    <w:rsid w:val="00EB6FAF"/>
    <w:rsid w:val="00EC105D"/>
    <w:rsid w:val="00EC7839"/>
    <w:rsid w:val="00ED0948"/>
    <w:rsid w:val="00ED1715"/>
    <w:rsid w:val="00ED55BB"/>
    <w:rsid w:val="00EE21D7"/>
    <w:rsid w:val="00EF35C7"/>
    <w:rsid w:val="00F02716"/>
    <w:rsid w:val="00F05DE5"/>
    <w:rsid w:val="00F0677C"/>
    <w:rsid w:val="00F165DD"/>
    <w:rsid w:val="00F17671"/>
    <w:rsid w:val="00F229D3"/>
    <w:rsid w:val="00F34642"/>
    <w:rsid w:val="00F40C3C"/>
    <w:rsid w:val="00F412D1"/>
    <w:rsid w:val="00F472ED"/>
    <w:rsid w:val="00F5224A"/>
    <w:rsid w:val="00F52812"/>
    <w:rsid w:val="00F55F2C"/>
    <w:rsid w:val="00F6213A"/>
    <w:rsid w:val="00F6799D"/>
    <w:rsid w:val="00F8496B"/>
    <w:rsid w:val="00F85CDA"/>
    <w:rsid w:val="00F913CC"/>
    <w:rsid w:val="00FA0930"/>
    <w:rsid w:val="00FC10F1"/>
    <w:rsid w:val="00FD1361"/>
    <w:rsid w:val="00FD6904"/>
    <w:rsid w:val="00FD6D6C"/>
    <w:rsid w:val="00FE3A3B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B"/>
    <w:pPr>
      <w:spacing w:after="0" w:line="240" w:lineRule="auto"/>
    </w:pPr>
    <w:rPr>
      <w:rFonts w:ascii="Calibri" w:hAnsi="Calibri" w:cs="Times New Roman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nhideWhenUsed/>
    <w:rsid w:val="009C252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85A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224A"/>
    <w:pPr>
      <w:ind w:left="720"/>
    </w:pPr>
  </w:style>
  <w:style w:type="paragraph" w:styleId="a8">
    <w:name w:val="annotation text"/>
    <w:basedOn w:val="a"/>
    <w:link w:val="a9"/>
    <w:uiPriority w:val="99"/>
    <w:unhideWhenUsed/>
    <w:rsid w:val="00F5224A"/>
    <w:pPr>
      <w:spacing w:after="200"/>
    </w:pPr>
    <w:rPr>
      <w:rFonts w:ascii="Arial" w:hAnsi="Arial" w:cs="Arial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5224A"/>
    <w:rPr>
      <w:rFonts w:cs="Arial"/>
      <w:sz w:val="20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9015B5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5C66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E5C66"/>
    <w:pPr>
      <w:spacing w:after="0"/>
    </w:pPr>
    <w:rPr>
      <w:rFonts w:ascii="Calibri" w:hAnsi="Calibri" w:cs="Times New Roman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E5C66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">
    <w:name w:val="Стиль1"/>
    <w:basedOn w:val="a"/>
    <w:link w:val="10"/>
    <w:qFormat/>
    <w:rsid w:val="006D2CF7"/>
    <w:pPr>
      <w:spacing w:line="280" w:lineRule="exact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10">
    <w:name w:val="Стиль1 Знак"/>
    <w:link w:val="1"/>
    <w:rsid w:val="006D2CF7"/>
    <w:rPr>
      <w:rFonts w:eastAsia="Times New Roman" w:cs="Times New Roman"/>
      <w:szCs w:val="24"/>
      <w:lang w:val="x-none" w:eastAsia="x-none"/>
    </w:rPr>
  </w:style>
  <w:style w:type="paragraph" w:customStyle="1" w:styleId="first">
    <w:name w:val="first"/>
    <w:basedOn w:val="a"/>
    <w:uiPriority w:val="99"/>
    <w:rsid w:val="00E76293"/>
    <w:pPr>
      <w:spacing w:after="240"/>
      <w:ind w:left="975"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B"/>
    <w:pPr>
      <w:spacing w:after="0" w:line="240" w:lineRule="auto"/>
    </w:pPr>
    <w:rPr>
      <w:rFonts w:ascii="Calibri" w:hAnsi="Calibri" w:cs="Times New Roman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nhideWhenUsed/>
    <w:rsid w:val="009C252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85A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224A"/>
    <w:pPr>
      <w:ind w:left="720"/>
    </w:pPr>
  </w:style>
  <w:style w:type="paragraph" w:styleId="a8">
    <w:name w:val="annotation text"/>
    <w:basedOn w:val="a"/>
    <w:link w:val="a9"/>
    <w:uiPriority w:val="99"/>
    <w:unhideWhenUsed/>
    <w:rsid w:val="00F5224A"/>
    <w:pPr>
      <w:spacing w:after="200"/>
    </w:pPr>
    <w:rPr>
      <w:rFonts w:ascii="Arial" w:hAnsi="Arial" w:cs="Arial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5224A"/>
    <w:rPr>
      <w:rFonts w:cs="Arial"/>
      <w:sz w:val="20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9015B5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5C66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E5C66"/>
    <w:pPr>
      <w:spacing w:after="0"/>
    </w:pPr>
    <w:rPr>
      <w:rFonts w:ascii="Calibri" w:hAnsi="Calibri" w:cs="Times New Roman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E5C66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">
    <w:name w:val="Стиль1"/>
    <w:basedOn w:val="a"/>
    <w:link w:val="10"/>
    <w:qFormat/>
    <w:rsid w:val="006D2CF7"/>
    <w:pPr>
      <w:spacing w:line="280" w:lineRule="exact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10">
    <w:name w:val="Стиль1 Знак"/>
    <w:link w:val="1"/>
    <w:rsid w:val="006D2CF7"/>
    <w:rPr>
      <w:rFonts w:eastAsia="Times New Roman" w:cs="Times New Roman"/>
      <w:szCs w:val="24"/>
      <w:lang w:val="x-none" w:eastAsia="x-none"/>
    </w:rPr>
  </w:style>
  <w:style w:type="paragraph" w:customStyle="1" w:styleId="first">
    <w:name w:val="first"/>
    <w:basedOn w:val="a"/>
    <w:uiPriority w:val="99"/>
    <w:rsid w:val="00E76293"/>
    <w:pPr>
      <w:spacing w:after="240"/>
      <w:ind w:left="975"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an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bank.ru/personal/assistant_card/special_card/cashback-luc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2017-12-26T11:59:00Z</cp:lastPrinted>
  <dcterms:created xsi:type="dcterms:W3CDTF">2018-09-11T07:56:00Z</dcterms:created>
  <dcterms:modified xsi:type="dcterms:W3CDTF">2018-09-12T08:32:00Z</dcterms:modified>
</cp:coreProperties>
</file>