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F1" w:rsidRDefault="002F6381" w:rsidP="002F6381">
      <w:pPr>
        <w:jc w:val="center"/>
        <w:rPr>
          <w:rFonts w:ascii="Times New Roman" w:hAnsi="Times New Roman" w:cs="Times New Roman"/>
          <w:b/>
          <w:iCs/>
          <w:sz w:val="28"/>
          <w:szCs w:val="24"/>
          <w:shd w:val="clear" w:color="auto" w:fill="FFFFFF"/>
        </w:rPr>
      </w:pPr>
      <w:r w:rsidRPr="002F6381">
        <w:rPr>
          <w:rFonts w:ascii="Times New Roman" w:hAnsi="Times New Roman" w:cs="Times New Roman"/>
          <w:b/>
          <w:sz w:val="32"/>
          <w:szCs w:val="28"/>
        </w:rPr>
        <w:t xml:space="preserve">Татьяна Устинова презентует новую книгу в рамках проекта </w:t>
      </w:r>
      <w:r w:rsidRPr="002F6381">
        <w:rPr>
          <w:rFonts w:ascii="Times New Roman" w:hAnsi="Times New Roman" w:cs="Times New Roman"/>
          <w:b/>
          <w:iCs/>
          <w:sz w:val="28"/>
          <w:szCs w:val="24"/>
          <w:shd w:val="clear" w:color="auto" w:fill="FFFFFF"/>
        </w:rPr>
        <w:t>"</w:t>
      </w:r>
      <w:r w:rsidRPr="002F6381">
        <w:rPr>
          <w:rFonts w:ascii="Times New Roman" w:hAnsi="Times New Roman" w:cs="Times New Roman"/>
          <w:b/>
          <w:sz w:val="32"/>
          <w:szCs w:val="28"/>
        </w:rPr>
        <w:t>#</w:t>
      </w:r>
      <w:proofErr w:type="spellStart"/>
      <w:r w:rsidRPr="002F6381">
        <w:rPr>
          <w:rFonts w:ascii="Times New Roman" w:hAnsi="Times New Roman" w:cs="Times New Roman"/>
          <w:b/>
          <w:sz w:val="32"/>
          <w:szCs w:val="28"/>
        </w:rPr>
        <w:t>Литмост</w:t>
      </w:r>
      <w:proofErr w:type="spellEnd"/>
      <w:r w:rsidRPr="002F6381">
        <w:rPr>
          <w:rFonts w:ascii="Times New Roman" w:hAnsi="Times New Roman" w:cs="Times New Roman"/>
          <w:b/>
          <w:iCs/>
          <w:sz w:val="28"/>
          <w:szCs w:val="24"/>
          <w:shd w:val="clear" w:color="auto" w:fill="FFFFFF"/>
        </w:rPr>
        <w:t>"</w:t>
      </w:r>
    </w:p>
    <w:p w:rsidR="002F6381" w:rsidRPr="002F6381" w:rsidRDefault="002F6381" w:rsidP="00C13887">
      <w:pPr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F716F" w:rsidRPr="006215D9" w:rsidRDefault="00C13887" w:rsidP="00836E2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215D9">
        <w:rPr>
          <w:rFonts w:ascii="Times New Roman" w:hAnsi="Times New Roman" w:cs="Times New Roman"/>
          <w:i/>
          <w:sz w:val="28"/>
          <w:szCs w:val="28"/>
        </w:rPr>
        <w:t>3 октября в 14:00 в Библиотеке Префекта ЦАО и</w:t>
      </w:r>
      <w:r w:rsidR="002F6381" w:rsidRPr="006215D9">
        <w:rPr>
          <w:rFonts w:ascii="Times New Roman" w:hAnsi="Times New Roman" w:cs="Times New Roman"/>
          <w:i/>
          <w:sz w:val="28"/>
          <w:szCs w:val="28"/>
        </w:rPr>
        <w:t xml:space="preserve">звестная российская писательница </w:t>
      </w:r>
      <w:r w:rsidR="002F6381" w:rsidRPr="006215D9">
        <w:rPr>
          <w:rFonts w:ascii="Times New Roman" w:hAnsi="Times New Roman" w:cs="Times New Roman"/>
          <w:b/>
          <w:i/>
          <w:sz w:val="28"/>
          <w:szCs w:val="28"/>
        </w:rPr>
        <w:t>Татьяна Устинова</w:t>
      </w:r>
      <w:r w:rsidRPr="006215D9">
        <w:rPr>
          <w:rFonts w:ascii="Times New Roman" w:hAnsi="Times New Roman" w:cs="Times New Roman"/>
          <w:i/>
          <w:sz w:val="28"/>
          <w:szCs w:val="28"/>
        </w:rPr>
        <w:t xml:space="preserve"> встретится с читателями и презентует</w:t>
      </w:r>
      <w:r w:rsidR="002F6381" w:rsidRPr="006215D9">
        <w:rPr>
          <w:rFonts w:ascii="Times New Roman" w:hAnsi="Times New Roman" w:cs="Times New Roman"/>
          <w:i/>
          <w:sz w:val="28"/>
          <w:szCs w:val="28"/>
        </w:rPr>
        <w:t xml:space="preserve"> новый роман </w:t>
      </w:r>
      <w:r w:rsidR="002F6381" w:rsidRPr="006215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="002F6381" w:rsidRPr="006215D9">
        <w:rPr>
          <w:rFonts w:ascii="Times New Roman" w:hAnsi="Times New Roman" w:cs="Times New Roman"/>
          <w:i/>
          <w:sz w:val="28"/>
          <w:szCs w:val="28"/>
        </w:rPr>
        <w:t>Звёзды</w:t>
      </w:r>
      <w:r w:rsidR="002F6381" w:rsidRPr="006215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Лисы" в рамках библиотечно-издательского проекта </w:t>
      </w:r>
      <w:r w:rsidR="002F6381" w:rsidRPr="00621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"#</w:t>
      </w:r>
      <w:proofErr w:type="spellStart"/>
      <w:r w:rsidR="002F6381" w:rsidRPr="00621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Литмост</w:t>
      </w:r>
      <w:proofErr w:type="spellEnd"/>
      <w:r w:rsidR="002F6381" w:rsidRPr="00621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"</w:t>
      </w:r>
      <w:r w:rsidRPr="006215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</w:p>
    <w:p w:rsidR="00836E2E" w:rsidRPr="006215D9" w:rsidRDefault="009F716F" w:rsidP="00836E2E">
      <w:pPr>
        <w:jc w:val="both"/>
        <w:rPr>
          <w:iCs/>
          <w:sz w:val="28"/>
          <w:szCs w:val="28"/>
          <w:shd w:val="clear" w:color="auto" w:fill="FFFFFF"/>
        </w:rPr>
      </w:pPr>
      <w:r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 традиции участниками мероприятия станут региональные библиотеки России и сам писатель, выходящий на связь с </w:t>
      </w:r>
      <w:r w:rsidR="00A74DFC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аудиторией</w:t>
      </w:r>
      <w:r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 столичной </w:t>
      </w:r>
      <w:r w:rsidR="00031A46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читальни</w:t>
      </w:r>
      <w:r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(на этот раз место </w:t>
      </w:r>
      <w:r w:rsidR="00031A46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базирования</w:t>
      </w:r>
      <w:r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31A46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</w:t>
      </w:r>
      <w:r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Библиотека Префекта ЦАО). </w:t>
      </w:r>
      <w:r w:rsidR="00031A46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Татьяна Устинова ответит на вопросы </w:t>
      </w:r>
      <w:r w:rsidR="00A74DFC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читателей</w:t>
      </w:r>
      <w:r w:rsidR="00031A46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расскажет о новом романе. </w:t>
      </w:r>
    </w:p>
    <w:p w:rsidR="001E5557" w:rsidRPr="006215D9" w:rsidRDefault="001E5557" w:rsidP="00836E2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215D9">
        <w:rPr>
          <w:rFonts w:ascii="Times New Roman" w:hAnsi="Times New Roman" w:cs="Times New Roman"/>
          <w:sz w:val="28"/>
          <w:szCs w:val="28"/>
        </w:rPr>
        <w:t xml:space="preserve">Новый детектив идеально скроен по всем меркам высококлассного остросюжетного романа. Яркие персонажи, продуманная до мельчайших деталей детективная линия, колоритные декорации и развязка только в самом конце! Именно за это произведения Татьяны Устиновой так любят читатели, называя ее </w:t>
      </w:r>
      <w:r w:rsidR="00A74DFC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Pr="006215D9">
        <w:rPr>
          <w:rFonts w:ascii="Times New Roman" w:hAnsi="Times New Roman" w:cs="Times New Roman"/>
          <w:sz w:val="28"/>
          <w:szCs w:val="28"/>
        </w:rPr>
        <w:t>Первой среди лучших</w:t>
      </w:r>
      <w:r w:rsidR="00A74DFC" w:rsidRPr="00621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Pr="006215D9">
        <w:rPr>
          <w:rFonts w:ascii="Times New Roman" w:hAnsi="Times New Roman" w:cs="Times New Roman"/>
          <w:sz w:val="28"/>
          <w:szCs w:val="28"/>
        </w:rPr>
        <w:t>.</w:t>
      </w:r>
      <w:r w:rsidR="00836E2E" w:rsidRPr="006215D9">
        <w:rPr>
          <w:rFonts w:ascii="Times New Roman" w:hAnsi="Times New Roman" w:cs="Times New Roman"/>
          <w:sz w:val="28"/>
          <w:szCs w:val="28"/>
        </w:rPr>
        <w:t xml:space="preserve"> </w:t>
      </w:r>
      <w:r w:rsidRPr="006215D9">
        <w:rPr>
          <w:rFonts w:ascii="Times New Roman" w:hAnsi="Times New Roman" w:cs="Times New Roman"/>
          <w:sz w:val="28"/>
          <w:szCs w:val="28"/>
        </w:rPr>
        <w:t>Новый роман Татьяны Устиновой придется по душе всем, кто ценит нестандартные детективные головоломки, обилие неожиданных сюжетных поворотов и отличный литературный слог.</w:t>
      </w:r>
      <w:r w:rsidRPr="006215D9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9F716F" w:rsidRPr="006215D9" w:rsidRDefault="009F716F" w:rsidP="00836E2E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215D9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742E32" w:rsidRPr="006215D9">
        <w:rPr>
          <w:rStyle w:val="a4"/>
          <w:rFonts w:ascii="Times New Roman" w:hAnsi="Times New Roman" w:cs="Times New Roman"/>
          <w:b w:val="0"/>
          <w:sz w:val="28"/>
          <w:szCs w:val="28"/>
        </w:rPr>
        <w:t>осле проведения мероприятия состоится</w:t>
      </w:r>
      <w:r w:rsidRPr="006215D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автограф-сессия с писательницей. </w:t>
      </w:r>
      <w:bookmarkStart w:id="0" w:name="_GoBack"/>
      <w:bookmarkEnd w:id="0"/>
    </w:p>
    <w:p w:rsidR="00836E2E" w:rsidRPr="006215D9" w:rsidRDefault="00836E2E" w:rsidP="00836E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215D9">
        <w:rPr>
          <w:i/>
          <w:sz w:val="28"/>
          <w:szCs w:val="28"/>
          <w:shd w:val="clear" w:color="auto" w:fill="FFFFFF"/>
        </w:rPr>
        <w:t xml:space="preserve">Традиционные онлайн-встречи с популярными писателями дают возможность авторам и читателям пообщаться в режиме реального времени. Одним из лидеров в этой сфере является всероссийский издательско-библиотечный проект </w:t>
      </w:r>
      <w:r w:rsidRPr="006215D9">
        <w:rPr>
          <w:i/>
          <w:iCs/>
          <w:sz w:val="28"/>
          <w:szCs w:val="28"/>
          <w:shd w:val="clear" w:color="auto" w:fill="FFFFFF"/>
        </w:rPr>
        <w:t>"</w:t>
      </w:r>
      <w:r w:rsidRPr="006215D9">
        <w:rPr>
          <w:i/>
          <w:sz w:val="28"/>
          <w:szCs w:val="28"/>
          <w:shd w:val="clear" w:color="auto" w:fill="FFFFFF"/>
        </w:rPr>
        <w:t>#</w:t>
      </w:r>
      <w:proofErr w:type="spellStart"/>
      <w:r w:rsidRPr="006215D9">
        <w:rPr>
          <w:i/>
          <w:sz w:val="28"/>
          <w:szCs w:val="28"/>
          <w:shd w:val="clear" w:color="auto" w:fill="FFFFFF"/>
        </w:rPr>
        <w:t>Литмост</w:t>
      </w:r>
      <w:proofErr w:type="spellEnd"/>
      <w:r w:rsidRPr="006215D9">
        <w:rPr>
          <w:i/>
          <w:iCs/>
          <w:sz w:val="28"/>
          <w:szCs w:val="28"/>
          <w:shd w:val="clear" w:color="auto" w:fill="FFFFFF"/>
        </w:rPr>
        <w:t>"</w:t>
      </w:r>
      <w:r w:rsidRPr="006215D9">
        <w:rPr>
          <w:i/>
          <w:sz w:val="28"/>
          <w:szCs w:val="28"/>
          <w:shd w:val="clear" w:color="auto" w:fill="FFFFFF"/>
        </w:rPr>
        <w:t xml:space="preserve">, выступающий под эгидой: </w:t>
      </w:r>
      <w:r w:rsidRPr="006215D9">
        <w:rPr>
          <w:i/>
          <w:iCs/>
          <w:sz w:val="28"/>
          <w:szCs w:val="28"/>
          <w:shd w:val="clear" w:color="auto" w:fill="FFFFFF"/>
        </w:rPr>
        <w:t>"</w:t>
      </w:r>
      <w:proofErr w:type="spellStart"/>
      <w:r w:rsidRPr="006215D9">
        <w:rPr>
          <w:i/>
          <w:sz w:val="28"/>
          <w:szCs w:val="28"/>
          <w:shd w:val="clear" w:color="auto" w:fill="FFFFFF"/>
        </w:rPr>
        <w:t>Эксмо</w:t>
      </w:r>
      <w:proofErr w:type="spellEnd"/>
      <w:r w:rsidRPr="006215D9">
        <w:rPr>
          <w:i/>
          <w:sz w:val="28"/>
          <w:szCs w:val="28"/>
          <w:shd w:val="clear" w:color="auto" w:fill="FFFFFF"/>
        </w:rPr>
        <w:t xml:space="preserve"> объединяет</w:t>
      </w:r>
      <w:r w:rsidRPr="006215D9">
        <w:rPr>
          <w:i/>
          <w:iCs/>
          <w:sz w:val="28"/>
          <w:szCs w:val="28"/>
          <w:shd w:val="clear" w:color="auto" w:fill="FFFFFF"/>
        </w:rPr>
        <w:t>"</w:t>
      </w:r>
      <w:r w:rsidRPr="006215D9">
        <w:rPr>
          <w:i/>
          <w:sz w:val="28"/>
          <w:szCs w:val="28"/>
          <w:shd w:val="clear" w:color="auto" w:fill="FFFFFF"/>
        </w:rPr>
        <w:t xml:space="preserve">, который вышел на федеральный уровень: </w:t>
      </w:r>
      <w:r w:rsidR="009F716F" w:rsidRPr="006215D9">
        <w:rPr>
          <w:i/>
          <w:sz w:val="28"/>
          <w:szCs w:val="28"/>
          <w:shd w:val="clear" w:color="auto" w:fill="FFFFFF"/>
        </w:rPr>
        <w:t xml:space="preserve">более </w:t>
      </w:r>
      <w:r w:rsidR="009F716F" w:rsidRPr="006215D9">
        <w:rPr>
          <w:b/>
          <w:i/>
          <w:sz w:val="28"/>
          <w:szCs w:val="28"/>
          <w:shd w:val="clear" w:color="auto" w:fill="FFFFFF"/>
        </w:rPr>
        <w:t>75</w:t>
      </w:r>
      <w:r w:rsidRPr="006215D9">
        <w:rPr>
          <w:i/>
          <w:sz w:val="28"/>
          <w:szCs w:val="28"/>
          <w:shd w:val="clear" w:color="auto" w:fill="FFFFFF"/>
        </w:rPr>
        <w:t xml:space="preserve"> городов-участ</w:t>
      </w:r>
      <w:r w:rsidR="00031A46" w:rsidRPr="006215D9">
        <w:rPr>
          <w:i/>
          <w:sz w:val="28"/>
          <w:szCs w:val="28"/>
          <w:shd w:val="clear" w:color="auto" w:fill="FFFFFF"/>
        </w:rPr>
        <w:t xml:space="preserve">ников из разных уголков России (Мурманск, Санкт-Петербург, Новосибирск, Омск, Воронеж, Ханты-Мансийск и другие), более </w:t>
      </w:r>
      <w:r w:rsidR="00031A46" w:rsidRPr="006215D9">
        <w:rPr>
          <w:b/>
          <w:i/>
          <w:sz w:val="28"/>
          <w:szCs w:val="28"/>
          <w:shd w:val="clear" w:color="auto" w:fill="FFFFFF"/>
        </w:rPr>
        <w:t>10</w:t>
      </w:r>
      <w:r w:rsidR="00031A46" w:rsidRPr="006215D9">
        <w:rPr>
          <w:i/>
          <w:sz w:val="28"/>
          <w:szCs w:val="28"/>
          <w:shd w:val="clear" w:color="auto" w:fill="FFFFFF"/>
        </w:rPr>
        <w:t xml:space="preserve"> </w:t>
      </w:r>
      <w:r w:rsidR="00A85712" w:rsidRPr="006215D9">
        <w:rPr>
          <w:i/>
          <w:sz w:val="28"/>
          <w:szCs w:val="28"/>
          <w:shd w:val="clear" w:color="auto" w:fill="FFFFFF"/>
        </w:rPr>
        <w:t>встреч со знаменитыми писателями</w:t>
      </w:r>
      <w:r w:rsidR="00031A46" w:rsidRPr="006215D9">
        <w:rPr>
          <w:i/>
          <w:sz w:val="28"/>
          <w:szCs w:val="28"/>
          <w:shd w:val="clear" w:color="auto" w:fill="FFFFFF"/>
        </w:rPr>
        <w:t xml:space="preserve"> (Бернар </w:t>
      </w:r>
      <w:proofErr w:type="spellStart"/>
      <w:r w:rsidR="00031A46" w:rsidRPr="006215D9">
        <w:rPr>
          <w:i/>
          <w:sz w:val="28"/>
          <w:szCs w:val="28"/>
          <w:shd w:val="clear" w:color="auto" w:fill="FFFFFF"/>
        </w:rPr>
        <w:t>Вербер</w:t>
      </w:r>
      <w:proofErr w:type="spellEnd"/>
      <w:r w:rsidR="00031A46" w:rsidRPr="006215D9">
        <w:rPr>
          <w:i/>
          <w:sz w:val="28"/>
          <w:szCs w:val="28"/>
          <w:shd w:val="clear" w:color="auto" w:fill="FFFFFF"/>
        </w:rPr>
        <w:t xml:space="preserve">, Олег Рой, Дина Рубина, Александра Маринина, Маша </w:t>
      </w:r>
      <w:proofErr w:type="spellStart"/>
      <w:r w:rsidR="00031A46" w:rsidRPr="006215D9">
        <w:rPr>
          <w:i/>
          <w:sz w:val="28"/>
          <w:szCs w:val="28"/>
          <w:shd w:val="clear" w:color="auto" w:fill="FFFFFF"/>
        </w:rPr>
        <w:t>Трауб</w:t>
      </w:r>
      <w:proofErr w:type="spellEnd"/>
      <w:r w:rsidR="00031A46" w:rsidRPr="006215D9">
        <w:rPr>
          <w:i/>
          <w:sz w:val="28"/>
          <w:szCs w:val="28"/>
          <w:shd w:val="clear" w:color="auto" w:fill="FFFFFF"/>
        </w:rPr>
        <w:t>, Ник Перумов, Татьяна Полякова и не только</w:t>
      </w:r>
      <w:r w:rsidR="00A74DFC" w:rsidRPr="006215D9">
        <w:rPr>
          <w:i/>
          <w:sz w:val="28"/>
          <w:szCs w:val="28"/>
          <w:shd w:val="clear" w:color="auto" w:fill="FFFFFF"/>
        </w:rPr>
        <w:t xml:space="preserve">): </w:t>
      </w:r>
      <w:r w:rsidR="00A74DFC" w:rsidRPr="006215D9">
        <w:rPr>
          <w:i/>
          <w:iCs/>
          <w:sz w:val="28"/>
          <w:szCs w:val="28"/>
          <w:shd w:val="clear" w:color="auto" w:fill="FFFFFF"/>
        </w:rPr>
        <w:t>"</w:t>
      </w:r>
      <w:r w:rsidR="00A74DFC" w:rsidRPr="006215D9">
        <w:rPr>
          <w:i/>
          <w:sz w:val="28"/>
          <w:szCs w:val="28"/>
          <w:shd w:val="clear" w:color="auto" w:fill="FFFFFF"/>
        </w:rPr>
        <w:t>Такая огромная аудитория для меня - радость и неожиданность</w:t>
      </w:r>
      <w:r w:rsidR="00A74DFC" w:rsidRPr="006215D9">
        <w:rPr>
          <w:i/>
          <w:iCs/>
          <w:sz w:val="28"/>
          <w:szCs w:val="28"/>
          <w:shd w:val="clear" w:color="auto" w:fill="FFFFFF"/>
        </w:rPr>
        <w:t>"</w:t>
      </w:r>
      <w:r w:rsidR="00A74DFC" w:rsidRPr="006215D9">
        <w:rPr>
          <w:i/>
          <w:sz w:val="28"/>
          <w:szCs w:val="28"/>
          <w:shd w:val="clear" w:color="auto" w:fill="FFFFFF"/>
        </w:rPr>
        <w:t xml:space="preserve"> (</w:t>
      </w:r>
      <w:r w:rsidR="00A74DFC" w:rsidRPr="006215D9">
        <w:rPr>
          <w:b/>
          <w:i/>
          <w:sz w:val="28"/>
          <w:szCs w:val="28"/>
          <w:shd w:val="clear" w:color="auto" w:fill="FFFFFF"/>
        </w:rPr>
        <w:t>Дина Рубина</w:t>
      </w:r>
      <w:r w:rsidR="00A74DFC" w:rsidRPr="006215D9">
        <w:rPr>
          <w:i/>
          <w:sz w:val="28"/>
          <w:szCs w:val="28"/>
          <w:shd w:val="clear" w:color="auto" w:fill="FFFFFF"/>
        </w:rPr>
        <w:t xml:space="preserve">). </w:t>
      </w:r>
      <w:r w:rsidR="00A74DFC" w:rsidRPr="006215D9">
        <w:rPr>
          <w:i/>
          <w:iCs/>
          <w:sz w:val="28"/>
          <w:szCs w:val="28"/>
          <w:shd w:val="clear" w:color="auto" w:fill="FFFFFF"/>
        </w:rPr>
        <w:t>"</w:t>
      </w:r>
      <w:r w:rsidR="00A74DFC" w:rsidRPr="006215D9">
        <w:rPr>
          <w:i/>
          <w:sz w:val="28"/>
          <w:szCs w:val="28"/>
          <w:shd w:val="clear" w:color="auto" w:fill="FFFFFF"/>
        </w:rPr>
        <w:t>Первый раз в жизни у меня такой опыт, что я могу разговаривать с таким большим количеством людей с самых разных точек целой страны</w:t>
      </w:r>
      <w:r w:rsidR="00A74DFC" w:rsidRPr="006215D9">
        <w:rPr>
          <w:i/>
          <w:iCs/>
          <w:sz w:val="28"/>
          <w:szCs w:val="28"/>
          <w:shd w:val="clear" w:color="auto" w:fill="FFFFFF"/>
        </w:rPr>
        <w:t>"</w:t>
      </w:r>
      <w:r w:rsidR="00A74DFC" w:rsidRPr="006215D9">
        <w:rPr>
          <w:i/>
          <w:sz w:val="28"/>
          <w:szCs w:val="28"/>
          <w:shd w:val="clear" w:color="auto" w:fill="FFFFFF"/>
        </w:rPr>
        <w:t xml:space="preserve"> (</w:t>
      </w:r>
      <w:r w:rsidR="00A74DFC" w:rsidRPr="006215D9">
        <w:rPr>
          <w:b/>
          <w:i/>
          <w:sz w:val="28"/>
          <w:szCs w:val="28"/>
          <w:shd w:val="clear" w:color="auto" w:fill="FFFFFF"/>
        </w:rPr>
        <w:t xml:space="preserve">Бернар </w:t>
      </w:r>
      <w:proofErr w:type="spellStart"/>
      <w:r w:rsidR="00A74DFC" w:rsidRPr="006215D9">
        <w:rPr>
          <w:b/>
          <w:i/>
          <w:sz w:val="28"/>
          <w:szCs w:val="28"/>
          <w:shd w:val="clear" w:color="auto" w:fill="FFFFFF"/>
        </w:rPr>
        <w:t>Вербер</w:t>
      </w:r>
      <w:proofErr w:type="spellEnd"/>
      <w:r w:rsidR="00A74DFC" w:rsidRPr="006215D9">
        <w:rPr>
          <w:i/>
          <w:sz w:val="28"/>
          <w:szCs w:val="28"/>
          <w:shd w:val="clear" w:color="auto" w:fill="FFFFFF"/>
        </w:rPr>
        <w:t xml:space="preserve">). </w:t>
      </w:r>
    </w:p>
    <w:p w:rsidR="006215D9" w:rsidRPr="006215D9" w:rsidRDefault="006215D9" w:rsidP="006215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D9">
        <w:rPr>
          <w:rStyle w:val="a4"/>
          <w:rFonts w:ascii="Times New Roman" w:hAnsi="Times New Roman" w:cs="Times New Roman"/>
          <w:bCs w:val="0"/>
          <w:iCs/>
          <w:sz w:val="28"/>
          <w:szCs w:val="28"/>
          <w:shd w:val="clear" w:color="auto" w:fill="FFFFFF"/>
        </w:rPr>
        <w:t>Адрес библиотеки Префекта ЦАО</w:t>
      </w:r>
      <w:r w:rsidRPr="006215D9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  <w:t xml:space="preserve">: </w:t>
      </w:r>
      <w:r w:rsidRPr="006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Новоспасский переулок, д.5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(метро </w:t>
      </w:r>
      <w:r w:rsidRPr="0062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Таганская)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Аккредитация</w:t>
      </w:r>
      <w:r w:rsidRPr="006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9409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konik</w:t>
        </w:r>
        <w:r w:rsidRPr="001940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9409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cbscao</w:t>
        </w:r>
        <w:r w:rsidRPr="001940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9409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8-909-931-10-41 (Татьяна)</w:t>
      </w:r>
      <w:r w:rsidRPr="0062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621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940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https://cbscao.ru/events/item/litmost-tatyana-ustinova?category_id=186</w:t>
        </w:r>
      </w:hyperlink>
    </w:p>
    <w:sectPr w:rsidR="006215D9" w:rsidRPr="006215D9" w:rsidSect="00BA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042"/>
    <w:multiLevelType w:val="multilevel"/>
    <w:tmpl w:val="880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45"/>
    <w:rsid w:val="00031A46"/>
    <w:rsid w:val="000C0E5C"/>
    <w:rsid w:val="000F4145"/>
    <w:rsid w:val="001E5557"/>
    <w:rsid w:val="002F6381"/>
    <w:rsid w:val="00397248"/>
    <w:rsid w:val="004C53CF"/>
    <w:rsid w:val="006215D9"/>
    <w:rsid w:val="00742E32"/>
    <w:rsid w:val="00836E2E"/>
    <w:rsid w:val="009F716F"/>
    <w:rsid w:val="00A74DFC"/>
    <w:rsid w:val="00A85712"/>
    <w:rsid w:val="00BA40BF"/>
    <w:rsid w:val="00C13887"/>
    <w:rsid w:val="00C678BE"/>
    <w:rsid w:val="00EA7C0A"/>
    <w:rsid w:val="00F152E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232A"/>
  <w15:docId w15:val="{9063416A-8D95-4ACF-B35D-08FD558F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557"/>
    <w:rPr>
      <w:b/>
      <w:bCs/>
    </w:rPr>
  </w:style>
  <w:style w:type="character" w:customStyle="1" w:styleId="gmaps-address">
    <w:name w:val="gmaps-address"/>
    <w:basedOn w:val="a0"/>
    <w:rsid w:val="006215D9"/>
  </w:style>
  <w:style w:type="character" w:styleId="a5">
    <w:name w:val="Hyperlink"/>
    <w:basedOn w:val="a0"/>
    <w:uiPriority w:val="99"/>
    <w:unhideWhenUsed/>
    <w:rsid w:val="0062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cao.ru/events/item/litmost-tatyana-ustinova?category_id=186" TargetMode="External"/><Relationship Id="rId5" Type="http://schemas.openxmlformats.org/officeDocument/2006/relationships/hyperlink" Target="mailto:konik@cbsc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Коник</dc:creator>
  <cp:lastModifiedBy>Татьяна Петровна Коник</cp:lastModifiedBy>
  <cp:revision>2</cp:revision>
  <dcterms:created xsi:type="dcterms:W3CDTF">2018-09-20T08:09:00Z</dcterms:created>
  <dcterms:modified xsi:type="dcterms:W3CDTF">2018-09-20T08:09:00Z</dcterms:modified>
</cp:coreProperties>
</file>