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A0" w:rsidRDefault="00FC16A0" w:rsidP="0081546A">
      <w:pPr>
        <w:spacing w:after="24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Ballu на выставке Interclima 2019 в Париже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Флагманский бренд Торгово-производственного холдинга «Русклимат» Ballu представил свою продукцию на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еждународной выставке InterClima 2019 (Париж, Франция), специализирующейся на инновационных решениях для жилых и промышленных зданий.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тематика экспозиций посвящена энергоэффективности и эффективному оснащению жилых домов. 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5 по 8 ноября </w:t>
      </w:r>
      <w:r w:rsidRPr="00FC16A0">
        <w:rPr>
          <w:rFonts w:ascii="Times New Roman" w:hAnsi="Times New Roman" w:cs="Times New Roman"/>
          <w:sz w:val="28"/>
          <w:szCs w:val="28"/>
        </w:rPr>
        <w:t xml:space="preserve">промышленный концерн </w:t>
      </w:r>
      <w:r>
        <w:rPr>
          <w:rFonts w:ascii="Times New Roman" w:hAnsi="Times New Roman" w:cs="Times New Roman"/>
          <w:sz w:val="28"/>
          <w:szCs w:val="28"/>
        </w:rPr>
        <w:t xml:space="preserve">Ballu на своем стенде продемонстрирует около 50 новых разработок климатического и инженерного оборудования. 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«В числе мировой премьеры - новейшая разработка концерна: уникальные конвекторы-трансформеры в новом дизайне, позволяющие потребителю в считанные минуты собрать прибор нужной ему конфигурации. Инновационный блок управления digital Inverter обеспечивает экономию электроэнергии до 70% по сравнению с обычными конвекторами»</w:t>
      </w:r>
      <w:r>
        <w:rPr>
          <w:rFonts w:ascii="Times New Roman" w:hAnsi="Times New Roman" w:cs="Times New Roman"/>
          <w:sz w:val="28"/>
          <w:szCs w:val="28"/>
        </w:rPr>
        <w:t xml:space="preserve">, - рассказывает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Мария Козлова, руководитель направления зарубежных продаж</w:t>
      </w:r>
      <w:r w:rsidR="00A41283">
        <w:rPr>
          <w:rFonts w:ascii="Times New Roman" w:hAnsi="Times New Roman" w:cs="Times New Roman"/>
          <w:b/>
          <w:bCs/>
          <w:sz w:val="28"/>
          <w:szCs w:val="28"/>
        </w:rPr>
        <w:t xml:space="preserve"> ТПХ «Русклимат»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комфортной атмосферы на улице в прохладное время года </w:t>
      </w:r>
      <w:r w:rsidR="0081546A" w:rsidRPr="0081546A">
        <w:rPr>
          <w:rFonts w:ascii="Times New Roman" w:hAnsi="Times New Roman" w:cs="Times New Roman"/>
          <w:sz w:val="28"/>
          <w:szCs w:val="28"/>
        </w:rPr>
        <w:t>инженеры промышленного концерна</w:t>
      </w:r>
      <w:r w:rsidRPr="0081546A">
        <w:rPr>
          <w:rFonts w:ascii="Times New Roman" w:hAnsi="Times New Roman" w:cs="Times New Roman"/>
          <w:sz w:val="28"/>
          <w:szCs w:val="28"/>
        </w:rPr>
        <w:t> Ballu разработал</w:t>
      </w:r>
      <w:r w:rsidR="0081546A" w:rsidRPr="0081546A">
        <w:rPr>
          <w:rFonts w:ascii="Times New Roman" w:hAnsi="Times New Roman" w:cs="Times New Roman"/>
          <w:sz w:val="28"/>
          <w:szCs w:val="28"/>
        </w:rPr>
        <w:t>и</w:t>
      </w:r>
      <w:r w:rsidRPr="00815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уличные газовые инфракрасные обогреватели, которые полностью независимы от электричества и способны обогревать пространство площадью до 25 м². Живое пламя обогревателя заключено в японскую термостойкую стеклянную колбу с повышенными характеристиками теплоотдачи и высокой устойчивостью к перепадам температур и атмосферным осадкам.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Тепловая техника для локального обогрева рабочих зон в помещениях с высокими потолками и плохой теплоизоляцией представлена новым поколением электрических инфракрасных обогревателей Ballu. Универсальные поворотные кронштейны в комплекте поставки дают возможность удобного монтажа и регулировки угла обогрева.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«Наиболее интересные разработки этого года – электрические профессиональные тепловые пушки направленного нагрева в круглом двойном корпусе. Помимо стандартного применения на полу</w:t>
      </w:r>
      <w:r w:rsidR="002D182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их можно легко повесить на стены или колонны. В этот раз мы показываем международному рынку наши завесы: от компактных до интерьерных, которые вызывают большой интерес на европейском рынке не только современными технологиями</w:t>
      </w:r>
      <w:r w:rsidR="0081546A">
        <w:rPr>
          <w:rFonts w:ascii="Times New Roman" w:hAnsi="Times New Roman" w:cs="Times New Roman"/>
          <w:i/>
          <w:iCs/>
          <w:sz w:val="28"/>
          <w:szCs w:val="28"/>
        </w:rPr>
        <w:t>, направленны</w:t>
      </w:r>
      <w:r w:rsidR="002D1822">
        <w:rPr>
          <w:rFonts w:ascii="Times New Roman" w:hAnsi="Times New Roman" w:cs="Times New Roman"/>
          <w:i/>
          <w:iCs/>
          <w:sz w:val="28"/>
          <w:szCs w:val="28"/>
        </w:rPr>
        <w:t>ми</w:t>
      </w:r>
      <w:r w:rsidR="0081546A">
        <w:rPr>
          <w:rFonts w:ascii="Times New Roman" w:hAnsi="Times New Roman" w:cs="Times New Roman"/>
          <w:i/>
          <w:iCs/>
          <w:sz w:val="28"/>
          <w:szCs w:val="28"/>
        </w:rPr>
        <w:t xml:space="preserve"> на безопасность и </w:t>
      </w:r>
      <w:r w:rsidR="0081546A">
        <w:rPr>
          <w:rFonts w:ascii="Times New Roman" w:hAnsi="Times New Roman" w:cs="Times New Roman"/>
          <w:i/>
          <w:iCs/>
          <w:sz w:val="28"/>
          <w:szCs w:val="28"/>
        </w:rPr>
        <w:lastRenderedPageBreak/>
        <w:t>экологичность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но и </w:t>
      </w:r>
      <w:r w:rsidR="0081546A">
        <w:rPr>
          <w:rFonts w:ascii="Times New Roman" w:hAnsi="Times New Roman" w:cs="Times New Roman"/>
          <w:i/>
          <w:iCs/>
          <w:sz w:val="28"/>
          <w:szCs w:val="28"/>
        </w:rPr>
        <w:t>актуаль</w:t>
      </w:r>
      <w:r>
        <w:rPr>
          <w:rFonts w:ascii="Times New Roman" w:hAnsi="Times New Roman" w:cs="Times New Roman"/>
          <w:i/>
          <w:iCs/>
          <w:sz w:val="28"/>
          <w:szCs w:val="28"/>
        </w:rPr>
        <w:t>ным дизайном. Также наш модельный ряд широко представлен промышленными тепловентиляторами в сверхкомпактном ударопрочном корпусе. Они подходят для локального обогрева и поддержания нужной температуры в помещениях»</w:t>
      </w:r>
      <w:r>
        <w:rPr>
          <w:rFonts w:ascii="Times New Roman" w:hAnsi="Times New Roman" w:cs="Times New Roman"/>
          <w:sz w:val="28"/>
          <w:szCs w:val="28"/>
        </w:rPr>
        <w:t xml:space="preserve">, - говорит </w:t>
      </w:r>
      <w:r>
        <w:rPr>
          <w:rFonts w:ascii="Times New Roman" w:hAnsi="Times New Roman" w:cs="Times New Roman"/>
          <w:b/>
          <w:bCs/>
          <w:sz w:val="28"/>
          <w:szCs w:val="28"/>
        </w:rPr>
        <w:t>Мария Козлова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6A0" w:rsidRDefault="00FC16A0" w:rsidP="002D1822">
      <w:pPr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место на стенде заняли увлажнители и очистители воздуха нового поколения. Инновационные приточно-очистительные мультикомплексы серии Air Master-2 обеспечивают многоступенчатую очистку, приток свежего воздуха с устранением загрязнения до 99,9% с последующим его обеззараживанием, способные работать при температуре от +50 до –50°С. Из новинок водонагревателей - бочки нового поколения Smart inverter с уникальной технологией сухого ТЭНа, встроенной Bluetooth колонкой и управлением по wi-fi.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во Франции уже в 4-й раз стала площадкой для презентации дизайнерских и технологических инноваций от Ballu, качественного и высокотехнологичного оборудования, которое отвечает всем современным представлениям о функциональной технике, соответствует российским и европейским стандартам качества и имеет большие конкурентные преимущества. Результатом успешной работы на выставке станет ряд контрактов, заключенных с ведущими французскими компаниями на поставку климатической техники.</w:t>
      </w:r>
    </w:p>
    <w:p w:rsidR="00FC16A0" w:rsidRDefault="0081546A" w:rsidP="0081546A">
      <w:pPr>
        <w:spacing w:line="276" w:lineRule="auto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еще раз докажет, что продукция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Ballu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современным трендам и направлена на эволюционный вектор развития </w:t>
      </w:r>
      <w:r w:rsidR="002D1822">
        <w:rPr>
          <w:rFonts w:ascii="Times New Roman" w:hAnsi="Times New Roman" w:cs="Times New Roman"/>
          <w:sz w:val="28"/>
          <w:szCs w:val="28"/>
        </w:rPr>
        <w:t xml:space="preserve">в сферах </w:t>
      </w:r>
      <w:r>
        <w:rPr>
          <w:rFonts w:ascii="Times New Roman" w:hAnsi="Times New Roman" w:cs="Times New Roman"/>
          <w:sz w:val="28"/>
          <w:szCs w:val="28"/>
        </w:rPr>
        <w:t xml:space="preserve">энергоэффективности, экологичности и энергосбережения в целом. 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Справка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Промышленный концерн Ballu</w:t>
      </w:r>
      <w:r>
        <w:rPr>
          <w:rFonts w:ascii="Times New Roman" w:hAnsi="Times New Roman" w:cs="Times New Roman"/>
          <w:sz w:val="24"/>
          <w:szCs w:val="24"/>
        </w:rPr>
        <w:t xml:space="preserve"> специализируется на разработке и производстве климатической и инженерной техники. Многолетний опыт, собственные исследовательские центры и производство обеспечивают передовые технологии, качество и надежность, воплощенные в продуктах концерна, гарантируя устойчивое развитие предприятия сегодня и успех в будущем.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Промышленным концерном Ballu ежегодно производится и поставляется более чем в 30 стран мира 2 млн. единиц тепловой техники, в том числе: тепловых завес, тепловых пушек и конвекторов; более 5 млн. приборов систем кондиционирования и вентиляции, увлажнения, очищения и более 250 000 единиц климатического оборудования промышленного назначения, включая каркасно-панельные вентиляционные агрегаты, чиллеры, градирни и др., произведенные как под собственными брендами Ballu, Ballu Machine,  Ballu-Biemmedue, так и для OEM торговых марок. Концерн занимает лидирующие позиции на рынках России, СНГ и стран Восточной Европы.</w:t>
      </w: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16A0" w:rsidRDefault="00FC16A0" w:rsidP="00FC16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Выставка Interclima + Elec 2019</w:t>
      </w:r>
      <w:r>
        <w:rPr>
          <w:rFonts w:ascii="Times New Roman" w:hAnsi="Times New Roman" w:cs="Times New Roman"/>
          <w:sz w:val="24"/>
          <w:szCs w:val="24"/>
        </w:rPr>
        <w:t xml:space="preserve"> проводится c 5 по 8 ноября в городе Париж, Франция. Interclima - это выставка, которая специализируется на решениях для более экономичных и комфортных зданий. Все дизайнеры и монтажные компании во Франции найдут инновации для настоящего и будущего. В этом году Interclima предлагает 2 инновационные услуги для изучения тенденций строительства и текущих и будущих инноваций. Главной темой события станет снижение потребления энергии в зданиях.</w:t>
      </w:r>
    </w:p>
    <w:p w:rsidR="0076156A" w:rsidRPr="00FC16A0" w:rsidRDefault="0076156A" w:rsidP="00FC16A0"/>
    <w:sectPr w:rsidR="0076156A" w:rsidRPr="00FC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68"/>
    <w:rsid w:val="00155AD5"/>
    <w:rsid w:val="002D1822"/>
    <w:rsid w:val="00303E32"/>
    <w:rsid w:val="0076156A"/>
    <w:rsid w:val="0081546A"/>
    <w:rsid w:val="00A41283"/>
    <w:rsid w:val="00AC3D68"/>
    <w:rsid w:val="00BB5F2E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110C"/>
  <w15:chartTrackingRefBased/>
  <w15:docId w15:val="{9C0F4748-1893-4AAE-BAC9-708D54FC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A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Ксения Александровна</dc:creator>
  <cp:keywords/>
  <dc:description/>
  <cp:lastModifiedBy>Суворова Ксения Александровна</cp:lastModifiedBy>
  <cp:revision>5</cp:revision>
  <dcterms:created xsi:type="dcterms:W3CDTF">2019-11-05T11:38:00Z</dcterms:created>
  <dcterms:modified xsi:type="dcterms:W3CDTF">2019-11-05T14:24:00Z</dcterms:modified>
</cp:coreProperties>
</file>