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4B3" w:rsidRPr="00A73483" w:rsidRDefault="00000000">
      <w:pPr>
        <w:spacing w:after="160" w:line="256" w:lineRule="auto"/>
        <w:jc w:val="center"/>
        <w:rPr>
          <w:b/>
          <w:i/>
          <w:sz w:val="26"/>
          <w:szCs w:val="26"/>
          <w:lang w:val="ru-RU"/>
        </w:rPr>
      </w:pPr>
      <w:r w:rsidRPr="00A73483">
        <w:rPr>
          <w:b/>
          <w:i/>
          <w:sz w:val="26"/>
          <w:szCs w:val="26"/>
          <w:lang w:val="ru-RU"/>
        </w:rPr>
        <w:t xml:space="preserve">Как оплата по биометрии </w:t>
      </w:r>
      <w:r>
        <w:rPr>
          <w:b/>
          <w:i/>
          <w:sz w:val="26"/>
          <w:szCs w:val="26"/>
        </w:rPr>
        <w:t>MobiCash</w:t>
      </w:r>
      <w:r w:rsidRPr="00A73483"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</w:rPr>
        <w:t>BioPay</w:t>
      </w:r>
      <w:proofErr w:type="spellEnd"/>
      <w:r w:rsidRPr="00A73483">
        <w:rPr>
          <w:b/>
          <w:i/>
          <w:sz w:val="26"/>
          <w:szCs w:val="26"/>
          <w:lang w:val="ru-RU"/>
        </w:rPr>
        <w:t xml:space="preserve"> помогает бизнесу улучшить качество сервиса и повысить лояльность клиентов</w:t>
      </w:r>
    </w:p>
    <w:p w14:paraId="00000002" w14:textId="35CF6F04" w:rsidR="007274B3" w:rsidRDefault="00000000">
      <w:pPr>
        <w:spacing w:after="160" w:line="256" w:lineRule="auto"/>
        <w:jc w:val="center"/>
        <w:rPr>
          <w:i/>
          <w:lang w:val="ru-RU"/>
        </w:rPr>
      </w:pPr>
      <w:r>
        <w:rPr>
          <w:i/>
        </w:rPr>
        <w:t>MobiCash</w:t>
      </w:r>
      <w:r w:rsidRPr="00A73483">
        <w:rPr>
          <w:i/>
          <w:lang w:val="ru-RU"/>
        </w:rPr>
        <w:t xml:space="preserve"> </w:t>
      </w:r>
      <w:proofErr w:type="spellStart"/>
      <w:r>
        <w:rPr>
          <w:i/>
        </w:rPr>
        <w:t>BioPay</w:t>
      </w:r>
      <w:proofErr w:type="spellEnd"/>
      <w:r w:rsidRPr="00A73483">
        <w:rPr>
          <w:i/>
          <w:lang w:val="ru-RU"/>
        </w:rPr>
        <w:t xml:space="preserve"> позволяет оплачивать покупки без ущерба безопасности и скорости обслуживания: без карт, гаджетов и кошельков.</w:t>
      </w:r>
    </w:p>
    <w:p w14:paraId="71E2B6A1" w14:textId="5FBF2C87" w:rsidR="00A73483" w:rsidRDefault="00A73483">
      <w:pPr>
        <w:spacing w:after="160" w:line="256" w:lineRule="auto"/>
        <w:jc w:val="center"/>
        <w:rPr>
          <w:i/>
          <w:lang w:val="ru-RU"/>
        </w:rPr>
      </w:pPr>
      <w:r>
        <w:rPr>
          <w:i/>
          <w:noProof/>
          <w:lang w:val="ru-RU"/>
        </w:rPr>
        <w:drawing>
          <wp:inline distT="0" distB="0" distL="0" distR="0" wp14:anchorId="441C166D" wp14:editId="0E3F4F06">
            <wp:extent cx="5943600" cy="263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29B1" w14:textId="77777777" w:rsidR="00A73483" w:rsidRPr="00A73483" w:rsidRDefault="00A73483">
      <w:pPr>
        <w:spacing w:after="160" w:line="256" w:lineRule="auto"/>
        <w:jc w:val="center"/>
        <w:rPr>
          <w:i/>
          <w:lang w:val="ru-RU"/>
        </w:rPr>
      </w:pPr>
    </w:p>
    <w:p w14:paraId="00000003" w14:textId="77777777" w:rsidR="007274B3" w:rsidRPr="00A73483" w:rsidRDefault="00000000">
      <w:pPr>
        <w:jc w:val="both"/>
        <w:rPr>
          <w:lang w:val="ru-RU"/>
        </w:rPr>
      </w:pPr>
      <w:r w:rsidRPr="00A73483">
        <w:rPr>
          <w:lang w:val="ru-RU"/>
        </w:rPr>
        <w:t xml:space="preserve">Компания </w:t>
      </w:r>
      <w:r>
        <w:t>Compass</w:t>
      </w:r>
      <w:r w:rsidRPr="00A73483">
        <w:rPr>
          <w:lang w:val="ru-RU"/>
        </w:rPr>
        <w:t xml:space="preserve"> </w:t>
      </w:r>
      <w:r>
        <w:t>Plus</w:t>
      </w:r>
      <w:r w:rsidRPr="00A73483">
        <w:rPr>
          <w:lang w:val="ru-RU"/>
        </w:rPr>
        <w:t xml:space="preserve"> с 2019 года развивает собственную уникальную технологию биометрической оплаты </w:t>
      </w:r>
      <w:r>
        <w:t>MobiCash</w:t>
      </w:r>
      <w:r w:rsidRPr="00A73483">
        <w:rPr>
          <w:lang w:val="ru-RU"/>
        </w:rPr>
        <w:t xml:space="preserve">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. Она позволяет совершать платежи путем сканирования рисунка вен на пальце. С помощью приложения </w:t>
      </w:r>
      <w:r>
        <w:t>MobiCash</w:t>
      </w:r>
      <w:r w:rsidRPr="00A73483">
        <w:rPr>
          <w:lang w:val="ru-RU"/>
        </w:rPr>
        <w:t xml:space="preserve"> пользователь может привязать отдельное платежное средство к каждому пальцу.</w:t>
      </w:r>
    </w:p>
    <w:p w14:paraId="00000004" w14:textId="77777777" w:rsidR="007274B3" w:rsidRPr="00A73483" w:rsidRDefault="007274B3">
      <w:pPr>
        <w:jc w:val="both"/>
        <w:rPr>
          <w:lang w:val="ru-RU"/>
        </w:rPr>
      </w:pPr>
    </w:p>
    <w:p w14:paraId="00000005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При разработке решения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эксперты </w:t>
      </w:r>
      <w:r>
        <w:t>MobiCash</w:t>
      </w:r>
      <w:r w:rsidRPr="00A73483">
        <w:rPr>
          <w:lang w:val="ru-RU"/>
        </w:rPr>
        <w:t xml:space="preserve"> провели глубокий анализ технологии работы с биометрическими данными и остановили свой выбор именно на использовании рисунка вен ввиду его криптостойкости. Рисунок вен </w:t>
      </w:r>
      <w:proofErr w:type="gramStart"/>
      <w:r w:rsidRPr="00A73483">
        <w:rPr>
          <w:lang w:val="ru-RU"/>
        </w:rPr>
        <w:t>- это</w:t>
      </w:r>
      <w:proofErr w:type="gramEnd"/>
      <w:r w:rsidRPr="00A73483">
        <w:rPr>
          <w:lang w:val="ru-RU"/>
        </w:rPr>
        <w:t xml:space="preserve"> биометрическая характеристика, которую практически невозможно подделать или украсть. Он уникален у каждого человека на каждом пальце. Рисунок вен не меняется в течение жизни. В отличие от отпечатка пальца или радужной оболочки глаза, рисунок вен недоступен стороннему наблюдателю и определяется только сканированием в инфракрасном освещении. Излучение датчика в сканирующем устройстве реагирует на ток крови, а значит систему невозможно обмануть муляжом или любым другим неестественным способом. Дополнительно законодательство Российской Федерации предъявляет серьезные требования к хранению и обработке биометрических данных своих граждан. </w:t>
      </w:r>
    </w:p>
    <w:p w14:paraId="00000006" w14:textId="77777777" w:rsidR="007274B3" w:rsidRPr="00A73483" w:rsidRDefault="007274B3">
      <w:pPr>
        <w:jc w:val="both"/>
        <w:rPr>
          <w:lang w:val="ru-RU"/>
        </w:rPr>
      </w:pPr>
    </w:p>
    <w:p w14:paraId="00000007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Однако, принципиальной проблемой всех биометрических технологий, препятствующей их широкому использованию в платежной индустрии, является вероятностный характер биометрической аутентификации, выражающийся ключевым параметром - </w:t>
      </w:r>
      <w:r>
        <w:t>FAR</w:t>
      </w:r>
      <w:r w:rsidRPr="00A73483">
        <w:rPr>
          <w:lang w:val="ru-RU"/>
        </w:rPr>
        <w:t xml:space="preserve"> (</w:t>
      </w:r>
      <w:r>
        <w:t>False</w:t>
      </w:r>
      <w:r w:rsidRPr="00A73483">
        <w:rPr>
          <w:lang w:val="ru-RU"/>
        </w:rPr>
        <w:t xml:space="preserve"> </w:t>
      </w:r>
      <w:r>
        <w:t>Acceptance</w:t>
      </w:r>
      <w:r w:rsidRPr="00A73483">
        <w:rPr>
          <w:lang w:val="ru-RU"/>
        </w:rPr>
        <w:t xml:space="preserve"> </w:t>
      </w:r>
      <w:r>
        <w:t>Rate</w:t>
      </w:r>
      <w:r w:rsidRPr="00A73483">
        <w:rPr>
          <w:lang w:val="ru-RU"/>
        </w:rPr>
        <w:t xml:space="preserve">) – вероятностью ложноположительной идентификации. Для биометрических технологий, основанных на распознавании рисунка вен пальцев рук, </w:t>
      </w:r>
      <w:r>
        <w:t>FAR</w:t>
      </w:r>
      <w:r w:rsidRPr="00A73483">
        <w:rPr>
          <w:lang w:val="ru-RU"/>
        </w:rPr>
        <w:t xml:space="preserve"> составляет 1:1,000,000. Это значит, что на 1 миллион распознаваний, может произойти </w:t>
      </w:r>
      <w:r w:rsidRPr="00A73483">
        <w:rPr>
          <w:lang w:val="ru-RU"/>
        </w:rPr>
        <w:lastRenderedPageBreak/>
        <w:t>ошибочная идентификация и как результат, - списание средств со счета другого человека. К сожалению, такой уровень надежности не позволяет использовать подобное решение в крупном бизнесе с большим потоком транзакций ежеминутно.</w:t>
      </w:r>
    </w:p>
    <w:p w14:paraId="00000008" w14:textId="77777777" w:rsidR="007274B3" w:rsidRPr="00A73483" w:rsidRDefault="007274B3">
      <w:pPr>
        <w:jc w:val="both"/>
        <w:rPr>
          <w:lang w:val="ru-RU"/>
        </w:rPr>
      </w:pPr>
    </w:p>
    <w:p w14:paraId="00000009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Чтобы сделать технологию применимой в реальной бизнес-среде, эксперты компании </w:t>
      </w:r>
      <w:r>
        <w:t>Compass</w:t>
      </w:r>
      <w:r w:rsidRPr="00A73483">
        <w:rPr>
          <w:lang w:val="ru-RU"/>
        </w:rPr>
        <w:t xml:space="preserve"> </w:t>
      </w:r>
      <w:r>
        <w:t>Plus</w:t>
      </w:r>
      <w:r w:rsidRPr="00A73483">
        <w:rPr>
          <w:lang w:val="ru-RU"/>
        </w:rPr>
        <w:t xml:space="preserve"> существенно доработали методику обработки биометрических данных. Эти усовершенствования позволяют снизить показатель ложноположительной идентификации, </w:t>
      </w:r>
      <w:r>
        <w:t>FAR</w:t>
      </w:r>
      <w:r w:rsidRPr="00A73483">
        <w:rPr>
          <w:lang w:val="ru-RU"/>
        </w:rPr>
        <w:t xml:space="preserve">, до 1:1 000 000 000. То есть ложное распознавание биометрии и авторизация платежа может произойти не чаще, чем 1 раз на миллиард транзакций. Такой уровень надежности делает технологию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применимой для оплаты товаров и услуг в условиях крупных розничных предприятий, в том числе – торговых сетей, обслуживающих сотни тысяч клиентов.</w:t>
      </w:r>
    </w:p>
    <w:p w14:paraId="0000000A" w14:textId="77777777" w:rsidR="007274B3" w:rsidRPr="00A73483" w:rsidRDefault="007274B3">
      <w:pPr>
        <w:rPr>
          <w:lang w:val="ru-RU"/>
        </w:rPr>
      </w:pPr>
    </w:p>
    <w:p w14:paraId="0000000B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Для сравнения количество мошеннических оплат у банков-эквайеров, работающих </w:t>
      </w:r>
      <w:proofErr w:type="gramStart"/>
      <w:r w:rsidRPr="00A73483">
        <w:rPr>
          <w:lang w:val="ru-RU"/>
        </w:rPr>
        <w:t>с платежной системой «Мир»</w:t>
      </w:r>
      <w:proofErr w:type="gramEnd"/>
      <w:r w:rsidRPr="00A73483">
        <w:rPr>
          <w:lang w:val="ru-RU"/>
        </w:rPr>
        <w:t xml:space="preserve"> не должно превышать 0,2%, то есть мошенническими могут быть не более 1 из 5 000 транзакций.</w:t>
      </w:r>
    </w:p>
    <w:p w14:paraId="0000000C" w14:textId="77777777" w:rsidR="007274B3" w:rsidRPr="00A73483" w:rsidRDefault="007274B3">
      <w:pPr>
        <w:rPr>
          <w:lang w:val="ru-RU"/>
        </w:rPr>
      </w:pPr>
    </w:p>
    <w:p w14:paraId="0000000D" w14:textId="77777777" w:rsidR="007274B3" w:rsidRPr="00A73483" w:rsidRDefault="00000000">
      <w:pPr>
        <w:jc w:val="both"/>
        <w:rPr>
          <w:lang w:val="ru-RU"/>
        </w:rPr>
      </w:pPr>
      <w:r w:rsidRPr="00A73483">
        <w:rPr>
          <w:lang w:val="ru-RU"/>
        </w:rPr>
        <w:t xml:space="preserve">В 2019 году был развернут масштабный пилотный проект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на предприятиях быстрого питания. Именно эта сфера накладывает особенно строгие требования к скорости и надежности системы платежей: чем быстрее осуществляется обслуживание, тем выше удовлетворенность клиентов и в целом - выручка заведения. </w:t>
      </w:r>
    </w:p>
    <w:p w14:paraId="0000000E" w14:textId="77777777" w:rsidR="007274B3" w:rsidRPr="00A73483" w:rsidRDefault="007274B3">
      <w:pPr>
        <w:jc w:val="both"/>
        <w:rPr>
          <w:lang w:val="ru-RU"/>
        </w:rPr>
      </w:pPr>
    </w:p>
    <w:p w14:paraId="0000000F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С момента запуска пилотного проекта был внедрен ряд улучшений, связанных как с удобством работы сервиса, так и с технологией обработки биометрии. На текущий момент в рамках проекта,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обеспечивает 100% качество распознавания биометрических характеристик пользователей </w:t>
      </w:r>
      <w:r>
        <w:t>MobiCash</w:t>
      </w:r>
      <w:r w:rsidRPr="00A73483">
        <w:rPr>
          <w:lang w:val="ru-RU"/>
        </w:rPr>
        <w:t xml:space="preserve"> без единого ложного срабатывания.  </w:t>
      </w:r>
    </w:p>
    <w:p w14:paraId="00000010" w14:textId="77777777" w:rsidR="007274B3" w:rsidRPr="00A73483" w:rsidRDefault="007274B3">
      <w:pPr>
        <w:rPr>
          <w:lang w:val="ru-RU"/>
        </w:rPr>
      </w:pPr>
    </w:p>
    <w:p w14:paraId="00000011" w14:textId="77777777" w:rsidR="007274B3" w:rsidRPr="00A73483" w:rsidRDefault="00000000">
      <w:pPr>
        <w:rPr>
          <w:lang w:val="ru-RU"/>
        </w:rPr>
      </w:pPr>
      <w:r w:rsidRPr="00A73483">
        <w:rPr>
          <w:lang w:val="ru-RU"/>
        </w:rPr>
        <w:t xml:space="preserve">С учетом активного потока клиента в часы пик,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помогает пилотным ресторанам существенно сократить очереди на кассах без ущерба качеству сервиса. Такой способ оплаты пришелся по душе владельцам заведений </w:t>
      </w:r>
      <w:proofErr w:type="gramStart"/>
      <w:r w:rsidRPr="00A73483">
        <w:rPr>
          <w:lang w:val="ru-RU"/>
        </w:rPr>
        <w:t>-  сокращается</w:t>
      </w:r>
      <w:proofErr w:type="gramEnd"/>
      <w:r w:rsidRPr="00A73483">
        <w:rPr>
          <w:lang w:val="ru-RU"/>
        </w:rPr>
        <w:t xml:space="preserve"> время обслуживания клиентов, не требуются дополнительные действия от персонала, как например при работе с </w:t>
      </w:r>
      <w:r>
        <w:t>POS</w:t>
      </w:r>
      <w:r w:rsidRPr="00A73483">
        <w:rPr>
          <w:lang w:val="ru-RU"/>
        </w:rPr>
        <w:t xml:space="preserve">-терминалом. Посетители пилотных заведений тоже довольны: в них действует система самообслуживания, а оплата по </w:t>
      </w:r>
      <w:proofErr w:type="spellStart"/>
      <w:r>
        <w:t>BioPay</w:t>
      </w:r>
      <w:proofErr w:type="spellEnd"/>
      <w:r w:rsidRPr="00A73483">
        <w:rPr>
          <w:lang w:val="ru-RU"/>
        </w:rPr>
        <w:t xml:space="preserve"> осуществляется без карт, гаджетов и кошельков. Это особенно удобно, если руки заняты подносом с горячим ароматным обедом. В рамках пилотного проекта в системе на сегодняшний день зарегистрировано почти 1 000 рисунков вен и ежедневно обрабатывается около 100 платежей.</w:t>
      </w:r>
    </w:p>
    <w:p w14:paraId="00000012" w14:textId="77777777" w:rsidR="007274B3" w:rsidRPr="00A73483" w:rsidRDefault="00000000">
      <w:pPr>
        <w:spacing w:before="240" w:after="240"/>
        <w:jc w:val="both"/>
        <w:rPr>
          <w:b/>
          <w:i/>
          <w:lang w:val="ru-RU"/>
        </w:rPr>
      </w:pPr>
      <w:r w:rsidRPr="00A73483">
        <w:rPr>
          <w:i/>
          <w:highlight w:val="white"/>
          <w:lang w:val="ru-RU"/>
        </w:rPr>
        <w:t>«</w:t>
      </w:r>
      <w:r>
        <w:rPr>
          <w:i/>
          <w:highlight w:val="white"/>
        </w:rPr>
        <w:t>MobiCash</w:t>
      </w:r>
      <w:r w:rsidRPr="00A73483">
        <w:rPr>
          <w:i/>
          <w:highlight w:val="white"/>
          <w:lang w:val="ru-RU"/>
        </w:rPr>
        <w:t xml:space="preserve"> </w:t>
      </w:r>
      <w:proofErr w:type="spellStart"/>
      <w:r>
        <w:rPr>
          <w:i/>
          <w:highlight w:val="white"/>
        </w:rPr>
        <w:t>BioPay</w:t>
      </w:r>
      <w:proofErr w:type="spellEnd"/>
      <w:r w:rsidRPr="00A73483">
        <w:rPr>
          <w:i/>
          <w:highlight w:val="white"/>
          <w:lang w:val="ru-RU"/>
        </w:rPr>
        <w:t xml:space="preserve"> - отличный пример цифрового продукта, который упрощает жизнь пользователям и помогает бизнесу,</w:t>
      </w:r>
      <w:r w:rsidRPr="00A73483">
        <w:rPr>
          <w:highlight w:val="white"/>
          <w:lang w:val="ru-RU"/>
        </w:rPr>
        <w:t xml:space="preserve"> – отметил Вячеслав Аркадьев, начальник управления программных продуктов </w:t>
      </w:r>
      <w:r>
        <w:rPr>
          <w:highlight w:val="white"/>
        </w:rPr>
        <w:t>MobiCash</w:t>
      </w:r>
      <w:r w:rsidRPr="00A73483">
        <w:rPr>
          <w:highlight w:val="white"/>
          <w:lang w:val="ru-RU"/>
        </w:rPr>
        <w:t xml:space="preserve"> и конструктор решений. </w:t>
      </w:r>
      <w:r w:rsidRPr="00A73483">
        <w:rPr>
          <w:i/>
          <w:highlight w:val="white"/>
          <w:lang w:val="ru-RU"/>
        </w:rPr>
        <w:t xml:space="preserve">– Приятно осознавать, что ты являешься частью команды, которая разработала действительно безопасный и </w:t>
      </w:r>
      <w:r w:rsidRPr="00A73483">
        <w:rPr>
          <w:i/>
          <w:highlight w:val="white"/>
          <w:lang w:val="ru-RU"/>
        </w:rPr>
        <w:lastRenderedPageBreak/>
        <w:t>удобный сервис, и только в рамках пилотного запуска им пользуются сотни человек каждый день».</w:t>
      </w:r>
    </w:p>
    <w:p w14:paraId="00000013" w14:textId="77777777" w:rsidR="007274B3" w:rsidRPr="00A73483" w:rsidRDefault="00000000">
      <w:pPr>
        <w:jc w:val="both"/>
        <w:rPr>
          <w:b/>
          <w:lang w:val="ru-RU"/>
        </w:rPr>
      </w:pPr>
      <w:r w:rsidRPr="00A73483">
        <w:rPr>
          <w:b/>
          <w:lang w:val="ru-RU"/>
        </w:rPr>
        <w:t xml:space="preserve">О компании </w:t>
      </w:r>
      <w:r>
        <w:rPr>
          <w:b/>
        </w:rPr>
        <w:t>Compass</w:t>
      </w:r>
      <w:r w:rsidRPr="00A73483">
        <w:rPr>
          <w:b/>
          <w:lang w:val="ru-RU"/>
        </w:rPr>
        <w:t xml:space="preserve"> </w:t>
      </w:r>
      <w:r>
        <w:rPr>
          <w:b/>
        </w:rPr>
        <w:t>Plus</w:t>
      </w:r>
    </w:p>
    <w:p w14:paraId="00000014" w14:textId="77777777" w:rsidR="007274B3" w:rsidRPr="00A73483" w:rsidRDefault="00000000">
      <w:pPr>
        <w:spacing w:before="40" w:after="40"/>
        <w:jc w:val="both"/>
        <w:rPr>
          <w:lang w:val="ru-RU"/>
        </w:rPr>
      </w:pPr>
      <w:r w:rsidRPr="00A73483">
        <w:rPr>
          <w:lang w:val="ru-RU"/>
        </w:rPr>
        <w:t xml:space="preserve">Основной целью </w:t>
      </w:r>
      <w:r>
        <w:t>Compass</w:t>
      </w:r>
      <w:r w:rsidRPr="00A73483">
        <w:rPr>
          <w:lang w:val="ru-RU"/>
        </w:rPr>
        <w:t xml:space="preserve"> </w:t>
      </w:r>
      <w:r>
        <w:t>Plus</w:t>
      </w:r>
      <w:r w:rsidRPr="00A73483">
        <w:rPr>
          <w:lang w:val="ru-RU"/>
        </w:rPr>
        <w:t xml:space="preserve"> является создание и развитие платежных технологий, отвечающих требованиям не только сегодняшнего, но и завтрашнего дня. Наши высококлассные решения обеспечивают всем клиентам – от стартапов до признанных лидеров рынка – возможность встать у руля своей собственной платежной экосистемы. В партнерстве с клиентами мы создаем передовые и по-настоящему уникальные продукты и сервисы, а наш богатейший опыт позволяет беспрецедентно быстро и легко выводить их на рынок.</w:t>
      </w:r>
    </w:p>
    <w:p w14:paraId="00000015" w14:textId="77777777" w:rsidR="007274B3" w:rsidRPr="00A73483" w:rsidRDefault="00000000">
      <w:pPr>
        <w:jc w:val="both"/>
        <w:rPr>
          <w:lang w:val="ru-RU"/>
        </w:rPr>
      </w:pPr>
      <w:r w:rsidRPr="00A73483">
        <w:rPr>
          <w:lang w:val="ru-RU"/>
        </w:rPr>
        <w:t xml:space="preserve"> </w:t>
      </w:r>
    </w:p>
    <w:p w14:paraId="00000027" w14:textId="74B63C12" w:rsidR="007274B3" w:rsidRPr="00A73483" w:rsidRDefault="007274B3">
      <w:pPr>
        <w:jc w:val="both"/>
        <w:rPr>
          <w:color w:val="0000FF"/>
          <w:lang w:val="ru-RU"/>
        </w:rPr>
      </w:pPr>
    </w:p>
    <w:sectPr w:rsidR="007274B3" w:rsidRPr="00A734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775E"/>
    <w:multiLevelType w:val="multilevel"/>
    <w:tmpl w:val="479A6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6F5561"/>
    <w:multiLevelType w:val="multilevel"/>
    <w:tmpl w:val="4EE41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1773051">
    <w:abstractNumId w:val="0"/>
  </w:num>
  <w:num w:numId="2" w16cid:durableId="53373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B3"/>
    <w:rsid w:val="00605151"/>
    <w:rsid w:val="007274B3"/>
    <w:rsid w:val="00A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FF6E4"/>
  <w15:docId w15:val="{AB3A2063-C81A-E445-98BC-F505FFD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 Belyaeva</cp:lastModifiedBy>
  <cp:revision>2</cp:revision>
  <dcterms:created xsi:type="dcterms:W3CDTF">2022-10-27T11:08:00Z</dcterms:created>
  <dcterms:modified xsi:type="dcterms:W3CDTF">2022-10-27T11:08:00Z</dcterms:modified>
</cp:coreProperties>
</file>