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65C6" w14:textId="77777777" w:rsidR="000045BA" w:rsidRPr="000045BA" w:rsidRDefault="000045BA" w:rsidP="000045BA">
      <w:pPr>
        <w:jc w:val="center"/>
        <w:rPr>
          <w:b/>
          <w:bCs/>
        </w:rPr>
      </w:pPr>
      <w:r w:rsidRPr="000045BA">
        <w:rPr>
          <w:b/>
          <w:bCs/>
        </w:rPr>
        <w:t>Российский рынок полиэтилена и полиэтиленовой продукции: итоги 2021 г., прогноз до 2025 г.</w:t>
      </w:r>
    </w:p>
    <w:p w14:paraId="4E3F34F8" w14:textId="77777777" w:rsidR="000045BA" w:rsidRDefault="000045BA" w:rsidP="000045BA"/>
    <w:p w14:paraId="69DFF857" w14:textId="77777777" w:rsidR="000045BA" w:rsidRPr="000045BA" w:rsidRDefault="000045BA" w:rsidP="000045BA">
      <w:pPr>
        <w:rPr>
          <w:i/>
          <w:iCs/>
        </w:rPr>
      </w:pPr>
      <w:r w:rsidRPr="000045BA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 полиэтилена и полиэтиленовой продукции.</w:t>
      </w:r>
    </w:p>
    <w:p w14:paraId="5047112C" w14:textId="77777777" w:rsidR="000045BA" w:rsidRDefault="000045BA" w:rsidP="000045BA"/>
    <w:p w14:paraId="516AB095" w14:textId="77777777" w:rsidR="000045BA" w:rsidRDefault="000045BA" w:rsidP="000045BA">
      <w:r>
        <w:t xml:space="preserve">Настоящее исследование посвящено анализу динамики российского рынка полиэтилена и полиэтиленовой продукции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050517AE" w14:textId="77777777" w:rsidR="000045BA" w:rsidRDefault="000045BA" w:rsidP="000045BA"/>
    <w:p w14:paraId="2F6A0FA1" w14:textId="77777777" w:rsidR="000045BA" w:rsidRDefault="000045BA" w:rsidP="000045BA">
      <w:r>
        <w:t>В отчете представлены проанализированные итоги развития рынка в 2021 г., а также построены прогнозы до 2025 г.</w:t>
      </w:r>
    </w:p>
    <w:p w14:paraId="12E66DC8" w14:textId="77777777" w:rsidR="000045BA" w:rsidRDefault="000045BA" w:rsidP="000045BA"/>
    <w:p w14:paraId="2D0E406A" w14:textId="77777777" w:rsidR="000045BA" w:rsidRDefault="000045BA" w:rsidP="000045BA">
      <w:r>
        <w:t>Детальным образом проанализированы такие данные, как:</w:t>
      </w:r>
    </w:p>
    <w:p w14:paraId="16C9E32C" w14:textId="77777777" w:rsidR="000045BA" w:rsidRDefault="000045BA" w:rsidP="000045BA"/>
    <w:p w14:paraId="5A1CDF75" w14:textId="77777777" w:rsidR="000045BA" w:rsidRDefault="000045BA" w:rsidP="000045BA">
      <w:r>
        <w:t>•</w:t>
      </w:r>
      <w:r>
        <w:tab/>
        <w:t>текущая конъюнктура с учетом макроэкономических показателей и влияния геополитически рисков;</w:t>
      </w:r>
    </w:p>
    <w:p w14:paraId="20B5687E" w14:textId="77777777" w:rsidR="000045BA" w:rsidRDefault="000045BA" w:rsidP="000045BA">
      <w:r>
        <w:t>•</w:t>
      </w:r>
      <w:r>
        <w:tab/>
        <w:t xml:space="preserve">производственные показатели (объем, динамика объема, структура объема производства); </w:t>
      </w:r>
    </w:p>
    <w:p w14:paraId="6A766D35" w14:textId="77777777" w:rsidR="000045BA" w:rsidRDefault="000045BA" w:rsidP="000045BA">
      <w:r>
        <w:t>•</w:t>
      </w:r>
      <w:r>
        <w:tab/>
        <w:t xml:space="preserve">экспортно-импортные поставки (объем, динамика объема, страны импортеры, страны-экспортеры) </w:t>
      </w:r>
    </w:p>
    <w:p w14:paraId="5C487660" w14:textId="77777777" w:rsidR="000045BA" w:rsidRDefault="000045BA" w:rsidP="000045BA">
      <w:r>
        <w:t>•</w:t>
      </w:r>
      <w:r>
        <w:tab/>
        <w:t xml:space="preserve">анализ участников рынка (основные показатели деятельности); </w:t>
      </w:r>
    </w:p>
    <w:p w14:paraId="62F21ED5" w14:textId="77777777" w:rsidR="000045BA" w:rsidRDefault="000045BA" w:rsidP="000045BA">
      <w:r>
        <w:t>•</w:t>
      </w:r>
      <w:r>
        <w:tab/>
        <w:t xml:space="preserve">тенденции и прогнозы развития российского рынка. </w:t>
      </w:r>
    </w:p>
    <w:p w14:paraId="7D95C909" w14:textId="77777777" w:rsidR="000045BA" w:rsidRDefault="000045BA" w:rsidP="000045BA"/>
    <w:p w14:paraId="764E618A" w14:textId="77777777" w:rsidR="000045BA" w:rsidRDefault="000045BA" w:rsidP="000045BA">
      <w:r>
        <w:t>Данное исследование предназначено для ряда специалистов, в частности:</w:t>
      </w:r>
    </w:p>
    <w:p w14:paraId="3800F454" w14:textId="77777777" w:rsidR="000045BA" w:rsidRDefault="000045BA" w:rsidP="000045BA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14:paraId="17AA0479" w14:textId="77777777" w:rsidR="000045BA" w:rsidRDefault="000045BA" w:rsidP="000045BA">
      <w:r>
        <w:t>•</w:t>
      </w:r>
      <w:r>
        <w:tab/>
        <w:t>директора по маркетингу, директора по продажам;</w:t>
      </w:r>
    </w:p>
    <w:p w14:paraId="707A5425" w14:textId="77777777" w:rsidR="000045BA" w:rsidRDefault="000045BA" w:rsidP="000045BA">
      <w:r>
        <w:t>•</w:t>
      </w:r>
      <w:r>
        <w:tab/>
        <w:t xml:space="preserve">коммерческие директора </w:t>
      </w:r>
    </w:p>
    <w:p w14:paraId="1FFB0681" w14:textId="77777777" w:rsidR="000045BA" w:rsidRDefault="000045BA" w:rsidP="000045BA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полиэтилена и полиэтиленовой продукции.</w:t>
      </w:r>
    </w:p>
    <w:p w14:paraId="7C354E76" w14:textId="77777777" w:rsidR="000045BA" w:rsidRDefault="000045BA" w:rsidP="000045BA"/>
    <w:p w14:paraId="24100FA3" w14:textId="77777777" w:rsidR="000045BA" w:rsidRDefault="000045BA" w:rsidP="000045BA">
      <w:r>
        <w:t>Данный отчет является продуктом интеллектуальной собственностью исследовательской компании NeoAnalytics.</w:t>
      </w:r>
    </w:p>
    <w:p w14:paraId="1734A2FB" w14:textId="77777777" w:rsidR="000045BA" w:rsidRDefault="000045BA" w:rsidP="000045BA"/>
    <w:p w14:paraId="2DFAD452" w14:textId="595D2497" w:rsidR="000045BA" w:rsidRDefault="000045BA" w:rsidP="000045BA">
      <w:r>
        <w:t>Более подробно с результатами исследования можно ознакомиться на официальном сайте www.neoanalytics.ru</w:t>
      </w:r>
    </w:p>
    <w:sectPr w:rsidR="0000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BA"/>
    <w:rsid w:val="000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1FC"/>
  <w15:chartTrackingRefBased/>
  <w15:docId w15:val="{D3D28BDF-E0F0-4A55-8CF5-87837BF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2023-02-03T08:33:00Z</dcterms:created>
  <dcterms:modified xsi:type="dcterms:W3CDTF">2023-02-03T08:34:00Z</dcterms:modified>
</cp:coreProperties>
</file>