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1254" w:rsidRDefault="00517B5E" w:rsidP="00517B5E">
      <w:pPr>
        <w:spacing w:after="24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Таксомоторное сообщество попросило Президента РФ не вводить дополнительную страховку для перевозчиков</w:t>
      </w:r>
    </w:p>
    <w:p w14:paraId="00000002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Екатеринбурге в конце мая собрались около 700 представителей таксомоторной отрасли.</w:t>
      </w:r>
    </w:p>
    <w:p w14:paraId="00000003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Екатеринбурге 25 и 26 мая прошла Х юбилейная конференция «Современное такси». В этом году к ней присоединилось беспрецедентное количество участников – около 700 человек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разных регионов страны. Среди них руководители и владельцы таксопарков, известные политики, представители Минтранса РФ и региональных уполномоченных органов, крупные бизнесмены, общественники, блогеры.</w:t>
      </w:r>
    </w:p>
    <w:p w14:paraId="00000004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Ключевыми темами мероприятия стали реализация зако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№580-ФЗ, проблемы ОСАГО для такси и инициатива о введении нового для отрасли вида страхования – ОСГОП. Причем по данным пунктам на площадках конференции была выработана единая позиция – появление дополнительной финансовой нагрузки отрицательно скажется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развитии отрасли. Поэтому в Общественном Совете по развитию такси подготовили и направили на имя Президента России </w:t>
      </w:r>
      <w:r w:rsidRPr="00517B5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Владимира Путина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с просьбой повлиять на ситуацию со страхованием такси.</w:t>
      </w:r>
    </w:p>
    <w:p w14:paraId="00000005" w14:textId="2B806039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«Просим Вас дать поручение Правительству РФ, Государственно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й Думе, Банку России совместно с отраслевым и экспертным сообществом комплексно проработать вопрос страхования ответственности таксомоторных перевозчиков, ввести мораторий на применение нормы Федерального закона № 580-ФЗ об аннулировании разрешения на прав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о осуществления деятельности при отсутствии полиса ОСАГО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,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 также отложить рассмотрение законопроекта № 428641-7»,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сказано в письме.</w:t>
      </w:r>
    </w:p>
    <w:p w14:paraId="00000006" w14:textId="288DD888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Также на площадках конференции в течение двух дней рассматривали создание отраслевых реестров: автомобилей такси, перевозч</w:t>
      </w:r>
      <w:r>
        <w:rPr>
          <w:rFonts w:ascii="Times New Roman" w:eastAsia="Times New Roman" w:hAnsi="Times New Roman" w:cs="Times New Roman"/>
          <w:sz w:val="24"/>
          <w:szCs w:val="24"/>
        </w:rPr>
        <w:t>иков и агрегаторов, статус самозанятого,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развития таксопарков.</w:t>
      </w:r>
    </w:p>
    <w:p w14:paraId="00000007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день: проблемы страхования и совещание с регионами</w:t>
      </w:r>
    </w:p>
    <w:p w14:paraId="00000008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открытии конференции перед собравшимися выступил первый заместитель руководителя фракции СРЗП в Госдуме, первый зам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еститель председателя комитета Государственной Думы по контролю </w:t>
      </w:r>
      <w:r w:rsidRPr="00517B5E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 Гусев</w:t>
      </w:r>
      <w:r>
        <w:rPr>
          <w:rFonts w:ascii="Times New Roman" w:eastAsia="Times New Roman" w:hAnsi="Times New Roman" w:cs="Times New Roman"/>
          <w:sz w:val="24"/>
          <w:szCs w:val="24"/>
        </w:rPr>
        <w:t>. Он подчеркнул, что нельзя допустить неконтролируемый рост цен на услуги такси для пассажиров.</w:t>
      </w:r>
    </w:p>
    <w:p w14:paraId="00000009" w14:textId="77777777" w:rsidR="007C1254" w:rsidRDefault="00517B5E" w:rsidP="00517B5E">
      <w:pPr>
        <w:spacing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«Судя по реакции таксопарков, которую я услышал на конференции, они единогласно про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тив предложения об обязательном ОСГОП. Понятно, что страховщики, которые сейчас не могут собрать от 30 до 50% платежей по ОСАГО, пытаются это компенсировать. Но мы также понимаем, что таксопарки вынуждены будут переложить затраты на плечи тех, кто пользует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ся услугами такси, и стоимость такси для пассажиров вырастет»,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сказал </w:t>
      </w:r>
      <w:r w:rsidRPr="00517B5E"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Дмитрий Гусев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A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конференции также обсудили ключевые аспекты разработки региональных нормативных правовых актов в соответствии с новым законодательством. Участниками закрытого совещан</w:t>
      </w:r>
      <w:r>
        <w:rPr>
          <w:rFonts w:ascii="Times New Roman" w:eastAsia="Times New Roman" w:hAnsi="Times New Roman" w:cs="Times New Roman"/>
          <w:sz w:val="24"/>
          <w:szCs w:val="24"/>
        </w:rPr>
        <w:t>ия с уполномоченными органами стали 34 представителя исполнительной и законодательной власти из 18 российских регионов. На совещании озвучили проблемы цвета машин такси, медосмотров, страхования, аттестации водителей, создание реестров и запуск информацион</w:t>
      </w:r>
      <w:r>
        <w:rPr>
          <w:rFonts w:ascii="Times New Roman" w:eastAsia="Times New Roman" w:hAnsi="Times New Roman" w:cs="Times New Roman"/>
          <w:sz w:val="24"/>
          <w:szCs w:val="24"/>
        </w:rPr>
        <w:t>ной системы.</w:t>
      </w:r>
    </w:p>
    <w:p w14:paraId="0000000B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день: практические советы по развитию бизнеса</w:t>
      </w:r>
    </w:p>
    <w:p w14:paraId="0000000C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Деловая программа второго дня конференции была не менее насыщенной. Участники мероприятия изучили цифровые инструменты для управления бизнесом такси и для оптимизации расходов. В рамках сесс</w:t>
      </w:r>
      <w:r>
        <w:rPr>
          <w:rFonts w:ascii="Times New Roman" w:eastAsia="Times New Roman" w:hAnsi="Times New Roman" w:cs="Times New Roman"/>
          <w:sz w:val="24"/>
          <w:szCs w:val="24"/>
        </w:rPr>
        <w:t>ий обсудили привлекательность работы в такси для водителей и особенности такого вида деятельности для женщин.</w:t>
      </w:r>
    </w:p>
    <w:p w14:paraId="0000000D" w14:textId="77777777" w:rsidR="007C1254" w:rsidRDefault="00517B5E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конференции состоялись две бизнес-прокачки. Первая была посвящена работе виртуальных таксопарков в соответствии с отраслевым законом. Ее участн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ики смогли получить подробные ответы на наиболее частые вопросы, касающиеся нового законодательства. На второй бизнес-прокачке эксперты дали практические советы по привлечению инвесторов для развития таксопарков и разъяснили, как можно защитить свои права </w:t>
      </w:r>
      <w:r>
        <w:rPr>
          <w:rFonts w:ascii="Times New Roman" w:eastAsia="Times New Roman" w:hAnsi="Times New Roman" w:cs="Times New Roman"/>
          <w:sz w:val="24"/>
          <w:szCs w:val="24"/>
        </w:rPr>
        <w:t>при дорожно-транспортных происшествиях.</w:t>
      </w:r>
    </w:p>
    <w:p w14:paraId="0000000E" w14:textId="4B3CD4C0" w:rsidR="007C1254" w:rsidRDefault="00517B5E" w:rsidP="00517B5E">
      <w:pPr>
        <w:spacing w:before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Подводя итоги конференции, председатель Общественного Совета по развитию такси </w:t>
      </w:r>
      <w:r w:rsidRPr="00517B5E">
        <w:rPr>
          <w:rFonts w:ascii="Times New Roman" w:eastAsia="Times New Roman" w:hAnsi="Times New Roman" w:cs="Times New Roman"/>
          <w:b/>
          <w:bCs/>
          <w:sz w:val="24"/>
          <w:szCs w:val="24"/>
        </w:rPr>
        <w:t>Ирина Зарипова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подчеркнула о необходимости рассмотрения вопроса о наложении моратория или установлении переходного периода для ряда норм </w:t>
      </w:r>
      <w:r>
        <w:rPr>
          <w:rFonts w:ascii="Times New Roman" w:eastAsia="Times New Roman" w:hAnsi="Times New Roman" w:cs="Times New Roman"/>
          <w:sz w:val="24"/>
          <w:szCs w:val="24"/>
        </w:rPr>
        <w:t>нового законодательства, которые не удастся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реализовать или решить к 1 сентября. Это отказы в страховании такси по ОСАГО, критическая нехватка круглосуточных пунктов медицинского и технического осмотров, сроки выдачи справок об отсутствии судимости у 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теля.  А также эксперт обратилась к представителям таксомоторной отрасли:</w:t>
      </w:r>
    </w:p>
    <w:p w14:paraId="0000000F" w14:textId="77777777" w:rsidR="007C1254" w:rsidRDefault="00517B5E" w:rsidP="00517B5E">
      <w:pPr>
        <w:spacing w:after="24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«Планируется второе чтение законопроекта об ОСГОП. Таксомоторная отрасль выступает против его принятия. На конференции мы переговорили об этом с первым заместителем председателя коми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тета Государственной Думы по контролю Гусевым Дмитрием Геннадьевичем. Он поддерживает точку зрения профессионального сообщества. Мы уже подготовили обширный материал и аналитику, которые направили в Госдуму, Правительство и аппарат Президента. Просим вас п</w:t>
      </w:r>
      <w:r w:rsidRPr="00517B5E">
        <w:rPr>
          <w:rFonts w:ascii="Times New Roman" w:eastAsia="Times New Roman" w:hAnsi="Times New Roman" w:cs="Times New Roman"/>
          <w:i/>
          <w:iCs/>
          <w:sz w:val="24"/>
          <w:szCs w:val="24"/>
        </w:rPr>
        <w:t>одключиться к широкому обсуждению этого вопроса»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0" w14:textId="77777777" w:rsidR="007C1254" w:rsidRDefault="007C1254" w:rsidP="00517B5E">
      <w:pPr>
        <w:spacing w:before="240" w:after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7C1254" w:rsidRDefault="00517B5E" w:rsidP="00517B5E">
      <w:pPr>
        <w:spacing w:before="240" w:after="240"/>
        <w:ind w:firstLine="426"/>
      </w:pPr>
      <w:r>
        <w:t xml:space="preserve"> </w:t>
      </w:r>
    </w:p>
    <w:p w14:paraId="00000012" w14:textId="77777777" w:rsidR="007C1254" w:rsidRDefault="007C1254" w:rsidP="00517B5E">
      <w:pPr>
        <w:ind w:firstLine="426"/>
      </w:pPr>
    </w:p>
    <w:sectPr w:rsidR="007C12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54"/>
    <w:rsid w:val="00517B5E"/>
    <w:rsid w:val="007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96A6"/>
  <w15:docId w15:val="{B724F7D6-D385-4E6C-BB2F-03FFACD7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2</cp:revision>
  <dcterms:created xsi:type="dcterms:W3CDTF">2023-05-30T06:54:00Z</dcterms:created>
  <dcterms:modified xsi:type="dcterms:W3CDTF">2023-05-30T06:58:00Z</dcterms:modified>
</cp:coreProperties>
</file>