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D3967" w14:textId="77777777" w:rsidR="00C8672E" w:rsidRDefault="00C8672E" w:rsidP="003A7EC5">
      <w:pPr>
        <w:spacing w:after="0" w:line="240" w:lineRule="auto"/>
        <w:jc w:val="both"/>
        <w:rPr>
          <w:rFonts w:ascii="Montserrat" w:eastAsia="Montserrat" w:hAnsi="Montserrat" w:cs="Montserrat"/>
          <w:color w:val="1D1C1D"/>
          <w:sz w:val="28"/>
          <w:szCs w:val="28"/>
          <w:shd w:val="clear" w:color="auto" w:fill="F8F8F8"/>
        </w:rPr>
      </w:pPr>
      <w:bookmarkStart w:id="0" w:name="_heading=h.gjdgxs"/>
      <w:bookmarkEnd w:id="0"/>
    </w:p>
    <w:p w14:paraId="3A263802" w14:textId="03AFE6FD" w:rsidR="003A7EC5" w:rsidRDefault="004F6B48" w:rsidP="003A7EC5">
      <w:pPr>
        <w:spacing w:after="0" w:line="240" w:lineRule="auto"/>
        <w:jc w:val="both"/>
        <w:rPr>
          <w:rFonts w:ascii="Montserrat" w:eastAsia="Montserrat" w:hAnsi="Montserrat" w:cs="Montserrat"/>
          <w:color w:val="1D1C1D"/>
          <w:sz w:val="28"/>
          <w:szCs w:val="28"/>
          <w:shd w:val="clear" w:color="auto" w:fill="F8F8F8"/>
        </w:rPr>
      </w:pPr>
      <w:r>
        <w:rPr>
          <w:rFonts w:ascii="Montserrat" w:eastAsia="Montserrat" w:hAnsi="Montserrat" w:cs="Montserrat"/>
          <w:color w:val="1D1C1D"/>
          <w:sz w:val="28"/>
          <w:szCs w:val="28"/>
          <w:shd w:val="clear" w:color="auto" w:fill="F8F8F8"/>
        </w:rPr>
        <w:t xml:space="preserve">В системе развития талантов </w:t>
      </w:r>
      <w:proofErr w:type="spellStart"/>
      <w:r w:rsidR="003A7EC5">
        <w:rPr>
          <w:rFonts w:ascii="Montserrat" w:eastAsia="Montserrat" w:hAnsi="Montserrat" w:cs="Montserrat"/>
          <w:color w:val="1D1C1D"/>
          <w:sz w:val="28"/>
          <w:szCs w:val="28"/>
          <w:shd w:val="clear" w:color="auto" w:fill="F8F8F8"/>
        </w:rPr>
        <w:t>Grade</w:t>
      </w:r>
      <w:proofErr w:type="spellEnd"/>
      <w:r w:rsidR="003A7EC5">
        <w:rPr>
          <w:rFonts w:ascii="Montserrat" w:eastAsia="Montserrat" w:hAnsi="Montserrat" w:cs="Montserrat"/>
          <w:color w:val="1D1C1D"/>
          <w:sz w:val="28"/>
          <w:szCs w:val="28"/>
          <w:shd w:val="clear" w:color="auto" w:fill="F8F8F8"/>
        </w:rPr>
        <w:t xml:space="preserve"> </w:t>
      </w:r>
      <w:proofErr w:type="spellStart"/>
      <w:r w:rsidR="003A7EC5">
        <w:rPr>
          <w:rFonts w:ascii="Montserrat" w:eastAsia="Montserrat" w:hAnsi="Montserrat" w:cs="Montserrat"/>
          <w:color w:val="1D1C1D"/>
          <w:sz w:val="28"/>
          <w:szCs w:val="28"/>
          <w:shd w:val="clear" w:color="auto" w:fill="F8F8F8"/>
        </w:rPr>
        <w:t>Factor</w:t>
      </w:r>
      <w:proofErr w:type="spellEnd"/>
      <w:r w:rsidR="003A7EC5">
        <w:rPr>
          <w:rFonts w:ascii="Montserrat" w:eastAsia="Montserrat" w:hAnsi="Montserrat" w:cs="Montserrat"/>
          <w:color w:val="1D1C1D"/>
          <w:sz w:val="28"/>
          <w:szCs w:val="28"/>
          <w:shd w:val="clear" w:color="auto" w:fill="F8F8F8"/>
        </w:rPr>
        <w:t xml:space="preserve"> </w:t>
      </w:r>
      <w:r>
        <w:rPr>
          <w:rFonts w:ascii="Montserrat" w:eastAsia="Montserrat" w:hAnsi="Montserrat" w:cs="Montserrat"/>
          <w:color w:val="1D1C1D"/>
          <w:sz w:val="28"/>
          <w:szCs w:val="28"/>
          <w:shd w:val="clear" w:color="auto" w:fill="F8F8F8"/>
        </w:rPr>
        <w:t>появилась массовая оценка</w:t>
      </w:r>
    </w:p>
    <w:p w14:paraId="673F824F" w14:textId="77777777" w:rsidR="003A7EC5" w:rsidRDefault="003A7EC5" w:rsidP="003A7EC5">
      <w:pPr>
        <w:spacing w:after="0" w:line="240" w:lineRule="auto"/>
        <w:jc w:val="both"/>
        <w:rPr>
          <w:rFonts w:ascii="Montserrat" w:eastAsia="Montserrat" w:hAnsi="Montserrat" w:cs="Montserrat"/>
          <w:color w:val="1D1C1D"/>
          <w:shd w:val="clear" w:color="auto" w:fill="F8F8F8"/>
        </w:rPr>
      </w:pPr>
    </w:p>
    <w:p w14:paraId="0A770BE3" w14:textId="78886508" w:rsidR="003A7EC5" w:rsidRPr="00CE6FFC" w:rsidRDefault="00F26775" w:rsidP="003A7EC5">
      <w:pPr>
        <w:spacing w:after="0" w:line="240" w:lineRule="auto"/>
        <w:jc w:val="both"/>
        <w:rPr>
          <w:rFonts w:ascii="Montserrat SemiBold" w:eastAsia="Montserrat SemiBold" w:hAnsi="Montserrat SemiBold" w:cs="Montserrat SemiBold"/>
          <w:color w:val="1D1C1D"/>
          <w:shd w:val="clear" w:color="auto" w:fill="F8F8F8"/>
        </w:rPr>
      </w:pPr>
      <w:r>
        <w:rPr>
          <w:rFonts w:ascii="Montserrat SemiBold" w:eastAsia="Montserrat SemiBold" w:hAnsi="Montserrat SemiBold" w:cs="Montserrat SemiBold"/>
          <w:color w:val="1D1C1D"/>
          <w:shd w:val="clear" w:color="auto" w:fill="F8F8F8"/>
        </w:rPr>
        <w:t>У</w:t>
      </w:r>
      <w:r w:rsidRPr="00F26775">
        <w:rPr>
          <w:rFonts w:ascii="Montserrat SemiBold" w:eastAsia="Montserrat SemiBold" w:hAnsi="Montserrat SemiBold" w:cs="Montserrat SemiBold"/>
          <w:color w:val="1D1C1D"/>
          <w:shd w:val="clear" w:color="auto" w:fill="F8F8F8"/>
        </w:rPr>
        <w:t xml:space="preserve"> </w:t>
      </w:r>
      <w:r>
        <w:rPr>
          <w:rFonts w:ascii="Montserrat SemiBold" w:eastAsia="Montserrat SemiBold" w:hAnsi="Montserrat SemiBold" w:cs="Montserrat SemiBold"/>
          <w:color w:val="1D1C1D"/>
          <w:shd w:val="clear" w:color="auto" w:fill="F8F8F8"/>
        </w:rPr>
        <w:t xml:space="preserve">системы </w:t>
      </w:r>
      <w:r w:rsidRPr="0056553A">
        <w:rPr>
          <w:rFonts w:ascii="Montserrat SemiBold" w:eastAsia="Montserrat SemiBold" w:hAnsi="Montserrat SemiBold" w:cs="Montserrat SemiBold"/>
          <w:color w:val="1D1C1D"/>
          <w:shd w:val="clear" w:color="auto" w:fill="F8F8F8"/>
        </w:rPr>
        <w:t xml:space="preserve">оценки и развития талантов </w:t>
      </w:r>
      <w:proofErr w:type="spellStart"/>
      <w:r w:rsidRPr="0056553A">
        <w:rPr>
          <w:rFonts w:ascii="Montserrat SemiBold" w:eastAsia="Montserrat SemiBold" w:hAnsi="Montserrat SemiBold" w:cs="Montserrat SemiBold"/>
          <w:color w:val="1D1C1D"/>
          <w:shd w:val="clear" w:color="auto" w:fill="F8F8F8"/>
        </w:rPr>
        <w:t>Grade</w:t>
      </w:r>
      <w:proofErr w:type="spellEnd"/>
      <w:r w:rsidRPr="0056553A">
        <w:rPr>
          <w:rFonts w:ascii="Montserrat SemiBold" w:eastAsia="Montserrat SemiBold" w:hAnsi="Montserrat SemiBold" w:cs="Montserrat SemiBold"/>
          <w:color w:val="1D1C1D"/>
          <w:shd w:val="clear" w:color="auto" w:fill="F8F8F8"/>
        </w:rPr>
        <w:t xml:space="preserve"> </w:t>
      </w:r>
      <w:proofErr w:type="spellStart"/>
      <w:r w:rsidRPr="0056553A">
        <w:rPr>
          <w:rFonts w:ascii="Montserrat SemiBold" w:eastAsia="Montserrat SemiBold" w:hAnsi="Montserrat SemiBold" w:cs="Montserrat SemiBold"/>
          <w:color w:val="1D1C1D"/>
          <w:shd w:val="clear" w:color="auto" w:fill="F8F8F8"/>
        </w:rPr>
        <w:t>Factor</w:t>
      </w:r>
      <w:proofErr w:type="spellEnd"/>
      <w:r w:rsidRPr="0056553A">
        <w:rPr>
          <w:rFonts w:ascii="Montserrat SemiBold" w:eastAsia="Montserrat SemiBold" w:hAnsi="Montserrat SemiBold" w:cs="Montserrat SemiBold"/>
          <w:color w:val="1D1C1D"/>
          <w:shd w:val="clear" w:color="auto" w:fill="F8F8F8"/>
        </w:rPr>
        <w:t xml:space="preserve"> вышел релиз 4.0.</w:t>
      </w:r>
      <w:r w:rsidRPr="00D25B7A">
        <w:rPr>
          <w:rFonts w:ascii="Montserrat SemiBold" w:eastAsia="Montserrat SemiBold" w:hAnsi="Montserrat SemiBold" w:cs="Montserrat SemiBold"/>
          <w:color w:val="1D1C1D"/>
          <w:shd w:val="clear" w:color="auto" w:fill="F8F8F8"/>
        </w:rPr>
        <w:t xml:space="preserve"> </w:t>
      </w:r>
      <w:r w:rsidR="00D25B7A" w:rsidRPr="00D25B7A">
        <w:rPr>
          <w:rFonts w:ascii="Montserrat SemiBold" w:eastAsia="Montserrat SemiBold" w:hAnsi="Montserrat SemiBold" w:cs="Montserrat SemiBold"/>
          <w:color w:val="1D1C1D"/>
          <w:shd w:val="clear" w:color="auto" w:fill="F8F8F8"/>
        </w:rPr>
        <w:t xml:space="preserve">В обновления системы вошли функциональные возможности, направленные на упрощение </w:t>
      </w:r>
      <w:r w:rsidR="003F4D86">
        <w:rPr>
          <w:rFonts w:ascii="Montserrat SemiBold" w:eastAsia="Montserrat SemiBold" w:hAnsi="Montserrat SemiBold" w:cs="Montserrat SemiBold"/>
          <w:color w:val="1D1C1D"/>
          <w:shd w:val="clear" w:color="auto" w:fill="F8F8F8"/>
          <w:lang w:val="en-US"/>
        </w:rPr>
        <w:t>HR</w:t>
      </w:r>
      <w:r w:rsidR="003F4D86" w:rsidRPr="003F4D86">
        <w:rPr>
          <w:rFonts w:ascii="Montserrat SemiBold" w:eastAsia="Montserrat SemiBold" w:hAnsi="Montserrat SemiBold" w:cs="Montserrat SemiBold"/>
          <w:color w:val="1D1C1D"/>
          <w:shd w:val="clear" w:color="auto" w:fill="F8F8F8"/>
        </w:rPr>
        <w:t>-</w:t>
      </w:r>
      <w:r w:rsidR="00D25B7A" w:rsidRPr="00D25B7A">
        <w:rPr>
          <w:rFonts w:ascii="Montserrat SemiBold" w:eastAsia="Montserrat SemiBold" w:hAnsi="Montserrat SemiBold" w:cs="Montserrat SemiBold"/>
          <w:color w:val="1D1C1D"/>
          <w:shd w:val="clear" w:color="auto" w:fill="F8F8F8"/>
        </w:rPr>
        <w:t>процессов и сокращение трудозатрат пользователей</w:t>
      </w:r>
      <w:proofErr w:type="gramStart"/>
      <w:r w:rsidR="00D25B7A" w:rsidRPr="00D25B7A">
        <w:rPr>
          <w:rFonts w:ascii="Montserrat SemiBold" w:eastAsia="Montserrat SemiBold" w:hAnsi="Montserrat SemiBold" w:cs="Montserrat SemiBold"/>
          <w:color w:val="1D1C1D"/>
          <w:shd w:val="clear" w:color="auto" w:fill="F8F8F8"/>
        </w:rPr>
        <w:t>:</w:t>
      </w:r>
      <w:proofErr w:type="gramEnd"/>
      <w:r w:rsidR="00D25B7A" w:rsidRPr="00D25B7A">
        <w:rPr>
          <w:rFonts w:ascii="Montserrat SemiBold" w:eastAsia="Montserrat SemiBold" w:hAnsi="Montserrat SemiBold" w:cs="Montserrat SemiBold"/>
          <w:color w:val="1D1C1D"/>
          <w:shd w:val="clear" w:color="auto" w:fill="F8F8F8"/>
        </w:rPr>
        <w:t xml:space="preserve"> массовая оценка, </w:t>
      </w:r>
      <w:proofErr w:type="spellStart"/>
      <w:r w:rsidR="008007F4" w:rsidRPr="003F4D86">
        <w:rPr>
          <w:rFonts w:ascii="Montserrat SemiBold" w:eastAsia="Montserrat SemiBold" w:hAnsi="Montserrat SemiBold" w:cs="Montserrat SemiBold"/>
          <w:color w:val="1D1C1D"/>
          <w:shd w:val="clear" w:color="auto" w:fill="F8F8F8"/>
        </w:rPr>
        <w:t>open</w:t>
      </w:r>
      <w:proofErr w:type="spellEnd"/>
      <w:r w:rsidR="008007F4" w:rsidRPr="003F4D86">
        <w:rPr>
          <w:rFonts w:ascii="Montserrat SemiBold" w:eastAsia="Montserrat SemiBold" w:hAnsi="Montserrat SemiBold" w:cs="Montserrat SemiBold"/>
          <w:color w:val="1D1C1D"/>
          <w:shd w:val="clear" w:color="auto" w:fill="F8F8F8"/>
        </w:rPr>
        <w:t xml:space="preserve"> API</w:t>
      </w:r>
      <w:r w:rsidR="00CE6FFC" w:rsidRPr="00CE6FFC">
        <w:rPr>
          <w:rFonts w:ascii="Montserrat SemiBold" w:eastAsia="Montserrat SemiBold" w:hAnsi="Montserrat SemiBold" w:cs="Montserrat SemiBold"/>
          <w:color w:val="1D1C1D"/>
          <w:shd w:val="clear" w:color="auto" w:fill="F8F8F8"/>
        </w:rPr>
        <w:t xml:space="preserve">, </w:t>
      </w:r>
      <w:proofErr w:type="spellStart"/>
      <w:r w:rsidR="00CE6FFC">
        <w:rPr>
          <w:rFonts w:ascii="Montserrat SemiBold" w:eastAsia="Montserrat SemiBold" w:hAnsi="Montserrat SemiBold" w:cs="Montserrat SemiBold"/>
          <w:color w:val="1D1C1D"/>
          <w:shd w:val="clear" w:color="auto" w:fill="F8F8F8"/>
        </w:rPr>
        <w:t>кастомизированные</w:t>
      </w:r>
      <w:proofErr w:type="spellEnd"/>
      <w:r w:rsidR="00CE6FFC">
        <w:rPr>
          <w:rFonts w:ascii="Montserrat SemiBold" w:eastAsia="Montserrat SemiBold" w:hAnsi="Montserrat SemiBold" w:cs="Montserrat SemiBold"/>
          <w:color w:val="1D1C1D"/>
          <w:shd w:val="clear" w:color="auto" w:fill="F8F8F8"/>
        </w:rPr>
        <w:t xml:space="preserve"> шкалы оценки и другое.</w:t>
      </w:r>
    </w:p>
    <w:p w14:paraId="45BAE55B" w14:textId="751CB315" w:rsidR="004F6B48" w:rsidRPr="00E15C89" w:rsidRDefault="00CE6FFC" w:rsidP="00C8672E">
      <w:pPr>
        <w:spacing w:before="100" w:beforeAutospacing="1" w:after="100" w:afterAutospacing="1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В последний</w:t>
      </w:r>
      <w:r w:rsidR="0056553A" w:rsidRPr="00A51D75">
        <w:rPr>
          <w:rFonts w:ascii="Montserrat" w:hAnsi="Montserrat"/>
        </w:rPr>
        <w:t xml:space="preserve"> релиз</w:t>
      </w:r>
      <w:r>
        <w:rPr>
          <w:rFonts w:ascii="Montserrat" w:hAnsi="Montserrat"/>
        </w:rPr>
        <w:t xml:space="preserve"> системы вошли:</w:t>
      </w:r>
    </w:p>
    <w:p w14:paraId="08FC950D" w14:textId="060835FE" w:rsidR="00F26775" w:rsidRPr="00E15C89" w:rsidRDefault="004F6B48" w:rsidP="00C8672E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Montserrat" w:hAnsi="Montserrat"/>
        </w:rPr>
      </w:pPr>
      <w:r w:rsidRPr="00E15C89">
        <w:rPr>
          <w:rFonts w:ascii="Montserrat" w:hAnsi="Montserrat"/>
        </w:rPr>
        <w:t>Массов</w:t>
      </w:r>
      <w:r w:rsidR="00CE6FFC">
        <w:rPr>
          <w:rFonts w:ascii="Montserrat" w:hAnsi="Montserrat"/>
        </w:rPr>
        <w:t>ая</w:t>
      </w:r>
      <w:r w:rsidRPr="00E15C89">
        <w:rPr>
          <w:rFonts w:ascii="Montserrat" w:hAnsi="Montserrat"/>
        </w:rPr>
        <w:t xml:space="preserve"> оценк</w:t>
      </w:r>
      <w:r w:rsidR="00CE6FFC">
        <w:rPr>
          <w:rFonts w:ascii="Montserrat" w:hAnsi="Montserrat"/>
        </w:rPr>
        <w:t>а</w:t>
      </w:r>
      <w:r w:rsidRPr="00E15C89">
        <w:rPr>
          <w:rFonts w:ascii="Montserrat" w:hAnsi="Montserrat"/>
        </w:rPr>
        <w:t xml:space="preserve"> 180 и 360 градусов сразу по сотрудникам всей компании</w:t>
      </w:r>
      <w:r w:rsidR="00CE6FFC">
        <w:rPr>
          <w:rFonts w:ascii="Montserrat" w:hAnsi="Montserrat"/>
        </w:rPr>
        <w:t xml:space="preserve"> или </w:t>
      </w:r>
      <w:r w:rsidRPr="00E15C89">
        <w:rPr>
          <w:rFonts w:ascii="Montserrat" w:hAnsi="Montserrat"/>
        </w:rPr>
        <w:t xml:space="preserve">по отделам и департаментам. </w:t>
      </w:r>
      <w:r w:rsidR="00CE6FFC" w:rsidRPr="00702922">
        <w:rPr>
          <w:rFonts w:ascii="Montserrat" w:hAnsi="Montserrat"/>
        </w:rPr>
        <w:t>Т</w:t>
      </w:r>
      <w:r w:rsidR="00CE6FFC">
        <w:rPr>
          <w:rFonts w:ascii="Montserrat" w:hAnsi="Montserrat"/>
        </w:rPr>
        <w:t>акже т</w:t>
      </w:r>
      <w:r w:rsidR="00CE6FFC" w:rsidRPr="00702922">
        <w:rPr>
          <w:rFonts w:ascii="Montserrat" w:hAnsi="Montserrat"/>
        </w:rPr>
        <w:t>еперь можно оценивать сотрудников не только на конкретные позиции, но и на всю специализацию</w:t>
      </w:r>
      <w:r w:rsidR="00CE6FFC">
        <w:rPr>
          <w:rFonts w:ascii="Montserrat" w:hAnsi="Montserrat"/>
        </w:rPr>
        <w:t>: это даёт возможность сразу</w:t>
      </w:r>
      <w:r w:rsidR="00CE6FFC" w:rsidRPr="00702922">
        <w:rPr>
          <w:rFonts w:ascii="Montserrat" w:hAnsi="Montserrat"/>
        </w:rPr>
        <w:t xml:space="preserve"> определ</w:t>
      </w:r>
      <w:r w:rsidR="00CE6FFC">
        <w:rPr>
          <w:rFonts w:ascii="Montserrat" w:hAnsi="Montserrat"/>
        </w:rPr>
        <w:t xml:space="preserve">ять </w:t>
      </w:r>
      <w:r w:rsidR="00CE6FFC" w:rsidRPr="00702922">
        <w:rPr>
          <w:rFonts w:ascii="Montserrat" w:hAnsi="Montserrat"/>
        </w:rPr>
        <w:t xml:space="preserve">какому грейду </w:t>
      </w:r>
      <w:r w:rsidR="00CE6FFC">
        <w:rPr>
          <w:rFonts w:ascii="Montserrat" w:hAnsi="Montserrat"/>
        </w:rPr>
        <w:t xml:space="preserve">они </w:t>
      </w:r>
      <w:r w:rsidR="00CE6FFC" w:rsidRPr="00702922">
        <w:rPr>
          <w:rFonts w:ascii="Montserrat" w:hAnsi="Montserrat"/>
        </w:rPr>
        <w:t>соответствуют.</w:t>
      </w:r>
      <w:r w:rsidR="00CE6FFC">
        <w:rPr>
          <w:rFonts w:ascii="Montserrat" w:hAnsi="Montserrat"/>
        </w:rPr>
        <w:t xml:space="preserve"> Эта функция будет особенно актуальна для определения уровня специалиста при смене специальности, переходе в другое дочернее предприятие или оценке новичков.</w:t>
      </w:r>
    </w:p>
    <w:p w14:paraId="41DBF479" w14:textId="77777777" w:rsidR="00F26775" w:rsidRPr="00E15C89" w:rsidRDefault="004F6B48" w:rsidP="00C8672E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Montserrat" w:hAnsi="Montserrat"/>
        </w:rPr>
      </w:pPr>
      <w:r w:rsidRPr="00E15C89">
        <w:rPr>
          <w:rFonts w:ascii="Montserrat" w:hAnsi="Montserrat"/>
        </w:rPr>
        <w:t>Раздел «Нужно пройти» в личном кабинете сотрудника, где теперь отображаются актуальные анкеты и сроки их прохождения.</w:t>
      </w:r>
    </w:p>
    <w:p w14:paraId="68C59056" w14:textId="77777777" w:rsidR="00CE6FFC" w:rsidRDefault="004F6B48" w:rsidP="00C8672E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Montserrat" w:hAnsi="Montserrat"/>
        </w:rPr>
      </w:pPr>
      <w:proofErr w:type="spellStart"/>
      <w:r w:rsidRPr="00E15C89">
        <w:rPr>
          <w:rFonts w:ascii="Montserrat" w:hAnsi="Montserrat"/>
        </w:rPr>
        <w:t>Open</w:t>
      </w:r>
      <w:proofErr w:type="spellEnd"/>
      <w:r w:rsidRPr="00E15C89">
        <w:rPr>
          <w:rFonts w:ascii="Montserrat" w:hAnsi="Montserrat"/>
        </w:rPr>
        <w:t xml:space="preserve"> API для интеграций с внешними системами. </w:t>
      </w:r>
      <w:r w:rsidR="00CE6FFC">
        <w:rPr>
          <w:rFonts w:ascii="Montserrat" w:hAnsi="Montserrat"/>
        </w:rPr>
        <w:t xml:space="preserve">Благодаря этому появилась возможность </w:t>
      </w:r>
      <w:r w:rsidRPr="00E15C89">
        <w:rPr>
          <w:rFonts w:ascii="Montserrat" w:hAnsi="Montserrat"/>
        </w:rPr>
        <w:t>собирать и импортировать данные по пользователям, специализациям, грейдам и организационной структуре компании.</w:t>
      </w:r>
    </w:p>
    <w:p w14:paraId="7F726BE6" w14:textId="252A7025" w:rsidR="00F26775" w:rsidRPr="00CE6FFC" w:rsidRDefault="004F6B48" w:rsidP="00C8672E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Montserrat" w:hAnsi="Montserrat"/>
        </w:rPr>
      </w:pPr>
      <w:proofErr w:type="spellStart"/>
      <w:r w:rsidRPr="00CE6FFC">
        <w:rPr>
          <w:rFonts w:ascii="Montserrat" w:hAnsi="Montserrat"/>
        </w:rPr>
        <w:t>Кастомн</w:t>
      </w:r>
      <w:r w:rsidR="00CE6FFC" w:rsidRPr="00CE6FFC">
        <w:rPr>
          <w:rFonts w:ascii="Montserrat" w:hAnsi="Montserrat"/>
        </w:rPr>
        <w:t>ая</w:t>
      </w:r>
      <w:proofErr w:type="spellEnd"/>
      <w:r w:rsidR="00CE6FFC" w:rsidRPr="00CE6FFC">
        <w:rPr>
          <w:rFonts w:ascii="Montserrat" w:hAnsi="Montserrat"/>
        </w:rPr>
        <w:t xml:space="preserve"> </w:t>
      </w:r>
      <w:r w:rsidRPr="00CE6FFC">
        <w:rPr>
          <w:rFonts w:ascii="Montserrat" w:hAnsi="Montserrat"/>
        </w:rPr>
        <w:t>шкал</w:t>
      </w:r>
      <w:r w:rsidR="00CE6FFC" w:rsidRPr="00CE6FFC">
        <w:rPr>
          <w:rFonts w:ascii="Montserrat" w:hAnsi="Montserrat"/>
        </w:rPr>
        <w:t>а</w:t>
      </w:r>
      <w:r w:rsidRPr="00CE6FFC">
        <w:rPr>
          <w:rFonts w:ascii="Montserrat" w:hAnsi="Montserrat"/>
        </w:rPr>
        <w:t xml:space="preserve"> оценивания, которую можно создавать, настраивать и </w:t>
      </w:r>
      <w:proofErr w:type="spellStart"/>
      <w:r w:rsidRPr="00CE6FFC">
        <w:rPr>
          <w:rFonts w:ascii="Montserrat" w:hAnsi="Montserrat"/>
        </w:rPr>
        <w:t>переиспользовать</w:t>
      </w:r>
      <w:proofErr w:type="spellEnd"/>
      <w:r w:rsidRPr="00CE6FFC">
        <w:rPr>
          <w:rFonts w:ascii="Montserrat" w:hAnsi="Montserrat"/>
        </w:rPr>
        <w:t>.</w:t>
      </w:r>
      <w:r w:rsidR="00CE6FFC" w:rsidRPr="00CE6FFC">
        <w:rPr>
          <w:rFonts w:ascii="Montserrat" w:hAnsi="Montserrat"/>
        </w:rPr>
        <w:t xml:space="preserve"> Сейчас в рамках системы можно задать</w:t>
      </w:r>
      <w:r w:rsidR="00CE6FFC">
        <w:rPr>
          <w:rFonts w:ascii="Montserrat" w:hAnsi="Montserrat"/>
        </w:rPr>
        <w:t xml:space="preserve"> </w:t>
      </w:r>
      <w:r w:rsidR="00CE6FFC" w:rsidRPr="00CE6FFC">
        <w:rPr>
          <w:rFonts w:ascii="Montserrat" w:hAnsi="Montserrat"/>
        </w:rPr>
        <w:t>бинарную, числовую, трехзначную или частотную шкалы. </w:t>
      </w:r>
    </w:p>
    <w:p w14:paraId="776FA8F3" w14:textId="681CFFC6" w:rsidR="004F6B48" w:rsidRDefault="004F6B48" w:rsidP="00C8672E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Montserrat" w:hAnsi="Montserrat"/>
        </w:rPr>
      </w:pPr>
      <w:r w:rsidRPr="00E15C89">
        <w:rPr>
          <w:rFonts w:ascii="Montserrat" w:hAnsi="Montserrat"/>
        </w:rPr>
        <w:t>Разделение внутри аналитики оценок по компании, подразделениям и по сотрудникам.</w:t>
      </w:r>
    </w:p>
    <w:p w14:paraId="3B8D41F2" w14:textId="66265E90" w:rsidR="00CE6FFC" w:rsidRPr="00CE6FFC" w:rsidRDefault="00CE6FFC" w:rsidP="00C8672E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Montserrat" w:hAnsi="Montserrat"/>
        </w:rPr>
      </w:pPr>
      <w:r w:rsidRPr="00CE6FFC">
        <w:rPr>
          <w:rFonts w:ascii="Montserrat" w:hAnsi="Montserrat"/>
        </w:rPr>
        <w:t xml:space="preserve">Расширили </w:t>
      </w:r>
      <w:proofErr w:type="spellStart"/>
      <w:r w:rsidRPr="00CE6FFC">
        <w:rPr>
          <w:rFonts w:ascii="Montserrat" w:hAnsi="Montserrat"/>
        </w:rPr>
        <w:t>flow</w:t>
      </w:r>
      <w:proofErr w:type="spellEnd"/>
      <w:r w:rsidRPr="00CE6FFC">
        <w:rPr>
          <w:rFonts w:ascii="Montserrat" w:hAnsi="Montserrat"/>
        </w:rPr>
        <w:t xml:space="preserve"> информационных подсказок-индикаторов в результатах оценки и добавления дополнительных участников оценки</w:t>
      </w:r>
      <w:r w:rsidR="00A00D00">
        <w:rPr>
          <w:rFonts w:ascii="Montserrat" w:hAnsi="Montserrat"/>
        </w:rPr>
        <w:t>.</w:t>
      </w:r>
    </w:p>
    <w:p w14:paraId="01062282" w14:textId="32676808" w:rsidR="00E15C89" w:rsidRDefault="00F26775" w:rsidP="00C8672E">
      <w:pPr>
        <w:spacing w:before="100" w:beforeAutospacing="1" w:after="100" w:afterAutospacing="1" w:line="240" w:lineRule="auto"/>
        <w:jc w:val="both"/>
        <w:rPr>
          <w:rFonts w:ascii="Montserrat" w:hAnsi="Montserrat"/>
        </w:rPr>
      </w:pPr>
      <w:r w:rsidRPr="00E15C89">
        <w:rPr>
          <w:rFonts w:ascii="Montserrat" w:hAnsi="Montserrat"/>
          <w:i/>
        </w:rPr>
        <w:t xml:space="preserve">«Эта версия включает в себя ряд значительных улучшений и нововведений, которые значительно повысят эффективность HR и </w:t>
      </w:r>
      <w:proofErr w:type="spellStart"/>
      <w:r w:rsidRPr="00E15C89">
        <w:rPr>
          <w:rFonts w:ascii="Montserrat" w:hAnsi="Montserrat"/>
          <w:i/>
        </w:rPr>
        <w:t>Talent</w:t>
      </w:r>
      <w:proofErr w:type="spellEnd"/>
      <w:r w:rsidRPr="00E15C89">
        <w:rPr>
          <w:rFonts w:ascii="Montserrat" w:hAnsi="Montserrat"/>
          <w:i/>
        </w:rPr>
        <w:t xml:space="preserve"> </w:t>
      </w:r>
      <w:proofErr w:type="spellStart"/>
      <w:r w:rsidRPr="00E15C89">
        <w:rPr>
          <w:rFonts w:ascii="Montserrat" w:hAnsi="Montserrat"/>
          <w:i/>
        </w:rPr>
        <w:t>Management</w:t>
      </w:r>
      <w:proofErr w:type="spellEnd"/>
      <w:r w:rsidRPr="00E15C89">
        <w:rPr>
          <w:rFonts w:ascii="Montserrat" w:hAnsi="Montserrat"/>
          <w:i/>
        </w:rPr>
        <w:t xml:space="preserve"> процессов</w:t>
      </w:r>
      <w:r w:rsidR="0056553A" w:rsidRPr="00E15C89">
        <w:rPr>
          <w:rFonts w:ascii="Montserrat" w:hAnsi="Montserrat"/>
          <w:i/>
        </w:rPr>
        <w:t xml:space="preserve"> наших клиентов</w:t>
      </w:r>
      <w:r w:rsidRPr="00E15C89">
        <w:rPr>
          <w:rFonts w:ascii="Montserrat" w:hAnsi="Montserrat"/>
          <w:i/>
        </w:rPr>
        <w:t xml:space="preserve">. </w:t>
      </w:r>
      <w:r w:rsidR="0056553A" w:rsidRPr="00E15C89">
        <w:rPr>
          <w:rFonts w:ascii="Montserrat" w:hAnsi="Montserrat"/>
          <w:i/>
        </w:rPr>
        <w:t xml:space="preserve">Мы </w:t>
      </w:r>
      <w:r w:rsidRPr="00E15C89">
        <w:rPr>
          <w:rFonts w:ascii="Montserrat" w:hAnsi="Montserrat"/>
          <w:i/>
        </w:rPr>
        <w:t>продолжае</w:t>
      </w:r>
      <w:r w:rsidR="0056553A" w:rsidRPr="00E15C89">
        <w:rPr>
          <w:rFonts w:ascii="Montserrat" w:hAnsi="Montserrat"/>
          <w:i/>
        </w:rPr>
        <w:t>м</w:t>
      </w:r>
      <w:r w:rsidRPr="00E15C89">
        <w:rPr>
          <w:rFonts w:ascii="Montserrat" w:hAnsi="Montserrat"/>
          <w:i/>
        </w:rPr>
        <w:t xml:space="preserve"> развивать</w:t>
      </w:r>
      <w:r w:rsidR="0056553A" w:rsidRPr="00E15C89">
        <w:rPr>
          <w:rFonts w:ascii="Montserrat" w:hAnsi="Montserrat"/>
          <w:i/>
        </w:rPr>
        <w:t xml:space="preserve"> </w:t>
      </w:r>
      <w:proofErr w:type="spellStart"/>
      <w:r w:rsidR="0056553A" w:rsidRPr="00E15C89">
        <w:rPr>
          <w:rFonts w:ascii="Montserrat" w:hAnsi="Montserrat"/>
          <w:i/>
        </w:rPr>
        <w:t>Grade</w:t>
      </w:r>
      <w:proofErr w:type="spellEnd"/>
      <w:r w:rsidR="0056553A" w:rsidRPr="00E15C89">
        <w:rPr>
          <w:rFonts w:ascii="Montserrat" w:hAnsi="Montserrat"/>
          <w:i/>
        </w:rPr>
        <w:t xml:space="preserve"> </w:t>
      </w:r>
      <w:proofErr w:type="spellStart"/>
      <w:r w:rsidR="0056553A" w:rsidRPr="00E15C89">
        <w:rPr>
          <w:rFonts w:ascii="Montserrat" w:hAnsi="Montserrat"/>
          <w:i/>
        </w:rPr>
        <w:t>Factor</w:t>
      </w:r>
      <w:proofErr w:type="spellEnd"/>
      <w:r w:rsidR="0056553A" w:rsidRPr="00E15C89">
        <w:rPr>
          <w:rFonts w:ascii="Montserrat" w:hAnsi="Montserrat"/>
          <w:i/>
        </w:rPr>
        <w:t xml:space="preserve"> таким образом, чтобы рутинные задачи HR-сп</w:t>
      </w:r>
      <w:bookmarkStart w:id="1" w:name="_GoBack"/>
      <w:bookmarkEnd w:id="1"/>
      <w:r w:rsidR="0056553A" w:rsidRPr="00E15C89">
        <w:rPr>
          <w:rFonts w:ascii="Montserrat" w:hAnsi="Montserrat"/>
          <w:i/>
        </w:rPr>
        <w:t>ециалистов решались «по клику</w:t>
      </w:r>
      <w:r w:rsidRPr="00E15C89">
        <w:rPr>
          <w:rFonts w:ascii="Montserrat" w:hAnsi="Montserrat"/>
          <w:i/>
        </w:rPr>
        <w:t>»,</w:t>
      </w:r>
      <w:r w:rsidRPr="00E15C89">
        <w:rPr>
          <w:rFonts w:ascii="Montserrat" w:hAnsi="Montserrat"/>
        </w:rPr>
        <w:t xml:space="preserve"> — </w:t>
      </w:r>
      <w:r w:rsidR="00CE6FFC">
        <w:rPr>
          <w:rFonts w:ascii="Montserrat" w:hAnsi="Montserrat"/>
        </w:rPr>
        <w:t>прокомментировал обновления</w:t>
      </w:r>
      <w:r w:rsidR="00CE6FFC" w:rsidRPr="00CE6FFC">
        <w:rPr>
          <w:rFonts w:ascii="Montserrat" w:hAnsi="Montserrat"/>
        </w:rPr>
        <w:t xml:space="preserve"> </w:t>
      </w:r>
      <w:r w:rsidRPr="00E15C89">
        <w:rPr>
          <w:rFonts w:ascii="Montserrat" w:hAnsi="Montserrat"/>
        </w:rPr>
        <w:t xml:space="preserve">директор по развитию проекта </w:t>
      </w:r>
      <w:proofErr w:type="spellStart"/>
      <w:r w:rsidRPr="00E15C89">
        <w:rPr>
          <w:rFonts w:ascii="Montserrat" w:hAnsi="Montserrat"/>
        </w:rPr>
        <w:t>Grade</w:t>
      </w:r>
      <w:proofErr w:type="spellEnd"/>
      <w:r w:rsidRPr="00E15C89">
        <w:rPr>
          <w:rFonts w:ascii="Montserrat" w:hAnsi="Montserrat"/>
        </w:rPr>
        <w:t xml:space="preserve"> </w:t>
      </w:r>
      <w:proofErr w:type="spellStart"/>
      <w:r w:rsidRPr="00E15C89">
        <w:rPr>
          <w:rFonts w:ascii="Montserrat" w:hAnsi="Montserrat"/>
        </w:rPr>
        <w:t>Factor</w:t>
      </w:r>
      <w:proofErr w:type="spellEnd"/>
      <w:r w:rsidRPr="00E15C89">
        <w:rPr>
          <w:rFonts w:ascii="Montserrat" w:hAnsi="Montserrat"/>
        </w:rPr>
        <w:t xml:space="preserve"> </w:t>
      </w:r>
      <w:r w:rsidRPr="00E15C89">
        <w:rPr>
          <w:rFonts w:ascii="Montserrat SemiBold" w:hAnsi="Montserrat SemiBold"/>
        </w:rPr>
        <w:t xml:space="preserve">Дмитрий Поярков. </w:t>
      </w:r>
      <w:bookmarkStart w:id="2" w:name="_heading=h.30j0zll"/>
      <w:bookmarkEnd w:id="2"/>
    </w:p>
    <w:p w14:paraId="250993D6" w14:textId="56881489" w:rsidR="0056553A" w:rsidRDefault="0056553A" w:rsidP="00C8672E">
      <w:pPr>
        <w:spacing w:before="100" w:beforeAutospacing="1" w:after="100" w:afterAutospacing="1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Следующие обновления в коробочную версию продукта будут внесены в конце января 2024 г. Планируется, что в </w:t>
      </w:r>
      <w:r w:rsidR="00CE6FFC">
        <w:rPr>
          <w:rFonts w:ascii="Montserrat" w:hAnsi="Montserrat"/>
        </w:rPr>
        <w:t xml:space="preserve">их </w:t>
      </w:r>
      <w:r>
        <w:rPr>
          <w:rFonts w:ascii="Montserrat" w:hAnsi="Montserrat"/>
        </w:rPr>
        <w:t>список войдут мобильная версия для пользователей в роли «сотрудник», выгрузка</w:t>
      </w:r>
      <w:r w:rsidRPr="00FB4411">
        <w:rPr>
          <w:rFonts w:ascii="Montserrat" w:hAnsi="Montserrat"/>
        </w:rPr>
        <w:t xml:space="preserve"> общего сравнительного отчета оценочной процедуры</w:t>
      </w:r>
      <w:r w:rsidR="00CE6FFC">
        <w:rPr>
          <w:rFonts w:ascii="Montserrat" w:hAnsi="Montserrat"/>
        </w:rPr>
        <w:t xml:space="preserve"> и </w:t>
      </w:r>
      <w:r w:rsidR="003F4D86">
        <w:rPr>
          <w:rFonts w:ascii="Montserrat" w:hAnsi="Montserrat"/>
        </w:rPr>
        <w:t>рейтинги сотрудников</w:t>
      </w:r>
      <w:r>
        <w:rPr>
          <w:rFonts w:ascii="Montserrat" w:hAnsi="Montserrat"/>
        </w:rPr>
        <w:t xml:space="preserve"> и </w:t>
      </w:r>
      <w:proofErr w:type="spellStart"/>
      <w:r w:rsidRPr="00FB4411">
        <w:rPr>
          <w:rFonts w:ascii="Montserrat" w:hAnsi="Montserrat"/>
        </w:rPr>
        <w:t>подгрузка</w:t>
      </w:r>
      <w:proofErr w:type="spellEnd"/>
      <w:r w:rsidRPr="00FB4411">
        <w:rPr>
          <w:rFonts w:ascii="Montserrat" w:hAnsi="Montserrat"/>
        </w:rPr>
        <w:t xml:space="preserve"> оценок в историю</w:t>
      </w:r>
      <w:r>
        <w:rPr>
          <w:rFonts w:ascii="Montserrat" w:hAnsi="Montserrat"/>
        </w:rPr>
        <w:t>.</w:t>
      </w:r>
    </w:p>
    <w:p w14:paraId="7B794ED5" w14:textId="28D16852" w:rsidR="0056553A" w:rsidRDefault="0056553A" w:rsidP="0056553A">
      <w:pPr>
        <w:rPr>
          <w:rFonts w:ascii="Montserrat" w:hAnsi="Montserrat"/>
        </w:rPr>
      </w:pPr>
      <w:r w:rsidRPr="003F4D86">
        <w:rPr>
          <w:rFonts w:ascii="Montserrat" w:hAnsi="Montserrat"/>
          <w:i/>
        </w:rPr>
        <w:t>«Сейчас команда работает в достаточно гибком режиме, и разработка системы</w:t>
      </w:r>
      <w:r w:rsidR="00C8672E">
        <w:rPr>
          <w:rFonts w:ascii="Montserrat" w:hAnsi="Montserrat"/>
          <w:i/>
        </w:rPr>
        <w:t>,</w:t>
      </w:r>
      <w:r w:rsidRPr="003F4D86">
        <w:rPr>
          <w:rFonts w:ascii="Montserrat" w:hAnsi="Montserrat"/>
          <w:i/>
        </w:rPr>
        <w:t xml:space="preserve"> во многом</w:t>
      </w:r>
      <w:r w:rsidR="00C8672E">
        <w:rPr>
          <w:rFonts w:ascii="Montserrat" w:hAnsi="Montserrat"/>
          <w:i/>
        </w:rPr>
        <w:t>,</w:t>
      </w:r>
      <w:r w:rsidRPr="003F4D86">
        <w:rPr>
          <w:rFonts w:ascii="Montserrat" w:hAnsi="Montserrat"/>
          <w:i/>
        </w:rPr>
        <w:t xml:space="preserve"> ведется «по заявкам» текущих клиентов и активных игроков рынка. </w:t>
      </w:r>
      <w:r w:rsidR="00CE6FFC">
        <w:rPr>
          <w:rFonts w:ascii="Montserrat" w:hAnsi="Montserrat"/>
          <w:i/>
        </w:rPr>
        <w:t xml:space="preserve">Мы готовы </w:t>
      </w:r>
      <w:r w:rsidR="00C8672E">
        <w:rPr>
          <w:rFonts w:ascii="Montserrat" w:hAnsi="Montserrat"/>
          <w:i/>
        </w:rPr>
        <w:t xml:space="preserve">к обсуждению потребностей и </w:t>
      </w:r>
      <w:proofErr w:type="spellStart"/>
      <w:r w:rsidR="00C8672E">
        <w:rPr>
          <w:rFonts w:ascii="Montserrat" w:hAnsi="Montserrat"/>
          <w:i/>
        </w:rPr>
        <w:t>пересмотрению</w:t>
      </w:r>
      <w:proofErr w:type="spellEnd"/>
      <w:r w:rsidR="00C8672E">
        <w:rPr>
          <w:rFonts w:ascii="Montserrat" w:hAnsi="Montserrat"/>
          <w:i/>
        </w:rPr>
        <w:t xml:space="preserve"> очередности реализации фичей</w:t>
      </w:r>
      <w:r w:rsidRPr="003F4D86">
        <w:rPr>
          <w:rFonts w:ascii="Montserrat" w:hAnsi="Montserrat"/>
          <w:i/>
        </w:rPr>
        <w:t xml:space="preserve"> в </w:t>
      </w:r>
      <w:r w:rsidR="00C8672E">
        <w:rPr>
          <w:rFonts w:ascii="Montserrat" w:hAnsi="Montserrat"/>
          <w:i/>
        </w:rPr>
        <w:t xml:space="preserve">случае </w:t>
      </w:r>
      <w:r w:rsidRPr="003F4D86">
        <w:rPr>
          <w:rFonts w:ascii="Montserrat" w:hAnsi="Montserrat"/>
          <w:i/>
        </w:rPr>
        <w:t>критичн</w:t>
      </w:r>
      <w:r w:rsidR="00C8672E">
        <w:rPr>
          <w:rFonts w:ascii="Montserrat" w:hAnsi="Montserrat"/>
          <w:i/>
        </w:rPr>
        <w:t>ости</w:t>
      </w:r>
      <w:r w:rsidRPr="003F4D86">
        <w:rPr>
          <w:rFonts w:ascii="Montserrat" w:hAnsi="Montserrat"/>
          <w:i/>
        </w:rPr>
        <w:t xml:space="preserve"> для</w:t>
      </w:r>
      <w:r w:rsidR="00C8672E">
        <w:rPr>
          <w:rFonts w:ascii="Montserrat" w:hAnsi="Montserrat"/>
          <w:i/>
        </w:rPr>
        <w:t xml:space="preserve"> срочных</w:t>
      </w:r>
      <w:r w:rsidRPr="003F4D86">
        <w:rPr>
          <w:rFonts w:ascii="Montserrat" w:hAnsi="Montserrat"/>
          <w:i/>
        </w:rPr>
        <w:t xml:space="preserve"> </w:t>
      </w:r>
      <w:r w:rsidR="00C8672E">
        <w:rPr>
          <w:rFonts w:ascii="Montserrat" w:hAnsi="Montserrat"/>
          <w:i/>
        </w:rPr>
        <w:t>интеграций</w:t>
      </w:r>
      <w:r w:rsidRPr="003F4D86">
        <w:rPr>
          <w:rFonts w:ascii="Montserrat" w:hAnsi="Montserrat"/>
          <w:i/>
        </w:rPr>
        <w:t>»,</w:t>
      </w:r>
      <w:r>
        <w:rPr>
          <w:rFonts w:ascii="Montserrat" w:hAnsi="Montserrat"/>
        </w:rPr>
        <w:t xml:space="preserve"> — говорит Дмитрий.</w:t>
      </w:r>
    </w:p>
    <w:p w14:paraId="641B3067" w14:textId="77777777" w:rsidR="0056553A" w:rsidRDefault="0056553A" w:rsidP="003A7EC5">
      <w:pPr>
        <w:spacing w:after="0" w:line="240" w:lineRule="auto"/>
        <w:jc w:val="both"/>
        <w:rPr>
          <w:rFonts w:ascii="Montserrat SemiBold" w:eastAsia="Montserrat SemiBold" w:hAnsi="Montserrat SemiBold" w:cs="Montserrat SemiBold"/>
          <w:color w:val="1D1C1D"/>
          <w:sz w:val="18"/>
          <w:szCs w:val="18"/>
          <w:shd w:val="clear" w:color="auto" w:fill="F8F8F8"/>
        </w:rPr>
      </w:pPr>
    </w:p>
    <w:p w14:paraId="283D2E20" w14:textId="77777777" w:rsidR="0056553A" w:rsidRDefault="0056553A" w:rsidP="003A7EC5">
      <w:pPr>
        <w:spacing w:after="0" w:line="240" w:lineRule="auto"/>
        <w:jc w:val="both"/>
        <w:rPr>
          <w:rFonts w:ascii="Montserrat SemiBold" w:eastAsia="Montserrat SemiBold" w:hAnsi="Montserrat SemiBold" w:cs="Montserrat SemiBold"/>
          <w:color w:val="1D1C1D"/>
          <w:sz w:val="18"/>
          <w:szCs w:val="18"/>
          <w:shd w:val="clear" w:color="auto" w:fill="F8F8F8"/>
        </w:rPr>
      </w:pPr>
    </w:p>
    <w:p w14:paraId="143C3340" w14:textId="021CDC54" w:rsidR="003A7EC5" w:rsidRDefault="003A7EC5" w:rsidP="003A7EC5">
      <w:pPr>
        <w:spacing w:after="0" w:line="240" w:lineRule="auto"/>
        <w:jc w:val="both"/>
        <w:rPr>
          <w:rFonts w:ascii="Montserrat SemiBold" w:eastAsia="Montserrat SemiBold" w:hAnsi="Montserrat SemiBold" w:cs="Montserrat SemiBold"/>
          <w:color w:val="1D1C1D"/>
          <w:sz w:val="18"/>
          <w:szCs w:val="18"/>
          <w:shd w:val="clear" w:color="auto" w:fill="F8F8F8"/>
        </w:rPr>
      </w:pPr>
      <w:r>
        <w:rPr>
          <w:rFonts w:ascii="Montserrat SemiBold" w:eastAsia="Montserrat SemiBold" w:hAnsi="Montserrat SemiBold" w:cs="Montserrat SemiBold"/>
          <w:color w:val="1D1C1D"/>
          <w:sz w:val="18"/>
          <w:szCs w:val="18"/>
          <w:shd w:val="clear" w:color="auto" w:fill="F8F8F8"/>
        </w:rPr>
        <w:lastRenderedPageBreak/>
        <w:t>Справка</w:t>
      </w:r>
    </w:p>
    <w:p w14:paraId="6486D16D" w14:textId="77777777" w:rsidR="003A7EC5" w:rsidRDefault="003A7EC5" w:rsidP="003A7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231D1EC3" w14:textId="77777777" w:rsidR="003A7EC5" w:rsidRDefault="003A7EC5" w:rsidP="003A7EC5">
      <w:pPr>
        <w:spacing w:after="0" w:line="240" w:lineRule="auto"/>
        <w:ind w:firstLine="284"/>
        <w:jc w:val="both"/>
        <w:rPr>
          <w:rFonts w:ascii="Montserrat" w:eastAsia="Montserrat" w:hAnsi="Montserrat" w:cs="Montserrat"/>
          <w:color w:val="1D1C1D"/>
          <w:sz w:val="18"/>
          <w:szCs w:val="18"/>
        </w:rPr>
      </w:pPr>
      <w:proofErr w:type="spellStart"/>
      <w:r>
        <w:rPr>
          <w:rFonts w:ascii="Montserrat" w:eastAsia="Montserrat" w:hAnsi="Montserrat" w:cs="Montserrat"/>
          <w:b/>
          <w:color w:val="1D1C1D"/>
          <w:sz w:val="18"/>
          <w:szCs w:val="18"/>
          <w:shd w:val="clear" w:color="auto" w:fill="F8F8F8"/>
        </w:rPr>
        <w:t>Grade</w:t>
      </w:r>
      <w:proofErr w:type="spellEnd"/>
      <w:r>
        <w:rPr>
          <w:rFonts w:ascii="Montserrat" w:eastAsia="Montserrat" w:hAnsi="Montserrat" w:cs="Montserrat"/>
          <w:b/>
          <w:color w:val="1D1C1D"/>
          <w:sz w:val="18"/>
          <w:szCs w:val="18"/>
          <w:shd w:val="clear" w:color="auto" w:fill="F8F8F8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1D1C1D"/>
          <w:sz w:val="18"/>
          <w:szCs w:val="18"/>
          <w:shd w:val="clear" w:color="auto" w:fill="F8F8F8"/>
        </w:rPr>
        <w:t>Factor</w:t>
      </w:r>
      <w:proofErr w:type="spellEnd"/>
      <w:r>
        <w:rPr>
          <w:rFonts w:ascii="Montserrat" w:eastAsia="Montserrat" w:hAnsi="Montserrat" w:cs="Montserrat"/>
          <w:b/>
          <w:color w:val="1D1C1D"/>
          <w:sz w:val="18"/>
          <w:szCs w:val="18"/>
          <w:shd w:val="clear" w:color="auto" w:fill="F8F8F8"/>
        </w:rPr>
        <w:fldChar w:fldCharType="begin"/>
      </w:r>
      <w:r>
        <w:rPr>
          <w:rFonts w:ascii="Montserrat" w:eastAsia="Montserrat" w:hAnsi="Montserrat" w:cs="Montserrat"/>
          <w:b/>
          <w:color w:val="1D1C1D"/>
          <w:sz w:val="18"/>
          <w:szCs w:val="18"/>
          <w:shd w:val="clear" w:color="auto" w:fill="F8F8F8"/>
        </w:rPr>
        <w:instrText xml:space="preserve"> HYPERLINK "https://gradefactor.com/" </w:instrText>
      </w:r>
      <w:r>
        <w:rPr>
          <w:rFonts w:ascii="Montserrat" w:eastAsia="Montserrat" w:hAnsi="Montserrat" w:cs="Montserrat"/>
          <w:b/>
          <w:color w:val="1D1C1D"/>
          <w:sz w:val="18"/>
          <w:szCs w:val="18"/>
          <w:shd w:val="clear" w:color="auto" w:fill="F8F8F8"/>
        </w:rPr>
        <w:fldChar w:fldCharType="separate"/>
      </w:r>
      <w:r>
        <w:rPr>
          <w:rStyle w:val="a6"/>
          <w:rFonts w:ascii="Montserrat" w:eastAsia="Montserrat" w:hAnsi="Montserrat" w:cs="Montserrat"/>
          <w:color w:val="1155CC"/>
          <w:sz w:val="18"/>
          <w:szCs w:val="18"/>
          <w:shd w:val="clear" w:color="auto" w:fill="F8F8F8"/>
        </w:rPr>
        <w:t xml:space="preserve"> </w:t>
      </w:r>
      <w:r>
        <w:rPr>
          <w:rFonts w:ascii="Montserrat" w:eastAsia="Montserrat" w:hAnsi="Montserrat" w:cs="Montserrat"/>
          <w:b/>
          <w:color w:val="1D1C1D"/>
          <w:sz w:val="18"/>
          <w:szCs w:val="18"/>
          <w:shd w:val="clear" w:color="auto" w:fill="F8F8F8"/>
        </w:rPr>
        <w:fldChar w:fldCharType="end"/>
      </w:r>
      <w:r>
        <w:rPr>
          <w:rFonts w:ascii="Montserrat" w:eastAsia="Montserrat" w:hAnsi="Montserrat" w:cs="Montserrat"/>
          <w:color w:val="1D1C1D"/>
          <w:sz w:val="18"/>
          <w:szCs w:val="18"/>
          <w:shd w:val="clear" w:color="auto" w:fill="F8F8F8"/>
        </w:rPr>
        <w:t xml:space="preserve">– это система по оценке и развитию талантов внутри компании. Платформа состоит из набора изолированных сервисов в концепции </w:t>
      </w:r>
      <w:proofErr w:type="spellStart"/>
      <w:r>
        <w:rPr>
          <w:rFonts w:ascii="Montserrat" w:eastAsia="Montserrat" w:hAnsi="Montserrat" w:cs="Montserrat"/>
          <w:color w:val="1D1C1D"/>
          <w:sz w:val="18"/>
          <w:szCs w:val="18"/>
          <w:shd w:val="clear" w:color="auto" w:fill="F8F8F8"/>
        </w:rPr>
        <w:t>микросервисной</w:t>
      </w:r>
      <w:proofErr w:type="spellEnd"/>
      <w:r>
        <w:rPr>
          <w:rFonts w:ascii="Montserrat" w:eastAsia="Montserrat" w:hAnsi="Montserrat" w:cs="Montserrat"/>
          <w:color w:val="1D1C1D"/>
          <w:sz w:val="18"/>
          <w:szCs w:val="18"/>
          <w:shd w:val="clear" w:color="auto" w:fill="F8F8F8"/>
        </w:rPr>
        <w:t xml:space="preserve"> архитектуры.</w:t>
      </w:r>
    </w:p>
    <w:p w14:paraId="2F31E25A" w14:textId="77777777" w:rsidR="003A7EC5" w:rsidRDefault="003A7EC5" w:rsidP="003A7EC5">
      <w:pPr>
        <w:spacing w:after="0" w:line="240" w:lineRule="auto"/>
        <w:ind w:firstLine="284"/>
        <w:jc w:val="both"/>
        <w:rPr>
          <w:rFonts w:ascii="Montserrat" w:eastAsia="Montserrat" w:hAnsi="Montserrat" w:cs="Montserrat"/>
          <w:sz w:val="18"/>
          <w:szCs w:val="18"/>
          <w:highlight w:val="white"/>
        </w:rPr>
      </w:pPr>
      <w:r>
        <w:rPr>
          <w:rFonts w:ascii="Montserrat" w:eastAsia="Montserrat" w:hAnsi="Montserrat" w:cs="Montserrat"/>
          <w:color w:val="1D1C1D"/>
          <w:sz w:val="18"/>
          <w:szCs w:val="18"/>
          <w:shd w:val="clear" w:color="auto" w:fill="F8F8F8"/>
        </w:rPr>
        <w:t xml:space="preserve">Функциональные возможности включают автоматизированную оценку и адаптацию сотрудников, развитие компетенций под проекты, формирование кадрового резерва и внутренний подбор по квалификации. Пользователям системы доступны: оценка 360°, ИПР, общая библиотека компетенций, карты компетенций под специализации и возможность поиска сотрудников по ним, аналитика данных и др. Сервисы базируются на </w:t>
      </w:r>
      <w:proofErr w:type="spellStart"/>
      <w:r>
        <w:rPr>
          <w:rFonts w:ascii="Montserrat" w:eastAsia="Montserrat" w:hAnsi="Montserrat" w:cs="Montserrat"/>
          <w:color w:val="1D1C1D"/>
          <w:sz w:val="18"/>
          <w:szCs w:val="18"/>
          <w:shd w:val="clear" w:color="auto" w:fill="F8F8F8"/>
        </w:rPr>
        <w:t>Яндекс.Облаке</w:t>
      </w:r>
      <w:proofErr w:type="spellEnd"/>
      <w:r>
        <w:rPr>
          <w:rFonts w:ascii="Montserrat" w:eastAsia="Montserrat" w:hAnsi="Montserrat" w:cs="Montserrat"/>
          <w:color w:val="1D1C1D"/>
          <w:sz w:val="18"/>
          <w:szCs w:val="18"/>
          <w:shd w:val="clear" w:color="auto" w:fill="F8F8F8"/>
        </w:rPr>
        <w:t xml:space="preserve">. </w:t>
      </w:r>
    </w:p>
    <w:p w14:paraId="1503AA94" w14:textId="77777777" w:rsidR="003A7EC5" w:rsidRDefault="003A7EC5" w:rsidP="003A7EC5">
      <w:pPr>
        <w:spacing w:after="0" w:line="240" w:lineRule="auto"/>
        <w:ind w:firstLine="284"/>
        <w:jc w:val="both"/>
        <w:rPr>
          <w:rFonts w:ascii="Montserrat" w:eastAsia="Montserrat" w:hAnsi="Montserrat" w:cs="Montserrat"/>
          <w:color w:val="1D1C1D"/>
          <w:sz w:val="18"/>
          <w:szCs w:val="18"/>
          <w:highlight w:val="yellow"/>
        </w:rPr>
      </w:pPr>
    </w:p>
    <w:p w14:paraId="48B3A2CB" w14:textId="77777777" w:rsidR="003A7EC5" w:rsidRDefault="003A7EC5" w:rsidP="003A7EC5">
      <w:pPr>
        <w:spacing w:after="0" w:line="240" w:lineRule="auto"/>
        <w:jc w:val="both"/>
        <w:rPr>
          <w:rFonts w:ascii="Montserrat" w:eastAsia="Montserrat" w:hAnsi="Montserrat" w:cs="Montserrat"/>
          <w:color w:val="1D1C1D"/>
          <w:sz w:val="20"/>
          <w:szCs w:val="20"/>
          <w:shd w:val="clear" w:color="auto" w:fill="F8F8F8"/>
        </w:rPr>
      </w:pPr>
    </w:p>
    <w:p w14:paraId="2E7913F9" w14:textId="77777777" w:rsidR="003A7EC5" w:rsidRDefault="003A7EC5" w:rsidP="003A7EC5">
      <w:pPr>
        <w:spacing w:after="0" w:line="240" w:lineRule="auto"/>
        <w:jc w:val="both"/>
        <w:rPr>
          <w:rFonts w:ascii="Montserrat" w:eastAsia="Montserrat" w:hAnsi="Montserrat" w:cs="Montserrat"/>
          <w:color w:val="1D1C1D"/>
          <w:sz w:val="20"/>
          <w:szCs w:val="20"/>
          <w:shd w:val="clear" w:color="auto" w:fill="F8F8F8"/>
        </w:rPr>
      </w:pPr>
      <w:r>
        <w:rPr>
          <w:rFonts w:ascii="Montserrat" w:eastAsia="Montserrat" w:hAnsi="Montserrat" w:cs="Montserrat"/>
          <w:color w:val="1D1C1D"/>
          <w:sz w:val="20"/>
          <w:szCs w:val="20"/>
          <w:shd w:val="clear" w:color="auto" w:fill="F8F8F8"/>
        </w:rPr>
        <w:t>__</w:t>
      </w:r>
    </w:p>
    <w:p w14:paraId="76000335" w14:textId="77777777" w:rsidR="003A7EC5" w:rsidRDefault="009C50A2" w:rsidP="003A7EC5">
      <w:pPr>
        <w:spacing w:after="0" w:line="240" w:lineRule="auto"/>
        <w:jc w:val="both"/>
        <w:rPr>
          <w:rFonts w:ascii="Montserrat" w:eastAsia="Montserrat" w:hAnsi="Montserrat" w:cs="Montserrat"/>
          <w:color w:val="1D1C1D"/>
          <w:sz w:val="18"/>
          <w:szCs w:val="18"/>
          <w:shd w:val="clear" w:color="auto" w:fill="F8F8F8"/>
        </w:rPr>
      </w:pPr>
      <w:hyperlink r:id="rId8" w:history="1">
        <w:r w:rsidR="003A7EC5">
          <w:rPr>
            <w:rStyle w:val="a6"/>
            <w:color w:val="1D1C1D"/>
            <w:sz w:val="18"/>
            <w:szCs w:val="18"/>
          </w:rPr>
          <w:t>info@gradefactor.com</w:t>
        </w:r>
      </w:hyperlink>
      <w:r w:rsidR="003A7EC5">
        <w:rPr>
          <w:rFonts w:ascii="Montserrat" w:eastAsia="Montserrat" w:hAnsi="Montserrat" w:cs="Montserrat"/>
          <w:color w:val="1D1C1D"/>
          <w:sz w:val="18"/>
          <w:szCs w:val="18"/>
          <w:shd w:val="clear" w:color="auto" w:fill="F8F8F8"/>
        </w:rPr>
        <w:br/>
        <w:t>8 (921) 789-12-79</w:t>
      </w:r>
    </w:p>
    <w:p w14:paraId="0BBD1B1D" w14:textId="77777777" w:rsidR="003A7EC5" w:rsidRDefault="003A7EC5" w:rsidP="00FC3FC0">
      <w:pPr>
        <w:rPr>
          <w:rFonts w:ascii="Montserrat" w:hAnsi="Montserrat"/>
        </w:rPr>
      </w:pPr>
    </w:p>
    <w:sectPr w:rsidR="003A7EC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8027F" w14:textId="77777777" w:rsidR="009C50A2" w:rsidRDefault="009C50A2" w:rsidP="00C8672E">
      <w:pPr>
        <w:spacing w:after="0" w:line="240" w:lineRule="auto"/>
      </w:pPr>
      <w:r>
        <w:separator/>
      </w:r>
    </w:p>
  </w:endnote>
  <w:endnote w:type="continuationSeparator" w:id="0">
    <w:p w14:paraId="1D688090" w14:textId="77777777" w:rsidR="009C50A2" w:rsidRDefault="009C50A2" w:rsidP="00C8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C7FCA" w14:textId="77777777" w:rsidR="009C50A2" w:rsidRDefault="009C50A2" w:rsidP="00C8672E">
      <w:pPr>
        <w:spacing w:after="0" w:line="240" w:lineRule="auto"/>
      </w:pPr>
      <w:r>
        <w:separator/>
      </w:r>
    </w:p>
  </w:footnote>
  <w:footnote w:type="continuationSeparator" w:id="0">
    <w:p w14:paraId="1A469CCB" w14:textId="77777777" w:rsidR="009C50A2" w:rsidRDefault="009C50A2" w:rsidP="00C8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0119" w14:textId="5BC52363" w:rsidR="00C8672E" w:rsidRDefault="00C8672E">
    <w:pPr>
      <w:pStyle w:val="a7"/>
    </w:pPr>
    <w:r>
      <w:rPr>
        <w:noProof/>
      </w:rPr>
      <w:drawing>
        <wp:inline distT="0" distB="0" distL="0" distR="0" wp14:anchorId="6A5DD983" wp14:editId="1B6819BB">
          <wp:extent cx="1114425" cy="340419"/>
          <wp:effectExtent l="0" t="0" r="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348" cy="34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AF0904" w14:textId="77777777" w:rsidR="00C8672E" w:rsidRDefault="00C867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BA6"/>
    <w:multiLevelType w:val="multilevel"/>
    <w:tmpl w:val="636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F1BF5"/>
    <w:multiLevelType w:val="multilevel"/>
    <w:tmpl w:val="773A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01C65"/>
    <w:multiLevelType w:val="multilevel"/>
    <w:tmpl w:val="0CF4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14E9A"/>
    <w:multiLevelType w:val="multilevel"/>
    <w:tmpl w:val="EA52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C3A66"/>
    <w:multiLevelType w:val="multilevel"/>
    <w:tmpl w:val="DD7A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E66B7"/>
    <w:multiLevelType w:val="multilevel"/>
    <w:tmpl w:val="8C18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D10A0"/>
    <w:multiLevelType w:val="multilevel"/>
    <w:tmpl w:val="DD7A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F4FEF"/>
    <w:multiLevelType w:val="hybridMultilevel"/>
    <w:tmpl w:val="8CDE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64C7D"/>
    <w:multiLevelType w:val="multilevel"/>
    <w:tmpl w:val="5180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F12CF"/>
    <w:multiLevelType w:val="hybridMultilevel"/>
    <w:tmpl w:val="9B9C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8206F"/>
    <w:multiLevelType w:val="multilevel"/>
    <w:tmpl w:val="EA52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702991"/>
    <w:multiLevelType w:val="multilevel"/>
    <w:tmpl w:val="9B7C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CF1D71"/>
    <w:multiLevelType w:val="multilevel"/>
    <w:tmpl w:val="4F80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E85FB4"/>
    <w:multiLevelType w:val="hybridMultilevel"/>
    <w:tmpl w:val="A094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26713"/>
    <w:multiLevelType w:val="multilevel"/>
    <w:tmpl w:val="1FF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19130D"/>
    <w:multiLevelType w:val="multilevel"/>
    <w:tmpl w:val="2F7AB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65709E"/>
    <w:multiLevelType w:val="hybridMultilevel"/>
    <w:tmpl w:val="6FB8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A5D1B"/>
    <w:multiLevelType w:val="multilevel"/>
    <w:tmpl w:val="47E6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15"/>
  </w:num>
  <w:num w:numId="11">
    <w:abstractNumId w:val="11"/>
  </w:num>
  <w:num w:numId="12">
    <w:abstractNumId w:val="3"/>
  </w:num>
  <w:num w:numId="13">
    <w:abstractNumId w:val="2"/>
  </w:num>
  <w:num w:numId="14">
    <w:abstractNumId w:val="14"/>
  </w:num>
  <w:num w:numId="15">
    <w:abstractNumId w:val="9"/>
  </w:num>
  <w:num w:numId="16">
    <w:abstractNumId w:val="7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73"/>
    <w:rsid w:val="000329A3"/>
    <w:rsid w:val="00052662"/>
    <w:rsid w:val="00087B26"/>
    <w:rsid w:val="000D6A69"/>
    <w:rsid w:val="00204C77"/>
    <w:rsid w:val="00270023"/>
    <w:rsid w:val="00336907"/>
    <w:rsid w:val="003A7EC5"/>
    <w:rsid w:val="003F4D86"/>
    <w:rsid w:val="0043407E"/>
    <w:rsid w:val="00436A5B"/>
    <w:rsid w:val="00493A67"/>
    <w:rsid w:val="004F6B48"/>
    <w:rsid w:val="00553376"/>
    <w:rsid w:val="005558AC"/>
    <w:rsid w:val="0056553A"/>
    <w:rsid w:val="00595FDA"/>
    <w:rsid w:val="0060449B"/>
    <w:rsid w:val="006E630B"/>
    <w:rsid w:val="00702922"/>
    <w:rsid w:val="007A08ED"/>
    <w:rsid w:val="007D5814"/>
    <w:rsid w:val="008007F4"/>
    <w:rsid w:val="008B77FD"/>
    <w:rsid w:val="00904F7B"/>
    <w:rsid w:val="00962273"/>
    <w:rsid w:val="00992238"/>
    <w:rsid w:val="009C50A2"/>
    <w:rsid w:val="009F5E09"/>
    <w:rsid w:val="00A00D00"/>
    <w:rsid w:val="00A51D75"/>
    <w:rsid w:val="00AD55BD"/>
    <w:rsid w:val="00AF3760"/>
    <w:rsid w:val="00C008A2"/>
    <w:rsid w:val="00C8672E"/>
    <w:rsid w:val="00CA39A1"/>
    <w:rsid w:val="00CB65F1"/>
    <w:rsid w:val="00CE6FFC"/>
    <w:rsid w:val="00D25B7A"/>
    <w:rsid w:val="00D776AD"/>
    <w:rsid w:val="00D92014"/>
    <w:rsid w:val="00E15C89"/>
    <w:rsid w:val="00E76F14"/>
    <w:rsid w:val="00E77795"/>
    <w:rsid w:val="00F26775"/>
    <w:rsid w:val="00F83465"/>
    <w:rsid w:val="00FB4411"/>
    <w:rsid w:val="00F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1A1D"/>
  <w15:chartTrackingRefBased/>
  <w15:docId w15:val="{A1567B86-3D8D-4FB3-97EB-9B20731A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ion-enable-hover">
    <w:name w:val="notion-enable-hover"/>
    <w:basedOn w:val="a0"/>
    <w:rsid w:val="00493A67"/>
  </w:style>
  <w:style w:type="paragraph" w:styleId="a3">
    <w:name w:val="Normal (Web)"/>
    <w:basedOn w:val="a"/>
    <w:uiPriority w:val="99"/>
    <w:unhideWhenUsed/>
    <w:rsid w:val="009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F7B"/>
    <w:rPr>
      <w:b/>
      <w:bCs/>
    </w:rPr>
  </w:style>
  <w:style w:type="paragraph" w:styleId="a5">
    <w:name w:val="List Paragraph"/>
    <w:basedOn w:val="a"/>
    <w:uiPriority w:val="34"/>
    <w:qFormat/>
    <w:rsid w:val="0033690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A08E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8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72E"/>
  </w:style>
  <w:style w:type="paragraph" w:styleId="a9">
    <w:name w:val="footer"/>
    <w:basedOn w:val="a"/>
    <w:link w:val="aa"/>
    <w:uiPriority w:val="99"/>
    <w:unhideWhenUsed/>
    <w:rsid w:val="00C8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defact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AFEE-8A88-4E86-9131-298C19F3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Таисс Черниченко</dc:creator>
  <cp:keywords/>
  <dc:description/>
  <cp:lastModifiedBy>Таисс Черниченко</cp:lastModifiedBy>
  <cp:revision>9</cp:revision>
  <dcterms:created xsi:type="dcterms:W3CDTF">2023-09-28T07:14:00Z</dcterms:created>
  <dcterms:modified xsi:type="dcterms:W3CDTF">2023-10-12T11:34:00Z</dcterms:modified>
</cp:coreProperties>
</file>