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FE" w:rsidRPr="006C27BF" w:rsidRDefault="00483359" w:rsidP="00483359">
      <w:pPr>
        <w:jc w:val="both"/>
        <w:rPr>
          <w:b/>
          <w:sz w:val="36"/>
        </w:rPr>
      </w:pPr>
      <w:r w:rsidRPr="00483359">
        <w:rPr>
          <w:b/>
          <w:sz w:val="36"/>
          <w:lang w:val="en-US"/>
        </w:rPr>
        <w:t>DATAREON</w:t>
      </w:r>
      <w:r w:rsidRPr="00483359">
        <w:rPr>
          <w:b/>
          <w:sz w:val="36"/>
        </w:rPr>
        <w:t xml:space="preserve"> </w:t>
      </w:r>
      <w:r w:rsidRPr="00483359">
        <w:rPr>
          <w:b/>
          <w:sz w:val="36"/>
          <w:lang w:val="en-US"/>
        </w:rPr>
        <w:t>Platform</w:t>
      </w:r>
      <w:r w:rsidRPr="00483359">
        <w:rPr>
          <w:b/>
          <w:sz w:val="36"/>
        </w:rPr>
        <w:t xml:space="preserve"> заняла первое место в </w:t>
      </w:r>
      <w:r w:rsidR="006C27BF">
        <w:rPr>
          <w:b/>
          <w:sz w:val="36"/>
        </w:rPr>
        <w:t xml:space="preserve">общем </w:t>
      </w:r>
      <w:r w:rsidRPr="00483359">
        <w:rPr>
          <w:b/>
          <w:sz w:val="36"/>
        </w:rPr>
        <w:t xml:space="preserve">рейтинге российских платформ для интеграции данных и приложений </w:t>
      </w:r>
      <w:proofErr w:type="spellStart"/>
      <w:r w:rsidRPr="00483359">
        <w:rPr>
          <w:b/>
          <w:sz w:val="36"/>
          <w:lang w:val="en-US"/>
        </w:rPr>
        <w:t>TAdviser</w:t>
      </w:r>
      <w:proofErr w:type="spellEnd"/>
    </w:p>
    <w:p w:rsidR="00100DBE" w:rsidRPr="00A2601E" w:rsidRDefault="00483359" w:rsidP="00483359">
      <w:pPr>
        <w:jc w:val="both"/>
        <w:rPr>
          <w:i/>
          <w:sz w:val="24"/>
        </w:rPr>
      </w:pPr>
      <w:r w:rsidRPr="00483359">
        <w:rPr>
          <w:i/>
          <w:sz w:val="24"/>
        </w:rPr>
        <w:t>Российский разработчик ПО для автоматизации интеграции приложени</w:t>
      </w:r>
      <w:r w:rsidR="00444D80">
        <w:rPr>
          <w:i/>
          <w:sz w:val="24"/>
        </w:rPr>
        <w:t>й</w:t>
      </w:r>
      <w:r w:rsidRPr="00483359">
        <w:rPr>
          <w:i/>
          <w:sz w:val="24"/>
        </w:rPr>
        <w:t xml:space="preserve"> и управлени</w:t>
      </w:r>
      <w:r w:rsidR="00985D8D">
        <w:rPr>
          <w:i/>
          <w:sz w:val="24"/>
        </w:rPr>
        <w:t>я</w:t>
      </w:r>
      <w:r w:rsidRPr="00483359">
        <w:rPr>
          <w:i/>
          <w:sz w:val="24"/>
        </w:rPr>
        <w:t xml:space="preserve"> д</w:t>
      </w:r>
      <w:r w:rsidR="006E420A">
        <w:rPr>
          <w:i/>
          <w:sz w:val="24"/>
        </w:rPr>
        <w:t xml:space="preserve">анными занял лидирующие позиции </w:t>
      </w:r>
      <w:r w:rsidRPr="00483359">
        <w:rPr>
          <w:i/>
          <w:sz w:val="24"/>
        </w:rPr>
        <w:t xml:space="preserve">специализированного рейтинга поставщиков </w:t>
      </w:r>
      <w:proofErr w:type="spellStart"/>
      <w:r w:rsidRPr="00483359">
        <w:rPr>
          <w:i/>
          <w:sz w:val="24"/>
        </w:rPr>
        <w:t>TAdviser</w:t>
      </w:r>
      <w:proofErr w:type="spellEnd"/>
      <w:r w:rsidRPr="00483359">
        <w:rPr>
          <w:i/>
          <w:sz w:val="24"/>
        </w:rPr>
        <w:t>.</w:t>
      </w:r>
    </w:p>
    <w:p w:rsidR="00483359" w:rsidRPr="00483359" w:rsidRDefault="00483359" w:rsidP="00483359">
      <w:pPr>
        <w:jc w:val="both"/>
        <w:rPr>
          <w:sz w:val="24"/>
        </w:rPr>
      </w:pPr>
      <w:r w:rsidRPr="00483359">
        <w:rPr>
          <w:sz w:val="24"/>
        </w:rPr>
        <w:t xml:space="preserve">Данное </w:t>
      </w:r>
      <w:hyperlink r:id="rId4" w:history="1">
        <w:r w:rsidRPr="001B3BBA">
          <w:rPr>
            <w:rStyle w:val="a3"/>
            <w:sz w:val="24"/>
          </w:rPr>
          <w:t>исследование</w:t>
        </w:r>
      </w:hyperlink>
      <w:r w:rsidRPr="00483359">
        <w:rPr>
          <w:sz w:val="24"/>
        </w:rPr>
        <w:t xml:space="preserve"> было инициировано с целью выявления универсальных комплексных платформ для интеграции данных и приложений среди российских разработок.</w:t>
      </w:r>
    </w:p>
    <w:p w:rsidR="00100DBE" w:rsidRDefault="00100DBE" w:rsidP="00483359">
      <w:pPr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255CD3F1" wp14:editId="6E0653A9">
            <wp:extent cx="5940425" cy="5307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651"/>
                    <a:stretch/>
                  </pic:blipFill>
                  <pic:spPr bwMode="auto">
                    <a:xfrm>
                      <a:off x="0" y="0"/>
                      <a:ext cx="5940425" cy="530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DBE" w:rsidRDefault="00100DBE" w:rsidP="00483359">
      <w:pPr>
        <w:jc w:val="both"/>
        <w:rPr>
          <w:sz w:val="24"/>
        </w:rPr>
      </w:pPr>
    </w:p>
    <w:p w:rsidR="00483359" w:rsidRDefault="00483359" w:rsidP="00483359">
      <w:pPr>
        <w:jc w:val="both"/>
        <w:rPr>
          <w:sz w:val="24"/>
        </w:rPr>
      </w:pPr>
      <w:r w:rsidRPr="00483359">
        <w:rPr>
          <w:sz w:val="24"/>
        </w:rPr>
        <w:t xml:space="preserve">Основной гипотезой, которую проверяли аналитики </w:t>
      </w:r>
      <w:proofErr w:type="spellStart"/>
      <w:r w:rsidRPr="00483359">
        <w:rPr>
          <w:sz w:val="24"/>
        </w:rPr>
        <w:t>TAdviser</w:t>
      </w:r>
      <w:proofErr w:type="spellEnd"/>
      <w:r w:rsidRPr="00483359">
        <w:rPr>
          <w:sz w:val="24"/>
        </w:rPr>
        <w:t>, было присутствие на рынке зрелых интеграционных платформ, способных заменить решения ушедших глобальных игроков.</w:t>
      </w:r>
      <w:r w:rsidR="00A2601E" w:rsidRPr="00A2601E">
        <w:rPr>
          <w:noProof/>
          <w:lang w:eastAsia="ru-RU"/>
        </w:rPr>
        <w:t xml:space="preserve"> </w:t>
      </w:r>
    </w:p>
    <w:p w:rsidR="00483359" w:rsidRDefault="00483359" w:rsidP="00A2601E">
      <w:pPr>
        <w:jc w:val="center"/>
        <w:rPr>
          <w:sz w:val="24"/>
        </w:rPr>
      </w:pPr>
    </w:p>
    <w:p w:rsidR="00483359" w:rsidRDefault="00483359" w:rsidP="00483359">
      <w:pPr>
        <w:jc w:val="both"/>
        <w:rPr>
          <w:sz w:val="24"/>
        </w:rPr>
      </w:pPr>
      <w:r>
        <w:rPr>
          <w:sz w:val="24"/>
        </w:rPr>
        <w:lastRenderedPageBreak/>
        <w:t xml:space="preserve">Комплексное масштабируемое </w:t>
      </w:r>
      <w:r>
        <w:rPr>
          <w:sz w:val="24"/>
          <w:lang w:val="en-US"/>
        </w:rPr>
        <w:t>low</w:t>
      </w:r>
      <w:r w:rsidRPr="00483359">
        <w:rPr>
          <w:sz w:val="24"/>
        </w:rPr>
        <w:t>-</w:t>
      </w:r>
      <w:r>
        <w:rPr>
          <w:sz w:val="24"/>
          <w:lang w:val="en-US"/>
        </w:rPr>
        <w:t>code</w:t>
      </w:r>
      <w:r w:rsidRPr="00483359">
        <w:rPr>
          <w:sz w:val="24"/>
        </w:rPr>
        <w:t xml:space="preserve"> </w:t>
      </w:r>
      <w:r>
        <w:rPr>
          <w:sz w:val="24"/>
        </w:rPr>
        <w:t xml:space="preserve">решение </w:t>
      </w:r>
      <w:r>
        <w:rPr>
          <w:sz w:val="24"/>
          <w:lang w:val="en-US"/>
        </w:rPr>
        <w:t>DATAREON</w:t>
      </w:r>
      <w:r w:rsidRPr="00483359">
        <w:rPr>
          <w:sz w:val="24"/>
        </w:rPr>
        <w:t xml:space="preserve"> </w:t>
      </w:r>
      <w:r>
        <w:rPr>
          <w:sz w:val="24"/>
          <w:lang w:val="en-US"/>
        </w:rPr>
        <w:t>Planform</w:t>
      </w:r>
      <w:r>
        <w:rPr>
          <w:sz w:val="24"/>
        </w:rPr>
        <w:t xml:space="preserve"> заняло уверенное первое место в рейтинге по общей сумме баллов функциональных, технологических и организационных критериев.</w:t>
      </w:r>
    </w:p>
    <w:p w:rsidR="006E420A" w:rsidRDefault="004E5891" w:rsidP="006E420A">
      <w:pPr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A57E1E" wp14:editId="43E3EF02">
            <wp:simplePos x="0" y="0"/>
            <wp:positionH relativeFrom="margin">
              <wp:posOffset>-31750</wp:posOffset>
            </wp:positionH>
            <wp:positionV relativeFrom="paragraph">
              <wp:posOffset>113030</wp:posOffset>
            </wp:positionV>
            <wp:extent cx="1659890" cy="1866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DBE">
        <w:rPr>
          <w:i/>
          <w:sz w:val="24"/>
        </w:rPr>
        <w:t xml:space="preserve"> </w:t>
      </w:r>
      <w:r w:rsidR="006E420A" w:rsidRPr="00100DBE">
        <w:rPr>
          <w:i/>
          <w:sz w:val="24"/>
        </w:rPr>
        <w:t xml:space="preserve">«Такая высокая оценка продукта со стороны аналитиков </w:t>
      </w:r>
      <w:proofErr w:type="spellStart"/>
      <w:r w:rsidR="00BE4D42" w:rsidRPr="00100DBE">
        <w:rPr>
          <w:i/>
          <w:sz w:val="24"/>
        </w:rPr>
        <w:t>TAdviser</w:t>
      </w:r>
      <w:proofErr w:type="spellEnd"/>
      <w:r w:rsidR="006E420A" w:rsidRPr="00100DBE">
        <w:rPr>
          <w:i/>
          <w:sz w:val="24"/>
        </w:rPr>
        <w:t xml:space="preserve"> стала для нас еще одним подтверждением того, что функциональность и в целом уровень развития нашего продукта – лучшие на российском рынке и совершенно не уступа</w:t>
      </w:r>
      <w:r w:rsidR="008F4DA9" w:rsidRPr="00100DBE">
        <w:rPr>
          <w:i/>
          <w:sz w:val="24"/>
        </w:rPr>
        <w:t>ю</w:t>
      </w:r>
      <w:r w:rsidR="006E420A" w:rsidRPr="00100DBE">
        <w:rPr>
          <w:i/>
          <w:sz w:val="24"/>
        </w:rPr>
        <w:t>т западным аналогам, а в некоторых моментах их превосход</w:t>
      </w:r>
      <w:r w:rsidR="00065443" w:rsidRPr="00100DBE">
        <w:rPr>
          <w:i/>
          <w:sz w:val="24"/>
        </w:rPr>
        <w:t>я</w:t>
      </w:r>
      <w:r w:rsidR="006E420A" w:rsidRPr="00100DBE">
        <w:rPr>
          <w:i/>
          <w:sz w:val="24"/>
        </w:rPr>
        <w:t>т.</w:t>
      </w:r>
      <w:r w:rsidR="006E420A">
        <w:rPr>
          <w:i/>
          <w:sz w:val="24"/>
        </w:rPr>
        <w:t xml:space="preserve"> </w:t>
      </w:r>
    </w:p>
    <w:p w:rsidR="006E420A" w:rsidRDefault="006E420A" w:rsidP="006E420A">
      <w:pPr>
        <w:jc w:val="both"/>
        <w:rPr>
          <w:sz w:val="24"/>
        </w:rPr>
      </w:pPr>
      <w:r>
        <w:rPr>
          <w:i/>
          <w:sz w:val="24"/>
        </w:rPr>
        <w:t xml:space="preserve">Несмотря на это, мы не останавливаемся на достигнутом и продолжаем </w:t>
      </w:r>
      <w:r w:rsidRPr="00E047F5">
        <w:rPr>
          <w:i/>
          <w:sz w:val="24"/>
        </w:rPr>
        <w:t xml:space="preserve">активно развивать </w:t>
      </w:r>
      <w:r w:rsidRPr="00E047F5">
        <w:rPr>
          <w:i/>
          <w:sz w:val="24"/>
          <w:lang w:val="en-US"/>
        </w:rPr>
        <w:t>DATAREON</w:t>
      </w:r>
      <w:r w:rsidRPr="00E047F5">
        <w:rPr>
          <w:i/>
          <w:sz w:val="24"/>
        </w:rPr>
        <w:t xml:space="preserve"> </w:t>
      </w:r>
      <w:r w:rsidRPr="00E047F5">
        <w:rPr>
          <w:i/>
          <w:sz w:val="24"/>
          <w:lang w:val="en-US"/>
        </w:rPr>
        <w:t>Platform</w:t>
      </w:r>
      <w:r>
        <w:rPr>
          <w:i/>
          <w:sz w:val="24"/>
        </w:rPr>
        <w:t xml:space="preserve"> как функционально, так и технологически</w:t>
      </w:r>
      <w:r w:rsidR="004668D6">
        <w:rPr>
          <w:i/>
          <w:sz w:val="24"/>
        </w:rPr>
        <w:t>,</w:t>
      </w:r>
      <w:r>
        <w:rPr>
          <w:i/>
          <w:sz w:val="24"/>
        </w:rPr>
        <w:t xml:space="preserve"> на основании потребностей российского рынка</w:t>
      </w:r>
      <w:r w:rsidR="004F25FD">
        <w:rPr>
          <w:i/>
          <w:sz w:val="24"/>
        </w:rPr>
        <w:t>,</w:t>
      </w:r>
      <w:r>
        <w:rPr>
          <w:i/>
          <w:sz w:val="24"/>
        </w:rPr>
        <w:t xml:space="preserve"> с учетом мировых трендов в области решений для интеграции приложений и управления данными</w:t>
      </w:r>
      <w:r w:rsidR="003D0F60">
        <w:rPr>
          <w:i/>
          <w:sz w:val="24"/>
        </w:rPr>
        <w:t>»</w:t>
      </w:r>
      <w:r w:rsidR="000E5260">
        <w:rPr>
          <w:i/>
          <w:sz w:val="24"/>
        </w:rPr>
        <w:t>,</w:t>
      </w:r>
      <w:r>
        <w:rPr>
          <w:sz w:val="24"/>
        </w:rPr>
        <w:t xml:space="preserve"> - </w:t>
      </w:r>
      <w:r w:rsidRPr="00E047F5">
        <w:rPr>
          <w:b/>
          <w:sz w:val="24"/>
        </w:rPr>
        <w:t xml:space="preserve">отметил директор по инновациям и разработке </w:t>
      </w:r>
      <w:r>
        <w:rPr>
          <w:b/>
          <w:sz w:val="24"/>
          <w:lang w:val="en-US"/>
        </w:rPr>
        <w:t>DATAREON</w:t>
      </w:r>
      <w:r w:rsidRPr="00E047F5">
        <w:rPr>
          <w:b/>
          <w:sz w:val="24"/>
        </w:rPr>
        <w:t xml:space="preserve"> Максим Власов.</w:t>
      </w:r>
      <w:r>
        <w:rPr>
          <w:sz w:val="24"/>
        </w:rPr>
        <w:t xml:space="preserve"> </w:t>
      </w:r>
    </w:p>
    <w:p w:rsidR="004E5891" w:rsidRPr="00E047F5" w:rsidRDefault="004E5891" w:rsidP="006E420A">
      <w:pPr>
        <w:jc w:val="both"/>
        <w:rPr>
          <w:sz w:val="24"/>
        </w:rPr>
      </w:pPr>
    </w:p>
    <w:p w:rsidR="004E5891" w:rsidRDefault="006E420A" w:rsidP="00483359">
      <w:pPr>
        <w:jc w:val="both"/>
        <w:rPr>
          <w:sz w:val="24"/>
        </w:rPr>
      </w:pPr>
      <w:r>
        <w:rPr>
          <w:sz w:val="24"/>
        </w:rPr>
        <w:t xml:space="preserve">Компания </w:t>
      </w:r>
      <w:r>
        <w:rPr>
          <w:sz w:val="24"/>
          <w:lang w:val="en-US"/>
        </w:rPr>
        <w:t>DATAREON</w:t>
      </w:r>
      <w:r>
        <w:rPr>
          <w:sz w:val="24"/>
        </w:rPr>
        <w:t xml:space="preserve"> также </w:t>
      </w:r>
      <w:r w:rsidR="00483359">
        <w:rPr>
          <w:sz w:val="24"/>
        </w:rPr>
        <w:t>во</w:t>
      </w:r>
      <w:r w:rsidR="00E047F5">
        <w:rPr>
          <w:sz w:val="24"/>
        </w:rPr>
        <w:t>шла в тройку лидеров по о</w:t>
      </w:r>
      <w:r>
        <w:rPr>
          <w:sz w:val="24"/>
        </w:rPr>
        <w:t>бъемам продаж</w:t>
      </w:r>
      <w:r w:rsidR="00E047F5">
        <w:rPr>
          <w:sz w:val="24"/>
        </w:rPr>
        <w:t xml:space="preserve"> - 181 млн. </w:t>
      </w:r>
      <w:r w:rsidR="005D2232">
        <w:rPr>
          <w:sz w:val="24"/>
        </w:rPr>
        <w:t>руб.</w:t>
      </w:r>
      <w:r w:rsidR="00E047F5">
        <w:rPr>
          <w:sz w:val="24"/>
        </w:rPr>
        <w:t>,</w:t>
      </w:r>
      <w:r w:rsidR="00483359">
        <w:rPr>
          <w:sz w:val="24"/>
        </w:rPr>
        <w:t xml:space="preserve"> </w:t>
      </w:r>
      <w:r w:rsidR="0094318B">
        <w:rPr>
          <w:sz w:val="24"/>
        </w:rPr>
        <w:t>в которые включен</w:t>
      </w:r>
      <w:r w:rsidR="00483359">
        <w:rPr>
          <w:sz w:val="24"/>
        </w:rPr>
        <w:t xml:space="preserve"> </w:t>
      </w:r>
      <w:r>
        <w:rPr>
          <w:sz w:val="24"/>
        </w:rPr>
        <w:t xml:space="preserve">как </w:t>
      </w:r>
      <w:r w:rsidR="00483359">
        <w:rPr>
          <w:sz w:val="24"/>
        </w:rPr>
        <w:t xml:space="preserve">лицензионный доход, </w:t>
      </w:r>
      <w:r>
        <w:rPr>
          <w:sz w:val="24"/>
        </w:rPr>
        <w:t>так и доход</w:t>
      </w:r>
      <w:r w:rsidR="00483359">
        <w:rPr>
          <w:sz w:val="24"/>
        </w:rPr>
        <w:t xml:space="preserve"> от продажи услуг технической поддержки. </w:t>
      </w:r>
    </w:p>
    <w:p w:rsidR="00E047F5" w:rsidRDefault="004E5891" w:rsidP="00483359">
      <w:pPr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AC829B" wp14:editId="3E1B54D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564005" cy="1949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01E">
        <w:rPr>
          <w:i/>
          <w:sz w:val="24"/>
        </w:rPr>
        <w:t xml:space="preserve"> </w:t>
      </w:r>
      <w:r w:rsidR="00E047F5" w:rsidRPr="00A2601E">
        <w:rPr>
          <w:i/>
          <w:sz w:val="24"/>
        </w:rPr>
        <w:t>«Став</w:t>
      </w:r>
      <w:r w:rsidR="006E420A">
        <w:rPr>
          <w:i/>
          <w:sz w:val="24"/>
        </w:rPr>
        <w:t xml:space="preserve"> также лидером по организационным</w:t>
      </w:r>
      <w:r w:rsidR="00E047F5" w:rsidRPr="00A2601E">
        <w:rPr>
          <w:i/>
          <w:sz w:val="24"/>
        </w:rPr>
        <w:t xml:space="preserve"> критери</w:t>
      </w:r>
      <w:r w:rsidR="006E420A">
        <w:rPr>
          <w:i/>
          <w:sz w:val="24"/>
        </w:rPr>
        <w:t>ям</w:t>
      </w:r>
      <w:r w:rsidR="00E047F5" w:rsidRPr="00A2601E">
        <w:rPr>
          <w:i/>
          <w:sz w:val="24"/>
        </w:rPr>
        <w:t xml:space="preserve"> анализа, особо хочется отметить наши достижения в количестве выполненных проектов, которое продолжает постоянно расти как на территории России</w:t>
      </w:r>
      <w:r w:rsidR="00A2601E">
        <w:rPr>
          <w:i/>
          <w:sz w:val="24"/>
        </w:rPr>
        <w:t>, т</w:t>
      </w:r>
      <w:r w:rsidR="00E047F5" w:rsidRPr="00A2601E">
        <w:rPr>
          <w:i/>
          <w:sz w:val="24"/>
        </w:rPr>
        <w:t>ак и за ее пределами. Мы рады, что клиенты уверенно выбирают наше решение, а наш масштаб и география проектов постоянно увеличиваются»</w:t>
      </w:r>
      <w:r w:rsidR="004668D6">
        <w:rPr>
          <w:i/>
          <w:sz w:val="24"/>
        </w:rPr>
        <w:t>,</w:t>
      </w:r>
      <w:r w:rsidR="00E047F5">
        <w:rPr>
          <w:sz w:val="24"/>
        </w:rPr>
        <w:t xml:space="preserve"> </w:t>
      </w:r>
      <w:r w:rsidR="00E047F5" w:rsidRPr="00E047F5">
        <w:rPr>
          <w:b/>
          <w:sz w:val="24"/>
        </w:rPr>
        <w:t xml:space="preserve">- заключил генеральный директор </w:t>
      </w:r>
      <w:r w:rsidR="00E047F5" w:rsidRPr="00E047F5">
        <w:rPr>
          <w:b/>
          <w:sz w:val="24"/>
          <w:lang w:val="en-US"/>
        </w:rPr>
        <w:t>DATAREON</w:t>
      </w:r>
      <w:r w:rsidR="00E047F5" w:rsidRPr="00E047F5">
        <w:rPr>
          <w:b/>
          <w:sz w:val="24"/>
        </w:rPr>
        <w:t xml:space="preserve"> Алексей Тимашов.</w:t>
      </w:r>
    </w:p>
    <w:p w:rsidR="004E5891" w:rsidRDefault="004E5891" w:rsidP="00483359">
      <w:pPr>
        <w:jc w:val="both"/>
        <w:rPr>
          <w:b/>
          <w:sz w:val="24"/>
        </w:rPr>
      </w:pPr>
    </w:p>
    <w:p w:rsidR="003D73E2" w:rsidRDefault="00A2601E" w:rsidP="00483359">
      <w:pPr>
        <w:jc w:val="both"/>
        <w:rPr>
          <w:sz w:val="24"/>
        </w:rPr>
      </w:pPr>
      <w:r w:rsidRPr="006C27BF">
        <w:rPr>
          <w:sz w:val="24"/>
        </w:rPr>
        <w:t xml:space="preserve">Помимо количества реализованных проектов в состав организационных критериев </w:t>
      </w:r>
      <w:r w:rsidR="006C27BF" w:rsidRPr="006C27BF">
        <w:rPr>
          <w:sz w:val="24"/>
        </w:rPr>
        <w:t xml:space="preserve">также вошли </w:t>
      </w:r>
      <w:r w:rsidRPr="006C27BF">
        <w:rPr>
          <w:sz w:val="24"/>
        </w:rPr>
        <w:t>такие параметры</w:t>
      </w:r>
      <w:r w:rsidR="00CB0F1B">
        <w:rPr>
          <w:sz w:val="24"/>
        </w:rPr>
        <w:t>,</w:t>
      </w:r>
      <w:r w:rsidRPr="006C27BF">
        <w:rPr>
          <w:sz w:val="24"/>
        </w:rPr>
        <w:t xml:space="preserve"> как</w:t>
      </w:r>
      <w:r w:rsidR="006C27BF" w:rsidRPr="006C27BF">
        <w:rPr>
          <w:sz w:val="24"/>
        </w:rPr>
        <w:t>: наличие развернутой документации на русском языке, возможность обучения и сертификации специалистов, а также развитая система технической поддержки</w:t>
      </w:r>
      <w:r w:rsidR="00C21864">
        <w:rPr>
          <w:sz w:val="24"/>
        </w:rPr>
        <w:t>.</w:t>
      </w:r>
    </w:p>
    <w:p w:rsidR="003D73E2" w:rsidRPr="004E5891" w:rsidRDefault="003D73E2" w:rsidP="00483359">
      <w:pPr>
        <w:jc w:val="both"/>
        <w:rPr>
          <w:b/>
          <w:sz w:val="24"/>
        </w:rPr>
      </w:pPr>
      <w:r w:rsidRPr="004E5891">
        <w:rPr>
          <w:b/>
          <w:sz w:val="24"/>
        </w:rPr>
        <w:t xml:space="preserve">Полный материал по рейтингу: </w:t>
      </w:r>
      <w:hyperlink r:id="rId8" w:history="1">
        <w:r w:rsidR="001B3BBA">
          <w:rPr>
            <w:rStyle w:val="a3"/>
          </w:rPr>
          <w:t xml:space="preserve">Российские платформы для интеграции данных и приложений. Рейтинг </w:t>
        </w:r>
        <w:proofErr w:type="spellStart"/>
        <w:r w:rsidR="001B3BBA">
          <w:rPr>
            <w:rStyle w:val="a3"/>
          </w:rPr>
          <w:t>TAdviser</w:t>
        </w:r>
        <w:proofErr w:type="spellEnd"/>
      </w:hyperlink>
      <w:r w:rsidR="001B3BBA">
        <w:t xml:space="preserve"> </w:t>
      </w:r>
    </w:p>
    <w:p w:rsidR="003D73E2" w:rsidRDefault="003D73E2" w:rsidP="00483359">
      <w:pPr>
        <w:jc w:val="both"/>
        <w:rPr>
          <w:sz w:val="24"/>
        </w:rPr>
      </w:pPr>
    </w:p>
    <w:p w:rsidR="003D73E2" w:rsidRPr="003D73E2" w:rsidRDefault="002F74F6" w:rsidP="003D73E2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3D73E2" w:rsidRPr="003D73E2">
        <w:rPr>
          <w:sz w:val="24"/>
        </w:rPr>
        <w:t>DATAREON — ведущий российский разработчик программного обеспечения, специализирующийся на решениях для автоматизации интеграции пр</w:t>
      </w:r>
      <w:r w:rsidR="003D73E2">
        <w:rPr>
          <w:sz w:val="24"/>
        </w:rPr>
        <w:t xml:space="preserve">иложений и управлении данными. </w:t>
      </w:r>
      <w:r w:rsidR="003D73E2" w:rsidRPr="003D73E2">
        <w:rPr>
          <w:sz w:val="24"/>
        </w:rPr>
        <w:t>Более 700 компаний в 16 странах мира уже используют решения DATAREON.</w:t>
      </w:r>
    </w:p>
    <w:p w:rsidR="003D73E2" w:rsidRPr="003D73E2" w:rsidRDefault="003D73E2" w:rsidP="003D73E2">
      <w:pPr>
        <w:jc w:val="both"/>
        <w:rPr>
          <w:sz w:val="24"/>
        </w:rPr>
      </w:pPr>
      <w:r>
        <w:rPr>
          <w:sz w:val="24"/>
        </w:rPr>
        <w:lastRenderedPageBreak/>
        <w:t>Продукты</w:t>
      </w:r>
      <w:r w:rsidRPr="003D73E2">
        <w:rPr>
          <w:sz w:val="24"/>
        </w:rPr>
        <w:t xml:space="preserve"> компании ориентированы на </w:t>
      </w:r>
      <w:r>
        <w:rPr>
          <w:sz w:val="24"/>
        </w:rPr>
        <w:t>решение следующих бизнес-задач: у</w:t>
      </w:r>
      <w:r w:rsidRPr="003D73E2">
        <w:rPr>
          <w:sz w:val="24"/>
        </w:rPr>
        <w:t>правл</w:t>
      </w:r>
      <w:r>
        <w:rPr>
          <w:sz w:val="24"/>
        </w:rPr>
        <w:t>ение мастер-данными (MDM, НСИ), п</w:t>
      </w:r>
      <w:r w:rsidRPr="003D73E2">
        <w:rPr>
          <w:sz w:val="24"/>
        </w:rPr>
        <w:t>остроение корпо</w:t>
      </w:r>
      <w:r>
        <w:rPr>
          <w:sz w:val="24"/>
        </w:rPr>
        <w:t>ративных хранилищ данных (EDW), интеграция приложений (ESB, MQ), о</w:t>
      </w:r>
      <w:r w:rsidRPr="003D73E2">
        <w:rPr>
          <w:sz w:val="24"/>
        </w:rPr>
        <w:t xml:space="preserve">бработка и </w:t>
      </w:r>
      <w:bookmarkStart w:id="0" w:name="_GoBack"/>
      <w:bookmarkEnd w:id="0"/>
      <w:r w:rsidRPr="003D73E2">
        <w:rPr>
          <w:sz w:val="24"/>
        </w:rPr>
        <w:t>управле</w:t>
      </w:r>
      <w:r>
        <w:rPr>
          <w:sz w:val="24"/>
        </w:rPr>
        <w:t>ние качеством данных (ETL, DQ) и</w:t>
      </w:r>
      <w:r w:rsidRPr="003D73E2">
        <w:rPr>
          <w:sz w:val="24"/>
        </w:rPr>
        <w:t xml:space="preserve"> многих других.</w:t>
      </w:r>
    </w:p>
    <w:p w:rsidR="003D73E2" w:rsidRPr="003D73E2" w:rsidRDefault="003D73E2" w:rsidP="003D73E2">
      <w:pPr>
        <w:jc w:val="both"/>
        <w:rPr>
          <w:sz w:val="24"/>
        </w:rPr>
      </w:pPr>
      <w:r w:rsidRPr="003D73E2">
        <w:rPr>
          <w:sz w:val="24"/>
        </w:rPr>
        <w:t xml:space="preserve">Внедрением решений DATAREON занимается распределенная партнерская сеть – команда сертифицированных профессионалов, обладающих большим опытом. </w:t>
      </w:r>
    </w:p>
    <w:p w:rsidR="003D73E2" w:rsidRPr="006C27BF" w:rsidRDefault="003D73E2" w:rsidP="003D73E2">
      <w:pPr>
        <w:jc w:val="both"/>
        <w:rPr>
          <w:sz w:val="24"/>
        </w:rPr>
      </w:pPr>
      <w:r w:rsidRPr="003D73E2">
        <w:rPr>
          <w:sz w:val="24"/>
        </w:rPr>
        <w:t xml:space="preserve">Весь состав ТОП-менеджмента и собственники компании являются резидентами РФ. Решения компании и их компоненты не используют </w:t>
      </w:r>
      <w:proofErr w:type="spellStart"/>
      <w:r w:rsidRPr="003D73E2">
        <w:rPr>
          <w:sz w:val="24"/>
        </w:rPr>
        <w:t>импортозависимых</w:t>
      </w:r>
      <w:proofErr w:type="spellEnd"/>
      <w:r w:rsidRPr="003D73E2">
        <w:rPr>
          <w:sz w:val="24"/>
        </w:rPr>
        <w:t xml:space="preserve"> технологий, входят в единый государственный реестр отечественного программного обеспечения и отличаются использованием самых современных технологий разработки, гибкой параметризацией и богатой функциональностью.</w:t>
      </w:r>
    </w:p>
    <w:sectPr w:rsidR="003D73E2" w:rsidRPr="006C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59"/>
    <w:rsid w:val="00065443"/>
    <w:rsid w:val="000E5260"/>
    <w:rsid w:val="00100DBE"/>
    <w:rsid w:val="001105DB"/>
    <w:rsid w:val="001B3BBA"/>
    <w:rsid w:val="002F74F6"/>
    <w:rsid w:val="003B5AFE"/>
    <w:rsid w:val="003D0F60"/>
    <w:rsid w:val="003D73E2"/>
    <w:rsid w:val="00444D80"/>
    <w:rsid w:val="004668D6"/>
    <w:rsid w:val="00483359"/>
    <w:rsid w:val="004E5891"/>
    <w:rsid w:val="004F25FD"/>
    <w:rsid w:val="005D2232"/>
    <w:rsid w:val="006C27BF"/>
    <w:rsid w:val="006E420A"/>
    <w:rsid w:val="008F4DA9"/>
    <w:rsid w:val="0094318B"/>
    <w:rsid w:val="00964D1F"/>
    <w:rsid w:val="00985D8D"/>
    <w:rsid w:val="00A2601E"/>
    <w:rsid w:val="00BE4D42"/>
    <w:rsid w:val="00C21864"/>
    <w:rsid w:val="00CB0F1B"/>
    <w:rsid w:val="00E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6459"/>
  <w15:chartTrackingRefBased/>
  <w15:docId w15:val="{EC30D5C7-E527-4152-9FC2-5A7D2162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dviser.ru/index.php/%D0%A1%D1%82%D0%B0%D1%82%D1%8C%D1%8F:%D0%A0%D0%BE%D1%81%D1%81%D0%B8%D0%B9%D1%81%D0%BA%D0%B8%D0%B5_%D0%BF%D0%BB%D0%B0%D1%82%D1%84%D0%BE%D1%80%D0%BC%D1%8B_%D0%B4%D0%BB%D1%8F_%D0%B8%D0%BD%D1%82%D0%B5%D0%B3%D1%80%D0%B0%D1%86%D0%B8%D0%B8_%D0%B4%D0%B0%D0%BD%D0%BD%D1%8B%D1%85_%D0%B8_%D0%BF%D1%80%D0%B8%D0%BB%D0%BE%D0%B6%D0%B5%D0%BD%D0%B8%D0%B9._%D0%A0%D0%B5%D0%B9%D1%82%D0%B8%D0%BD%D0%B3_TAdviser?erid=-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tadviser.ru/index.php/%D0%A1%D1%82%D0%B0%D1%82%D1%8C%D1%8F:%D0%A0%D0%BE%D1%81%D1%81%D0%B8%D0%B9%D1%81%D0%BA%D0%B8%D0%B5_%D0%BF%D0%BB%D0%B0%D1%82%D1%84%D0%BE%D1%80%D0%BC%D1%8B_%D0%B4%D0%BB%D1%8F_%D0%B8%D0%BD%D1%82%D0%B5%D0%B3%D1%80%D0%B0%D1%86%D0%B8%D0%B8_%D0%B4%D0%B0%D0%BD%D0%BD%D1%8B%D1%85_%D0%B8_%D0%BF%D1%80%D0%B8%D0%BB%D0%BE%D0%B6%D0%B5%D0%BD%D0%B8%D0%B9._%D0%A0%D0%B5%D0%B9%D1%82%D0%B8%D0%BD%D0%B3_TAdviser?erid=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Axelot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Евгения</dc:creator>
  <cp:keywords/>
  <dc:description/>
  <cp:lastModifiedBy>Федотова Евгения Валерьевна</cp:lastModifiedBy>
  <cp:revision>3</cp:revision>
  <dcterms:created xsi:type="dcterms:W3CDTF">2024-02-21T09:39:00Z</dcterms:created>
  <dcterms:modified xsi:type="dcterms:W3CDTF">2024-02-21T11:32:00Z</dcterms:modified>
</cp:coreProperties>
</file>