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14" w:rsidRDefault="00C75CD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514" w:rsidRDefault="00DF6514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DF6514" w:rsidRDefault="00C75CD6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Пресс-релиз </w:t>
      </w:r>
    </w:p>
    <w:p w:rsidR="00DF6514" w:rsidRDefault="00EE6684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</w:t>
      </w:r>
      <w:r w:rsidR="00C75CD6">
        <w:rPr>
          <w:b/>
          <w:color w:val="000000" w:themeColor="text1"/>
          <w:sz w:val="28"/>
          <w:szCs w:val="28"/>
        </w:rPr>
        <w:t xml:space="preserve"> февраля 2024г.</w:t>
      </w:r>
    </w:p>
    <w:p w:rsidR="00DF6514" w:rsidRDefault="00C75CD6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</w:t>
      </w:r>
    </w:p>
    <w:p w:rsidR="00DF6514" w:rsidRDefault="00C75CD6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 w:rsidRPr="00DD4909">
        <w:rPr>
          <w:rFonts w:cstheme="minorHAnsi"/>
          <w:b/>
          <w:color w:val="000000" w:themeColor="text1"/>
          <w:sz w:val="28"/>
          <w:szCs w:val="28"/>
        </w:rPr>
        <w:t xml:space="preserve">  </w:t>
      </w:r>
      <w:r w:rsidRPr="00DD4909">
        <w:rPr>
          <w:rFonts w:cstheme="minorHAnsi"/>
          <w:b/>
          <w:bCs/>
          <w:sz w:val="28"/>
          <w:szCs w:val="28"/>
        </w:rPr>
        <w:t xml:space="preserve"> </w:t>
      </w:r>
      <w:r w:rsidR="0085270F">
        <w:rPr>
          <w:rFonts w:cstheme="minorHAnsi"/>
          <w:b/>
          <w:bCs/>
          <w:sz w:val="28"/>
          <w:szCs w:val="28"/>
        </w:rPr>
        <w:t>В</w:t>
      </w:r>
      <w:r w:rsidRPr="00DD4909">
        <w:rPr>
          <w:rFonts w:cstheme="minorHAnsi"/>
          <w:b/>
          <w:bCs/>
          <w:sz w:val="28"/>
          <w:szCs w:val="28"/>
        </w:rPr>
        <w:t xml:space="preserve"> АО "Желдорреммаш" </w:t>
      </w:r>
      <w:r w:rsidR="0085270F">
        <w:rPr>
          <w:rFonts w:cstheme="minorHAnsi"/>
          <w:b/>
          <w:bCs/>
          <w:sz w:val="28"/>
          <w:szCs w:val="28"/>
        </w:rPr>
        <w:t>стартовал ежегодный социологический опрос персонала</w:t>
      </w:r>
    </w:p>
    <w:p w:rsidR="00EE6684" w:rsidRDefault="0085270F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В период с 29 февраля по 19 марта 2023 года в АО «Желдорреммаш»</w:t>
      </w:r>
      <w:r w:rsidR="00604F7B">
        <w:rPr>
          <w:rFonts w:cstheme="minorHAnsi"/>
          <w:b/>
          <w:bCs/>
          <w:sz w:val="28"/>
          <w:szCs w:val="28"/>
        </w:rPr>
        <w:t xml:space="preserve"> пройдет</w:t>
      </w:r>
      <w:r>
        <w:rPr>
          <w:rFonts w:cstheme="minorHAnsi"/>
          <w:b/>
          <w:bCs/>
          <w:sz w:val="28"/>
          <w:szCs w:val="28"/>
        </w:rPr>
        <w:t xml:space="preserve"> ежегодный социологический </w:t>
      </w:r>
      <w:r w:rsidR="00A64C41">
        <w:rPr>
          <w:rFonts w:cstheme="minorHAnsi"/>
          <w:b/>
          <w:bCs/>
          <w:sz w:val="28"/>
          <w:szCs w:val="28"/>
        </w:rPr>
        <w:t>опрос персонала. Его целью станет</w:t>
      </w:r>
      <w:r>
        <w:rPr>
          <w:rFonts w:cstheme="minorHAnsi"/>
          <w:b/>
          <w:bCs/>
          <w:sz w:val="28"/>
          <w:szCs w:val="28"/>
        </w:rPr>
        <w:t xml:space="preserve"> получение информации об уровне удовлетворенности работников различными факторами труда и определение индекса их вовлеченности в жизнедеятельность компании.</w:t>
      </w:r>
    </w:p>
    <w:p w:rsidR="0085270F" w:rsidRDefault="0085270F">
      <w:pPr>
        <w:tabs>
          <w:tab w:val="left" w:pos="7530"/>
        </w:tabs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</w:t>
      </w:r>
      <w:r w:rsidR="003D7DE4" w:rsidRPr="003D7DE4">
        <w:rPr>
          <w:rFonts w:cstheme="minorHAnsi"/>
          <w:bCs/>
          <w:sz w:val="28"/>
          <w:szCs w:val="28"/>
        </w:rPr>
        <w:t>Корпоративное соци</w:t>
      </w:r>
      <w:r w:rsidR="00604F7B">
        <w:rPr>
          <w:rFonts w:cstheme="minorHAnsi"/>
          <w:bCs/>
          <w:sz w:val="28"/>
          <w:szCs w:val="28"/>
        </w:rPr>
        <w:t>ологическое исследование затронет</w:t>
      </w:r>
      <w:r w:rsidR="003D7DE4" w:rsidRPr="003D7DE4">
        <w:rPr>
          <w:rFonts w:cstheme="minorHAnsi"/>
          <w:bCs/>
          <w:sz w:val="28"/>
          <w:szCs w:val="28"/>
        </w:rPr>
        <w:t xml:space="preserve"> все производственны</w:t>
      </w:r>
      <w:r w:rsidR="00604F7B">
        <w:rPr>
          <w:rFonts w:cstheme="minorHAnsi"/>
          <w:bCs/>
          <w:sz w:val="28"/>
          <w:szCs w:val="28"/>
        </w:rPr>
        <w:t>е</w:t>
      </w:r>
      <w:r w:rsidR="003D7DE4" w:rsidRPr="003D7DE4">
        <w:rPr>
          <w:rFonts w:cstheme="minorHAnsi"/>
          <w:bCs/>
          <w:sz w:val="28"/>
          <w:szCs w:val="28"/>
        </w:rPr>
        <w:t xml:space="preserve"> площадк</w:t>
      </w:r>
      <w:r w:rsidR="00604F7B">
        <w:rPr>
          <w:rFonts w:cstheme="minorHAnsi"/>
          <w:bCs/>
          <w:sz w:val="28"/>
          <w:szCs w:val="28"/>
        </w:rPr>
        <w:t>и</w:t>
      </w:r>
      <w:r w:rsidR="003D7DE4" w:rsidRPr="003D7DE4">
        <w:rPr>
          <w:rFonts w:cstheme="minorHAnsi"/>
          <w:bCs/>
          <w:sz w:val="28"/>
          <w:szCs w:val="28"/>
        </w:rPr>
        <w:t xml:space="preserve"> </w:t>
      </w:r>
      <w:r w:rsidR="00631EFE">
        <w:rPr>
          <w:rFonts w:cstheme="minorHAnsi"/>
          <w:bCs/>
          <w:sz w:val="28"/>
          <w:szCs w:val="28"/>
        </w:rPr>
        <w:t>ЖДРМ</w:t>
      </w:r>
      <w:r w:rsidR="003D7DE4" w:rsidRPr="003D7DE4">
        <w:rPr>
          <w:rFonts w:cstheme="minorHAnsi"/>
          <w:bCs/>
          <w:sz w:val="28"/>
          <w:szCs w:val="28"/>
        </w:rPr>
        <w:t xml:space="preserve">: </w:t>
      </w:r>
      <w:r w:rsidR="003D7DE4">
        <w:rPr>
          <w:rFonts w:cstheme="minorHAnsi"/>
          <w:bCs/>
          <w:sz w:val="28"/>
          <w:szCs w:val="28"/>
        </w:rPr>
        <w:t xml:space="preserve">охват составит </w:t>
      </w:r>
      <w:r w:rsidR="003A4283">
        <w:rPr>
          <w:rFonts w:cstheme="minorHAnsi"/>
          <w:bCs/>
          <w:sz w:val="28"/>
          <w:szCs w:val="28"/>
        </w:rPr>
        <w:t>90</w:t>
      </w:r>
      <w:r w:rsidR="003D7DE4">
        <w:rPr>
          <w:rFonts w:cstheme="minorHAnsi"/>
          <w:bCs/>
          <w:sz w:val="28"/>
          <w:szCs w:val="28"/>
        </w:rPr>
        <w:t xml:space="preserve">% сотрудников, </w:t>
      </w:r>
      <w:r w:rsidR="00631EFE">
        <w:rPr>
          <w:rFonts w:cstheme="minorHAnsi"/>
          <w:bCs/>
          <w:sz w:val="28"/>
          <w:szCs w:val="28"/>
        </w:rPr>
        <w:t>более</w:t>
      </w:r>
      <w:r w:rsidR="003D7DE4">
        <w:rPr>
          <w:rFonts w:cstheme="minorHAnsi"/>
          <w:bCs/>
          <w:sz w:val="28"/>
          <w:szCs w:val="28"/>
        </w:rPr>
        <w:t xml:space="preserve"> 1</w:t>
      </w:r>
      <w:r w:rsidR="00631EFE">
        <w:rPr>
          <w:rFonts w:cstheme="minorHAnsi"/>
          <w:bCs/>
          <w:sz w:val="28"/>
          <w:szCs w:val="28"/>
        </w:rPr>
        <w:t>6</w:t>
      </w:r>
      <w:bookmarkStart w:id="0" w:name="_GoBack"/>
      <w:bookmarkEnd w:id="0"/>
      <w:r w:rsidR="003D7DE4">
        <w:rPr>
          <w:rFonts w:cstheme="minorHAnsi"/>
          <w:bCs/>
          <w:sz w:val="28"/>
          <w:szCs w:val="28"/>
        </w:rPr>
        <w:t xml:space="preserve"> тысяч человек. Формат мероприятия – формализованные онлайн-интервью продолжитель</w:t>
      </w:r>
      <w:r w:rsidR="00604F7B">
        <w:rPr>
          <w:rFonts w:cstheme="minorHAnsi"/>
          <w:bCs/>
          <w:sz w:val="28"/>
          <w:szCs w:val="28"/>
        </w:rPr>
        <w:t>ностью не более 15 минут. В основную задачу</w:t>
      </w:r>
      <w:r w:rsidR="003D7DE4">
        <w:rPr>
          <w:rFonts w:cstheme="minorHAnsi"/>
          <w:bCs/>
          <w:sz w:val="28"/>
          <w:szCs w:val="28"/>
        </w:rPr>
        <w:t xml:space="preserve"> опроса</w:t>
      </w:r>
      <w:r w:rsidR="00604F7B">
        <w:rPr>
          <w:rFonts w:cstheme="minorHAnsi"/>
          <w:bCs/>
          <w:sz w:val="28"/>
          <w:szCs w:val="28"/>
        </w:rPr>
        <w:t xml:space="preserve"> войдет оценка удовлетворенности работников такими факторами, как достаточность ресурсов и информации для выполнения трудовых обязанностей, качество рабочего места и санитарно-бытовые условия, мотивация и оплата труда, внутренние коммуникации и взаимоотношения в коллективе, а также возможность самореализации и взаимоотношения в коллективе, в том числе с вышестоящим руководством. </w:t>
      </w:r>
    </w:p>
    <w:p w:rsidR="00891698" w:rsidRDefault="004A1C93">
      <w:pPr>
        <w:tabs>
          <w:tab w:val="left" w:pos="7530"/>
        </w:tabs>
        <w:jc w:val="both"/>
        <w:rPr>
          <w:rFonts w:ascii="Conv_MetaNormalC" w:hAnsi="Conv_MetaNormalC"/>
          <w:color w:val="000000"/>
          <w:shd w:val="clear" w:color="auto" w:fill="FFFFFF"/>
        </w:rPr>
      </w:pPr>
      <w:r>
        <w:rPr>
          <w:rFonts w:cstheme="minorHAnsi"/>
          <w:bCs/>
          <w:sz w:val="28"/>
          <w:szCs w:val="28"/>
        </w:rPr>
        <w:t xml:space="preserve">     Итогом анкетирования станут расчеты индекса лояльности персонала, в том числе выявление ключевых причин показателей. Полученные результаты позволят определить, какая рабочая атмосфера царит на местах, какое у людей настроение и мотивация на ответственное исполнение своих трудовых обязанностей, какие факторы труда вызывают у работников особую озабоченность. Впоследствии произ</w:t>
      </w:r>
      <w:r w:rsidR="00ED6723">
        <w:rPr>
          <w:rFonts w:cstheme="minorHAnsi"/>
          <w:bCs/>
          <w:sz w:val="28"/>
          <w:szCs w:val="28"/>
        </w:rPr>
        <w:t xml:space="preserve">водственным и кадровым блокам ЖДРМ это поможет скорректировать </w:t>
      </w:r>
      <w:r w:rsidR="003240EE">
        <w:rPr>
          <w:rFonts w:cstheme="minorHAnsi"/>
          <w:bCs/>
          <w:sz w:val="28"/>
          <w:szCs w:val="28"/>
        </w:rPr>
        <w:t xml:space="preserve">управленческие практики и </w:t>
      </w:r>
      <w:r w:rsidR="003240EE" w:rsidRPr="003240EE">
        <w:rPr>
          <w:rFonts w:cstheme="minorHAnsi"/>
          <w:bCs/>
          <w:sz w:val="28"/>
          <w:szCs w:val="28"/>
        </w:rPr>
        <w:t xml:space="preserve">направить ресурсы в нужные болевые точки </w:t>
      </w:r>
      <w:r w:rsidR="003240EE">
        <w:rPr>
          <w:rFonts w:cstheme="minorHAnsi"/>
          <w:bCs/>
          <w:sz w:val="28"/>
          <w:szCs w:val="28"/>
        </w:rPr>
        <w:t>компании</w:t>
      </w:r>
      <w:r w:rsidR="00470437">
        <w:rPr>
          <w:rFonts w:cstheme="minorHAnsi"/>
          <w:bCs/>
          <w:sz w:val="28"/>
          <w:szCs w:val="28"/>
        </w:rPr>
        <w:t>.</w:t>
      </w:r>
      <w:r w:rsidR="00891698" w:rsidRPr="00891698">
        <w:rPr>
          <w:rFonts w:ascii="Conv_MetaNormalC" w:hAnsi="Conv_MetaNormalC"/>
          <w:color w:val="000000"/>
          <w:shd w:val="clear" w:color="auto" w:fill="FFFFFF"/>
        </w:rPr>
        <w:t xml:space="preserve"> </w:t>
      </w:r>
    </w:p>
    <w:p w:rsidR="00470437" w:rsidRPr="003D7DE4" w:rsidRDefault="00470437">
      <w:pPr>
        <w:tabs>
          <w:tab w:val="left" w:pos="7530"/>
        </w:tabs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Pr="00470437">
        <w:rPr>
          <w:rFonts w:cstheme="minorHAnsi"/>
          <w:bCs/>
          <w:sz w:val="28"/>
          <w:szCs w:val="28"/>
        </w:rPr>
        <w:t xml:space="preserve">Персонал </w:t>
      </w:r>
      <w:r>
        <w:rPr>
          <w:rFonts w:cstheme="minorHAnsi"/>
          <w:bCs/>
          <w:sz w:val="28"/>
          <w:szCs w:val="28"/>
        </w:rPr>
        <w:t xml:space="preserve">ЖДРМ — движущая сила </w:t>
      </w:r>
      <w:r w:rsidR="003240EE">
        <w:rPr>
          <w:rFonts w:cstheme="minorHAnsi"/>
          <w:bCs/>
          <w:sz w:val="28"/>
          <w:szCs w:val="28"/>
        </w:rPr>
        <w:t>Общества</w:t>
      </w:r>
      <w:r>
        <w:rPr>
          <w:rFonts w:cstheme="minorHAnsi"/>
          <w:bCs/>
          <w:sz w:val="28"/>
          <w:szCs w:val="28"/>
        </w:rPr>
        <w:t>.</w:t>
      </w:r>
      <w:r w:rsidRPr="00470437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О</w:t>
      </w:r>
      <w:r w:rsidRPr="00470437">
        <w:rPr>
          <w:rFonts w:cstheme="minorHAnsi"/>
          <w:bCs/>
          <w:sz w:val="28"/>
          <w:szCs w:val="28"/>
        </w:rPr>
        <w:t xml:space="preserve">т его вовлеченности в рабочие процессы, от качества </w:t>
      </w:r>
      <w:r>
        <w:rPr>
          <w:rFonts w:cstheme="minorHAnsi"/>
          <w:bCs/>
          <w:sz w:val="28"/>
          <w:szCs w:val="28"/>
        </w:rPr>
        <w:t>трудовой деятельности</w:t>
      </w:r>
      <w:r w:rsidRPr="00470437">
        <w:rPr>
          <w:rFonts w:cstheme="minorHAnsi"/>
          <w:bCs/>
          <w:sz w:val="28"/>
          <w:szCs w:val="28"/>
        </w:rPr>
        <w:t xml:space="preserve"> и её результатов зависит положение предприятия на конкурентном рынке. Чтобы понять, какая обстановка царит в коллективе, с сотрудниками необходимо налаживать постоянный контакт. Обратная связь помо</w:t>
      </w:r>
      <w:r>
        <w:rPr>
          <w:rFonts w:cstheme="minorHAnsi"/>
          <w:bCs/>
          <w:sz w:val="28"/>
          <w:szCs w:val="28"/>
        </w:rPr>
        <w:t>гает</w:t>
      </w:r>
      <w:r w:rsidRPr="00470437">
        <w:rPr>
          <w:rFonts w:cstheme="minorHAnsi"/>
          <w:bCs/>
          <w:sz w:val="28"/>
          <w:szCs w:val="28"/>
        </w:rPr>
        <w:t xml:space="preserve"> узнать, довольны ли </w:t>
      </w:r>
      <w:r>
        <w:rPr>
          <w:rFonts w:cstheme="minorHAnsi"/>
          <w:bCs/>
          <w:sz w:val="28"/>
          <w:szCs w:val="28"/>
        </w:rPr>
        <w:t>сотрудники</w:t>
      </w:r>
      <w:r w:rsidRPr="00470437">
        <w:rPr>
          <w:rFonts w:cstheme="minorHAnsi"/>
          <w:bCs/>
          <w:sz w:val="28"/>
          <w:szCs w:val="28"/>
        </w:rPr>
        <w:t xml:space="preserve"> условиями труда, зарплатой, есть ли взаимопонимание с коллегами, что н</w:t>
      </w:r>
      <w:r>
        <w:rPr>
          <w:rFonts w:cstheme="minorHAnsi"/>
          <w:bCs/>
          <w:sz w:val="28"/>
          <w:szCs w:val="28"/>
        </w:rPr>
        <w:t>еобходимо</w:t>
      </w:r>
      <w:r w:rsidRPr="00470437">
        <w:rPr>
          <w:rFonts w:cstheme="minorHAnsi"/>
          <w:bCs/>
          <w:sz w:val="28"/>
          <w:szCs w:val="28"/>
        </w:rPr>
        <w:t xml:space="preserve"> улучшить. </w:t>
      </w:r>
      <w:r>
        <w:rPr>
          <w:rFonts w:cstheme="minorHAnsi"/>
          <w:bCs/>
          <w:sz w:val="28"/>
          <w:szCs w:val="28"/>
        </w:rPr>
        <w:t>Как раз для получения такого среза в ЖДРМ проводятся соцопросы работников. Они</w:t>
      </w:r>
      <w:r w:rsidRPr="00470437">
        <w:rPr>
          <w:rFonts w:cstheme="minorHAnsi"/>
          <w:bCs/>
          <w:sz w:val="28"/>
          <w:szCs w:val="28"/>
        </w:rPr>
        <w:t xml:space="preserve"> помогают взглянуть на </w:t>
      </w:r>
      <w:r w:rsidRPr="00470437">
        <w:rPr>
          <w:rFonts w:cstheme="minorHAnsi"/>
          <w:bCs/>
          <w:sz w:val="28"/>
          <w:szCs w:val="28"/>
        </w:rPr>
        <w:lastRenderedPageBreak/>
        <w:t xml:space="preserve">ситуацию под другим углом, сформировать </w:t>
      </w:r>
      <w:r w:rsidRPr="00470437">
        <w:rPr>
          <w:rFonts w:cstheme="minorHAnsi"/>
          <w:bCs/>
          <w:sz w:val="28"/>
          <w:szCs w:val="28"/>
          <w:lang w:val="en-US"/>
        </w:rPr>
        <w:t>HR</w:t>
      </w:r>
      <w:r w:rsidRPr="00470437">
        <w:rPr>
          <w:rFonts w:cstheme="minorHAnsi"/>
          <w:bCs/>
          <w:sz w:val="28"/>
          <w:szCs w:val="28"/>
        </w:rPr>
        <w:t>-</w:t>
      </w:r>
      <w:r>
        <w:rPr>
          <w:rFonts w:cstheme="minorHAnsi"/>
          <w:bCs/>
          <w:sz w:val="28"/>
          <w:szCs w:val="28"/>
        </w:rPr>
        <w:t>стратегию и</w:t>
      </w:r>
      <w:r w:rsidRPr="00470437">
        <w:rPr>
          <w:rFonts w:cstheme="minorHAnsi"/>
          <w:bCs/>
          <w:sz w:val="28"/>
          <w:szCs w:val="28"/>
        </w:rPr>
        <w:t xml:space="preserve"> корпоративную культуру</w:t>
      </w:r>
      <w:r>
        <w:rPr>
          <w:rFonts w:cstheme="minorHAnsi"/>
          <w:bCs/>
          <w:sz w:val="28"/>
          <w:szCs w:val="28"/>
        </w:rPr>
        <w:t>, - отметил заместитель генерального директора (по управлению персоналом и трансформации) АО «Желдорреммаш» Андрей Красовский.</w:t>
      </w:r>
      <w:r w:rsidRPr="00470437">
        <w:rPr>
          <w:rFonts w:cstheme="minorHAnsi"/>
          <w:bCs/>
          <w:sz w:val="28"/>
          <w:szCs w:val="28"/>
        </w:rPr>
        <w:t xml:space="preserve"> </w:t>
      </w:r>
    </w:p>
    <w:p w:rsidR="00EE6684" w:rsidRPr="00DD4909" w:rsidRDefault="00EE6684">
      <w:pPr>
        <w:tabs>
          <w:tab w:val="left" w:pos="7530"/>
        </w:tabs>
        <w:jc w:val="both"/>
        <w:rPr>
          <w:rFonts w:cstheme="minorHAnsi"/>
          <w:b/>
          <w:bCs/>
          <w:sz w:val="28"/>
          <w:szCs w:val="28"/>
        </w:rPr>
      </w:pPr>
    </w:p>
    <w:p w:rsidR="00321860" w:rsidRDefault="00321860" w:rsidP="00321860">
      <w:pPr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i/>
          <w:color w:val="000000" w:themeColor="text1"/>
          <w:sz w:val="28"/>
          <w:szCs w:val="28"/>
        </w:rPr>
        <w:t xml:space="preserve">Справка: </w:t>
      </w:r>
    </w:p>
    <w:p w:rsidR="00321860" w:rsidRDefault="00321860" w:rsidP="00321860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321860" w:rsidRDefault="00321860" w:rsidP="00321860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321860" w:rsidRDefault="00321860" w:rsidP="00321860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321860" w:rsidRDefault="00321860" w:rsidP="00321860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Имеет 9 производственных площадок по всей территории страны.</w:t>
      </w:r>
    </w:p>
    <w:p w:rsidR="00321860" w:rsidRPr="00DD4909" w:rsidRDefault="00321860" w:rsidP="00DD4909">
      <w:pPr>
        <w:pStyle w:val="aff0"/>
        <w:rPr>
          <w:rFonts w:asciiTheme="minorHAnsi" w:eastAsiaTheme="minorEastAsia" w:hAnsiTheme="minorHAnsi" w:cstheme="minorHAnsi"/>
          <w:sz w:val="28"/>
          <w:szCs w:val="28"/>
        </w:rPr>
      </w:pPr>
    </w:p>
    <w:p w:rsidR="00DF6514" w:rsidRPr="00DD4909" w:rsidRDefault="00DF6514">
      <w:pPr>
        <w:tabs>
          <w:tab w:val="left" w:pos="7530"/>
        </w:tabs>
        <w:jc w:val="both"/>
        <w:rPr>
          <w:rFonts w:cstheme="minorHAnsi"/>
          <w:sz w:val="28"/>
          <w:szCs w:val="28"/>
        </w:rPr>
      </w:pPr>
    </w:p>
    <w:p w:rsidR="00DF6514" w:rsidRDefault="00DF6514">
      <w:pPr>
        <w:tabs>
          <w:tab w:val="left" w:pos="7530"/>
        </w:tabs>
        <w:jc w:val="both"/>
        <w:rPr>
          <w:b/>
          <w:bCs/>
          <w:sz w:val="28"/>
          <w:szCs w:val="28"/>
        </w:rPr>
      </w:pPr>
    </w:p>
    <w:p w:rsidR="00DF6514" w:rsidRDefault="00DF6514">
      <w:pPr>
        <w:pStyle w:val="aff0"/>
        <w:rPr>
          <w:b/>
          <w:bCs/>
        </w:rPr>
      </w:pPr>
    </w:p>
    <w:p w:rsidR="00DF6514" w:rsidRDefault="00DF6514"/>
    <w:sectPr w:rsidR="00DF6514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v_MetaNormal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7FCF"/>
    <w:multiLevelType w:val="hybridMultilevel"/>
    <w:tmpl w:val="E4067782"/>
    <w:lvl w:ilvl="0" w:tplc="39AE5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45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AC0A687E">
      <w:start w:val="96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0C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6B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08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A1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457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09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6101F"/>
    <w:multiLevelType w:val="hybridMultilevel"/>
    <w:tmpl w:val="44165EDC"/>
    <w:lvl w:ilvl="0" w:tplc="AC7A344C">
      <w:start w:val="1"/>
      <w:numFmt w:val="bullet"/>
      <w:lvlText w:val="-"/>
      <w:lvlJc w:val="left"/>
      <w:pPr>
        <w:ind w:left="612" w:hanging="360"/>
      </w:pPr>
      <w:rPr>
        <w:rFonts w:ascii="Calibri" w:hAnsi="Calibri"/>
      </w:rPr>
    </w:lvl>
    <w:lvl w:ilvl="1" w:tplc="D1789F98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/>
      </w:rPr>
    </w:lvl>
    <w:lvl w:ilvl="2" w:tplc="38904F62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/>
      </w:rPr>
    </w:lvl>
    <w:lvl w:ilvl="3" w:tplc="D6A288DE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/>
      </w:rPr>
    </w:lvl>
    <w:lvl w:ilvl="4" w:tplc="1440397A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/>
      </w:rPr>
    </w:lvl>
    <w:lvl w:ilvl="5" w:tplc="4ABC6ADE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/>
      </w:rPr>
    </w:lvl>
    <w:lvl w:ilvl="6" w:tplc="2CE23E8C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/>
      </w:rPr>
    </w:lvl>
    <w:lvl w:ilvl="7" w:tplc="EDAA347E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/>
      </w:rPr>
    </w:lvl>
    <w:lvl w:ilvl="8" w:tplc="23F2817C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A6"/>
    <w:rsid w:val="00003DE5"/>
    <w:rsid w:val="001A3CD0"/>
    <w:rsid w:val="002B3006"/>
    <w:rsid w:val="00321860"/>
    <w:rsid w:val="003240EE"/>
    <w:rsid w:val="003A12C5"/>
    <w:rsid w:val="003A4283"/>
    <w:rsid w:val="003D7DE4"/>
    <w:rsid w:val="004013DF"/>
    <w:rsid w:val="00421CC1"/>
    <w:rsid w:val="00470437"/>
    <w:rsid w:val="004A1C93"/>
    <w:rsid w:val="00604F7B"/>
    <w:rsid w:val="00631EFE"/>
    <w:rsid w:val="00703962"/>
    <w:rsid w:val="0085270F"/>
    <w:rsid w:val="00891698"/>
    <w:rsid w:val="008D1A96"/>
    <w:rsid w:val="00914C49"/>
    <w:rsid w:val="009D1AA6"/>
    <w:rsid w:val="00A64C41"/>
    <w:rsid w:val="00C3130B"/>
    <w:rsid w:val="00C75CD6"/>
    <w:rsid w:val="00CF0F80"/>
    <w:rsid w:val="00DD4909"/>
    <w:rsid w:val="00DF6514"/>
    <w:rsid w:val="00ED6723"/>
    <w:rsid w:val="00E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2E33"/>
  <w15:chartTrackingRefBased/>
  <w15:docId w15:val="{2DC89DAA-7585-4864-9103-50AC15E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563C1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link w:val="afb"/>
    <w:uiPriority w:val="99"/>
  </w:style>
  <w:style w:type="paragraph" w:styleId="afd">
    <w:name w:val="footer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link w:val="afd"/>
    <w:uiPriority w:val="99"/>
  </w:style>
  <w:style w:type="paragraph" w:styleId="aff">
    <w:name w:val="caption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ody Text"/>
    <w:basedOn w:val="a"/>
    <w:link w:val="aff1"/>
    <w:uiPriority w:val="99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3A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A4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Наталья Николаевна</dc:creator>
  <cp:lastModifiedBy>Беляева Наталья Николаевна</cp:lastModifiedBy>
  <cp:revision>25</cp:revision>
  <cp:lastPrinted>2024-02-27T13:15:00Z</cp:lastPrinted>
  <dcterms:created xsi:type="dcterms:W3CDTF">2024-02-26T12:40:00Z</dcterms:created>
  <dcterms:modified xsi:type="dcterms:W3CDTF">2024-02-29T04:51:00Z</dcterms:modified>
</cp:coreProperties>
</file>