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EA6692" w:rsidRPr="00EA6692" w:rsidRDefault="00EA6692" w:rsidP="00EA6692">
            <w:pPr>
              <w:jc w:val="center"/>
              <w:rPr>
                <w:b/>
                <w:sz w:val="28"/>
                <w:szCs w:val="28"/>
              </w:rPr>
            </w:pPr>
            <w:r w:rsidRPr="00EA6692">
              <w:rPr>
                <w:b/>
                <w:sz w:val="28"/>
                <w:szCs w:val="28"/>
              </w:rPr>
              <w:t>В «ТНС энерго» обсуждают трансформацию рабочих процессов энергосбытовой деятельности</w:t>
            </w:r>
          </w:p>
          <w:p w:rsidR="00D0232E" w:rsidRPr="00A71F23" w:rsidRDefault="00D0232E" w:rsidP="002B43F1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EA6692" w:rsidRPr="00EA6692" w:rsidRDefault="00F6494D" w:rsidP="00EA669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2B52DE">
              <w:rPr>
                <w:i/>
                <w:sz w:val="28"/>
                <w:szCs w:val="28"/>
              </w:rPr>
              <w:t xml:space="preserve"> марта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</w:t>
            </w:r>
            <w:r w:rsidR="002B43F1" w:rsidRPr="00C03999">
              <w:rPr>
                <w:i/>
                <w:sz w:val="28"/>
                <w:szCs w:val="28"/>
              </w:rPr>
              <w:t>г.</w:t>
            </w:r>
            <w:r w:rsidR="002B43F1">
              <w:rPr>
                <w:i/>
                <w:sz w:val="28"/>
                <w:szCs w:val="28"/>
              </w:rPr>
              <w:t xml:space="preserve"> </w:t>
            </w:r>
            <w:r w:rsidR="00EA6692">
              <w:rPr>
                <w:i/>
                <w:sz w:val="28"/>
                <w:szCs w:val="28"/>
              </w:rPr>
              <w:t>Я</w:t>
            </w:r>
            <w:r w:rsidR="002B43F1">
              <w:rPr>
                <w:i/>
                <w:sz w:val="28"/>
                <w:szCs w:val="28"/>
              </w:rPr>
              <w:t>р</w:t>
            </w:r>
            <w:r w:rsidR="00EA6692">
              <w:rPr>
                <w:i/>
                <w:sz w:val="28"/>
                <w:szCs w:val="28"/>
              </w:rPr>
              <w:t>ославль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EA6692" w:rsidRPr="00EA6692">
              <w:rPr>
                <w:sz w:val="28"/>
                <w:szCs w:val="28"/>
              </w:rPr>
              <w:t>В Ярославле на базе ПАО «ТНС энерго Ярославль» стартовало выездное совещание руководителей блока реализации компаний Группы «ТНС энерго». Встреча посвящена подведению итогов энергосбытовой работы холдинга за минувший год и постановке стратегических задач на 2024 год.</w:t>
            </w:r>
          </w:p>
          <w:p w:rsidR="00EA6692" w:rsidRPr="00EA6692" w:rsidRDefault="00EA6692" w:rsidP="00EA6692">
            <w:pPr>
              <w:ind w:firstLine="604"/>
              <w:jc w:val="both"/>
              <w:rPr>
                <w:sz w:val="28"/>
                <w:szCs w:val="28"/>
              </w:rPr>
            </w:pPr>
            <w:r w:rsidRPr="00EA6692">
              <w:rPr>
                <w:sz w:val="28"/>
                <w:szCs w:val="28"/>
              </w:rPr>
              <w:t>В мероприятии прин</w:t>
            </w:r>
            <w:bookmarkStart w:id="0" w:name="_GoBack"/>
            <w:bookmarkEnd w:id="0"/>
            <w:r w:rsidRPr="00EA6692">
              <w:rPr>
                <w:sz w:val="28"/>
                <w:szCs w:val="28"/>
              </w:rPr>
              <w:t xml:space="preserve">имают участие работники блоков реализации, блоков по работе с дебиторской задолженностью, направления развития услуг и сервисов головной компании, а также заместители генеральных директоров по реализации энергии всех десяти региональных компаний «ТНС энерго». </w:t>
            </w:r>
          </w:p>
          <w:p w:rsidR="00EA6692" w:rsidRPr="00EA6692" w:rsidRDefault="00EA6692" w:rsidP="00EA6692">
            <w:pPr>
              <w:ind w:firstLine="604"/>
              <w:jc w:val="both"/>
              <w:rPr>
                <w:sz w:val="28"/>
                <w:szCs w:val="28"/>
              </w:rPr>
            </w:pPr>
            <w:r w:rsidRPr="00EA6692">
              <w:rPr>
                <w:sz w:val="28"/>
                <w:szCs w:val="28"/>
              </w:rPr>
              <w:t xml:space="preserve">В ходе встречи участники планируют оценить эффективность работы профильных служб в 2023 году и обозначить перспективы развития на ближайшее время. В частности, специалисты обсудят ключевые вопросы взаимодействия с сетевыми компаниями, варианты оказания методологической помощи предприятиям ЖКХ при формировании тарифов на коммунальные услуги, реализацию проекта «Энергоинспекция», развитие расчетно-биллинговой системы. Особое внимание будет уделено путям развития клиентских сервисов «ТНС энерго». </w:t>
            </w:r>
          </w:p>
          <w:p w:rsidR="00EA6692" w:rsidRPr="00EA6692" w:rsidRDefault="00EA6692" w:rsidP="00EA6692">
            <w:pPr>
              <w:ind w:firstLine="604"/>
              <w:jc w:val="both"/>
              <w:rPr>
                <w:i/>
                <w:sz w:val="28"/>
                <w:szCs w:val="28"/>
              </w:rPr>
            </w:pPr>
            <w:r w:rsidRPr="00EA6692">
              <w:rPr>
                <w:i/>
                <w:sz w:val="28"/>
                <w:szCs w:val="28"/>
              </w:rPr>
              <w:t>«В условиях интенсивного развития рынка электроэнергетики России мы ведем непрерывную трансформацию рабочих процессов в части блока реализации с целью оптимизации деятельности холдинга,</w:t>
            </w:r>
            <w:r w:rsidRPr="00EA6692">
              <w:rPr>
                <w:sz w:val="28"/>
                <w:szCs w:val="28"/>
              </w:rPr>
              <w:t xml:space="preserve"> – отмечает генеральный директор ПАО ГК «ТНС энерго» </w:t>
            </w:r>
            <w:r w:rsidRPr="00EA6692">
              <w:rPr>
                <w:b/>
                <w:sz w:val="28"/>
                <w:szCs w:val="28"/>
              </w:rPr>
              <w:t>Елена Стельнова</w:t>
            </w:r>
            <w:r w:rsidRPr="00EA6692">
              <w:rPr>
                <w:sz w:val="28"/>
                <w:szCs w:val="28"/>
              </w:rPr>
              <w:t xml:space="preserve">. </w:t>
            </w:r>
            <w:r w:rsidRPr="00EA6692">
              <w:rPr>
                <w:i/>
                <w:sz w:val="28"/>
                <w:szCs w:val="28"/>
              </w:rPr>
              <w:t xml:space="preserve">– Совещание руководителей блока реализации, объединившее специалистов компаний «ТНС энерго» из всех регионов присутствия, позволит выстроить эту работу наиболее эффективно, откроет новые перспективы для усиления и совершенствования нашей деятельности». </w:t>
            </w:r>
          </w:p>
          <w:p w:rsidR="00F6494D" w:rsidRDefault="00F6494D" w:rsidP="00EA6692">
            <w:pPr>
              <w:jc w:val="both"/>
              <w:rPr>
                <w:sz w:val="28"/>
                <w:szCs w:val="28"/>
              </w:rPr>
            </w:pPr>
          </w:p>
          <w:p w:rsidR="00D0232E" w:rsidRPr="002B43F1" w:rsidRDefault="00D0232E" w:rsidP="002B43F1">
            <w:pPr>
              <w:shd w:val="clear" w:color="auto" w:fill="FFFFFF"/>
              <w:suppressAutoHyphens w:val="0"/>
              <w:rPr>
                <w:rFonts w:ascii="OpenSansSemiBold" w:hAnsi="OpenSansSemiBold"/>
                <w:color w:val="000000"/>
                <w:sz w:val="19"/>
                <w:szCs w:val="19"/>
              </w:rPr>
            </w:pPr>
          </w:p>
        </w:tc>
      </w:tr>
      <w:tr w:rsidR="00954A6D" w:rsidRPr="00EA6692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lastRenderedPageBreak/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EA6692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EA6692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EA6692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A6692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A6692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C7" w:rsidRDefault="00AC67C7">
      <w:r>
        <w:separator/>
      </w:r>
    </w:p>
  </w:endnote>
  <w:endnote w:type="continuationSeparator" w:id="0">
    <w:p w:rsidR="00AC67C7" w:rsidRDefault="00AC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C7" w:rsidRDefault="00AC67C7">
      <w:r>
        <w:separator/>
      </w:r>
    </w:p>
  </w:footnote>
  <w:footnote w:type="continuationSeparator" w:id="0">
    <w:p w:rsidR="00AC67C7" w:rsidRDefault="00AC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42E3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A6692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5BC0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3D29BC-5334-4B32-BAF3-3E87DC6C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68</cp:revision>
  <cp:lastPrinted>2023-05-23T12:40:00Z</cp:lastPrinted>
  <dcterms:created xsi:type="dcterms:W3CDTF">2023-11-22T11:35:00Z</dcterms:created>
  <dcterms:modified xsi:type="dcterms:W3CDTF">2024-03-11T14:11:00Z</dcterms:modified>
</cp:coreProperties>
</file>