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1166C" w14:textId="77777777" w:rsidR="00D3164B" w:rsidRPr="004A04EA" w:rsidRDefault="00D3164B" w:rsidP="007A1D5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5656EE" w14:textId="5436FC60" w:rsidR="00C6755A" w:rsidRPr="00055F08" w:rsidRDefault="00C6755A" w:rsidP="00055F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РСХБ создал специальную группу для качественной поддержки посевной орловских аграриев</w:t>
      </w:r>
    </w:p>
    <w:p w14:paraId="7E206FF5" w14:textId="1966129F" w:rsidR="00055F08" w:rsidRPr="004263F2" w:rsidRDefault="00C6755A" w:rsidP="00055F08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63F2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3F2">
        <w:rPr>
          <w:rFonts w:ascii="Times New Roman" w:hAnsi="Times New Roman"/>
          <w:sz w:val="24"/>
          <w:szCs w:val="24"/>
        </w:rPr>
        <w:t xml:space="preserve">Орловской области </w:t>
      </w:r>
      <w:r>
        <w:rPr>
          <w:rFonts w:ascii="Times New Roman" w:hAnsi="Times New Roman"/>
          <w:sz w:val="24"/>
          <w:szCs w:val="24"/>
        </w:rPr>
        <w:t>состоялось</w:t>
      </w:r>
      <w:r w:rsidRPr="00426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055F08" w:rsidRPr="004263F2">
        <w:rPr>
          <w:rFonts w:ascii="Times New Roman" w:hAnsi="Times New Roman"/>
          <w:sz w:val="24"/>
          <w:szCs w:val="24"/>
        </w:rPr>
        <w:t xml:space="preserve">жегодное расширенное совещание по готовности </w:t>
      </w:r>
      <w:r>
        <w:rPr>
          <w:rFonts w:ascii="Times New Roman" w:hAnsi="Times New Roman"/>
          <w:sz w:val="24"/>
          <w:szCs w:val="24"/>
        </w:rPr>
        <w:t>аграриев</w:t>
      </w:r>
      <w:r w:rsidR="00055F08" w:rsidRPr="004263F2">
        <w:rPr>
          <w:rFonts w:ascii="Times New Roman" w:hAnsi="Times New Roman"/>
          <w:sz w:val="24"/>
          <w:szCs w:val="24"/>
        </w:rPr>
        <w:t xml:space="preserve"> </w:t>
      </w:r>
      <w:r w:rsidR="00055F08">
        <w:rPr>
          <w:rFonts w:ascii="Times New Roman" w:hAnsi="Times New Roman"/>
          <w:sz w:val="24"/>
          <w:szCs w:val="24"/>
        </w:rPr>
        <w:t xml:space="preserve">к </w:t>
      </w:r>
      <w:r w:rsidR="00055F08" w:rsidRPr="004263F2">
        <w:rPr>
          <w:rFonts w:ascii="Times New Roman" w:hAnsi="Times New Roman"/>
          <w:sz w:val="24"/>
          <w:szCs w:val="24"/>
        </w:rPr>
        <w:t>проведению весенних полевых работ</w:t>
      </w:r>
      <w:r w:rsidR="00055F08">
        <w:rPr>
          <w:rFonts w:ascii="Times New Roman" w:hAnsi="Times New Roman"/>
          <w:sz w:val="24"/>
          <w:szCs w:val="24"/>
        </w:rPr>
        <w:t>. В нем приняли участие г</w:t>
      </w:r>
      <w:r w:rsidR="00055F08" w:rsidRPr="004263F2">
        <w:rPr>
          <w:rFonts w:ascii="Times New Roman" w:hAnsi="Times New Roman"/>
          <w:sz w:val="24"/>
          <w:szCs w:val="24"/>
        </w:rPr>
        <w:t>убернатор</w:t>
      </w:r>
      <w:r w:rsidR="00055F08">
        <w:rPr>
          <w:rFonts w:ascii="Times New Roman" w:hAnsi="Times New Roman"/>
          <w:sz w:val="24"/>
          <w:szCs w:val="24"/>
        </w:rPr>
        <w:t>, члены регионального п</w:t>
      </w:r>
      <w:r w:rsidR="00055F08" w:rsidRPr="004263F2">
        <w:rPr>
          <w:rFonts w:ascii="Times New Roman" w:hAnsi="Times New Roman"/>
          <w:sz w:val="24"/>
          <w:szCs w:val="24"/>
        </w:rPr>
        <w:t>равительства, главы муниципальных образований, руководител</w:t>
      </w:r>
      <w:r w:rsidR="00055F08">
        <w:rPr>
          <w:rFonts w:ascii="Times New Roman" w:hAnsi="Times New Roman"/>
          <w:sz w:val="24"/>
          <w:szCs w:val="24"/>
        </w:rPr>
        <w:t>и и сотрудники предприятий АПК.</w:t>
      </w:r>
    </w:p>
    <w:p w14:paraId="3D740A35" w14:textId="33B01310" w:rsidR="00055F08" w:rsidRDefault="00055F08" w:rsidP="00055F08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начала совещания в холле м</w:t>
      </w:r>
      <w:r w:rsidRPr="004263F2">
        <w:rPr>
          <w:rFonts w:ascii="Times New Roman" w:hAnsi="Times New Roman"/>
          <w:sz w:val="24"/>
          <w:szCs w:val="24"/>
        </w:rPr>
        <w:t xml:space="preserve">алого зала администрации работала выставка современных достижений науки и передового опыта в </w:t>
      </w:r>
      <w:r>
        <w:rPr>
          <w:rFonts w:ascii="Times New Roman" w:hAnsi="Times New Roman"/>
          <w:sz w:val="24"/>
          <w:szCs w:val="24"/>
        </w:rPr>
        <w:t>АПК</w:t>
      </w:r>
      <w:r w:rsidRPr="004263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где Орловский филиал </w:t>
      </w:r>
      <w:r w:rsidR="00C6755A">
        <w:rPr>
          <w:rFonts w:ascii="Times New Roman" w:hAnsi="Times New Roman"/>
          <w:sz w:val="24"/>
          <w:szCs w:val="24"/>
        </w:rPr>
        <w:t>РСХБ</w:t>
      </w:r>
      <w:r>
        <w:rPr>
          <w:rFonts w:ascii="Times New Roman" w:hAnsi="Times New Roman"/>
          <w:sz w:val="24"/>
          <w:szCs w:val="24"/>
        </w:rPr>
        <w:t xml:space="preserve"> консультировал аграриев по вопросам кредитования и банковского обслуживания. Всем посетителям вручали сувенирный тематический пряник с пожеланием урожайного года.</w:t>
      </w:r>
    </w:p>
    <w:p w14:paraId="09020D88" w14:textId="3CC11369" w:rsidR="00C668EE" w:rsidRPr="00042935" w:rsidRDefault="00C668EE" w:rsidP="00C668E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Орловского филиала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Юрий Есипов проинформировал делегацию во главе с губернатором о мерах поддержки АПК отраслевым банком, включая льготное кредитование: </w:t>
      </w:r>
      <w:r w:rsidRPr="008F5D17">
        <w:rPr>
          <w:rFonts w:ascii="Times New Roman" w:hAnsi="Times New Roman"/>
          <w:sz w:val="24"/>
          <w:szCs w:val="24"/>
        </w:rPr>
        <w:t>з</w:t>
      </w:r>
      <w:r w:rsidRPr="008F5D17">
        <w:rPr>
          <w:rFonts w:ascii="Times New Roman" w:hAnsi="Times New Roman"/>
          <w:sz w:val="24"/>
        </w:rPr>
        <w:t xml:space="preserve">а 2023 год Россельхозбанк направил АПК Орловской области </w:t>
      </w:r>
      <w:r>
        <w:rPr>
          <w:rFonts w:ascii="Times New Roman" w:hAnsi="Times New Roman"/>
          <w:sz w:val="24"/>
        </w:rPr>
        <w:t>11,6</w:t>
      </w:r>
      <w:r w:rsidRPr="008F5D17">
        <w:rPr>
          <w:rFonts w:ascii="Times New Roman" w:hAnsi="Times New Roman"/>
          <w:sz w:val="24"/>
        </w:rPr>
        <w:t xml:space="preserve"> млрд рублей</w:t>
      </w:r>
      <w:r>
        <w:rPr>
          <w:rFonts w:ascii="Times New Roman" w:hAnsi="Times New Roman"/>
          <w:sz w:val="24"/>
        </w:rPr>
        <w:t xml:space="preserve"> по льготной ставке</w:t>
      </w:r>
      <w:r w:rsidRPr="008F5D17">
        <w:rPr>
          <w:rFonts w:ascii="Times New Roman" w:hAnsi="Times New Roman"/>
          <w:sz w:val="24"/>
        </w:rPr>
        <w:t xml:space="preserve">, </w:t>
      </w:r>
      <w:r w:rsidRPr="00042935">
        <w:rPr>
          <w:rFonts w:ascii="Times New Roman" w:hAnsi="Times New Roman"/>
          <w:sz w:val="24"/>
          <w:szCs w:val="24"/>
        </w:rPr>
        <w:t>из которых 8,8 млрд – это краткосрочные кредиты, которые были направлены на финан</w:t>
      </w:r>
      <w:r>
        <w:rPr>
          <w:rFonts w:ascii="Times New Roman" w:hAnsi="Times New Roman"/>
          <w:sz w:val="24"/>
          <w:szCs w:val="24"/>
        </w:rPr>
        <w:t>сирование сезонно-полевых работ</w:t>
      </w:r>
      <w:r w:rsidRPr="00042935">
        <w:rPr>
          <w:rFonts w:ascii="Times New Roman" w:hAnsi="Times New Roman"/>
          <w:sz w:val="24"/>
          <w:szCs w:val="24"/>
        </w:rPr>
        <w:t xml:space="preserve"> и закупку сельхозпродукции для ее дальнейшей переработки. </w:t>
      </w:r>
    </w:p>
    <w:p w14:paraId="2ECDD8E6" w14:textId="70A282F2" w:rsidR="00C668EE" w:rsidRPr="00042935" w:rsidRDefault="00C668EE" w:rsidP="00C668EE">
      <w:pPr>
        <w:spacing w:after="200" w:line="276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9537F7">
        <w:rPr>
          <w:rFonts w:ascii="Times New Roman" w:hAnsi="Times New Roman"/>
          <w:sz w:val="24"/>
          <w:szCs w:val="24"/>
        </w:rPr>
        <w:t>«</w:t>
      </w:r>
      <w:r w:rsidR="009537F7" w:rsidRPr="009537F7">
        <w:rPr>
          <w:rFonts w:ascii="Times New Roman" w:hAnsi="Times New Roman"/>
          <w:sz w:val="24"/>
          <w:szCs w:val="24"/>
        </w:rPr>
        <w:t>В текущем году Минсельхоз России серьезно пересмотрел правила предоставления льготных кредитов, о чем уже не раз упоминалось в ходе сегодняшнего совещания. Банк оперативно адаптировался к новым реалиям. В филиале создана рабочая группа для обработки заявок сельхозпредприятий и фермерских хозяйств Орловской области. С начала года уже выдано 520 млн рублей на финансирование сезонных работ. Исходя из заявленной потребности наших клиентов на текущие весенне-полевые работы, планируем предоставить им еще около 1,6 млрд рублей заемных средств</w:t>
      </w:r>
      <w:r w:rsidRPr="009537F7">
        <w:rPr>
          <w:rFonts w:ascii="Times New Roman" w:hAnsi="Times New Roman"/>
          <w:sz w:val="24"/>
          <w:szCs w:val="24"/>
        </w:rPr>
        <w:t>»,</w:t>
      </w:r>
      <w:r w:rsidRPr="004263F2">
        <w:rPr>
          <w:rFonts w:ascii="Times New Roman" w:hAnsi="Times New Roman"/>
          <w:sz w:val="24"/>
          <w:szCs w:val="24"/>
        </w:rPr>
        <w:t xml:space="preserve"> - подчеркнул </w:t>
      </w:r>
      <w:r>
        <w:rPr>
          <w:rFonts w:ascii="Times New Roman" w:hAnsi="Times New Roman"/>
          <w:sz w:val="24"/>
          <w:szCs w:val="24"/>
        </w:rPr>
        <w:t>Юрий Есипов.</w:t>
      </w:r>
    </w:p>
    <w:p w14:paraId="755E1A7D" w14:textId="5898472B" w:rsidR="004E6625" w:rsidRPr="004A04EA" w:rsidRDefault="00055F08" w:rsidP="00055F08">
      <w:pPr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D17">
        <w:rPr>
          <w:rFonts w:ascii="Times New Roman" w:hAnsi="Times New Roman"/>
          <w:sz w:val="24"/>
          <w:szCs w:val="24"/>
        </w:rPr>
        <w:t>В текущем году Орловской области предстоит выполнить большой объём работ. Яровой сев пройдёт на площади более 840 тыс. гектаров. Основу составят, как и прежде, зерновые, зернобобовые и крупяные культуры, а также технические культуры</w:t>
      </w:r>
      <w:r>
        <w:rPr>
          <w:rFonts w:ascii="Times New Roman" w:hAnsi="Times New Roman"/>
          <w:sz w:val="24"/>
          <w:szCs w:val="24"/>
        </w:rPr>
        <w:t>.</w:t>
      </w:r>
    </w:p>
    <w:p w14:paraId="771C1DF4" w14:textId="77777777" w:rsidR="004E6625" w:rsidRPr="004A04EA" w:rsidRDefault="004E6625" w:rsidP="007A1D52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C2EAFB" w14:textId="77777777" w:rsidR="004E6625" w:rsidRPr="004A04EA" w:rsidRDefault="004E6625" w:rsidP="007A1D52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01B1248" w14:textId="77777777" w:rsidR="004E17B9" w:rsidRPr="004A04EA" w:rsidRDefault="004E17B9" w:rsidP="007A1D52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4E17B9" w:rsidRPr="004A04EA" w:rsidSect="00A37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53E2E" w14:textId="77777777" w:rsidR="005915D9" w:rsidRDefault="005915D9">
      <w:pPr>
        <w:spacing w:after="0" w:line="240" w:lineRule="auto"/>
      </w:pPr>
      <w:r>
        <w:separator/>
      </w:r>
    </w:p>
  </w:endnote>
  <w:endnote w:type="continuationSeparator" w:id="0">
    <w:p w14:paraId="77CD8DCB" w14:textId="77777777" w:rsidR="005915D9" w:rsidRDefault="005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0918E" w14:textId="77777777" w:rsidR="00055F08" w:rsidRDefault="00055F0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0169" w14:textId="77777777" w:rsidR="00055F08" w:rsidRDefault="00055F0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F653E" w14:textId="77777777" w:rsidR="00055F08" w:rsidRDefault="00055F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51F95" w14:textId="77777777" w:rsidR="005915D9" w:rsidRDefault="005915D9">
      <w:pPr>
        <w:spacing w:after="0" w:line="240" w:lineRule="auto"/>
      </w:pPr>
      <w:r>
        <w:separator/>
      </w:r>
    </w:p>
  </w:footnote>
  <w:footnote w:type="continuationSeparator" w:id="0">
    <w:p w14:paraId="7209E19E" w14:textId="77777777" w:rsidR="005915D9" w:rsidRDefault="005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94AE" w14:textId="77777777" w:rsidR="00055F08" w:rsidRDefault="00055F0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960D" w14:textId="77777777" w:rsidR="00055F08" w:rsidRDefault="00055F0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E5D4" w14:textId="77777777" w:rsidR="00C3290C" w:rsidRPr="00DC134D" w:rsidRDefault="00C3290C" w:rsidP="00C329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D0D0D"/>
        <w:sz w:val="24"/>
        <w:szCs w:val="24"/>
      </w:rPr>
    </w:pPr>
    <w:r w:rsidRPr="00DC134D">
      <w:rPr>
        <w:rFonts w:ascii="Times New Roman" w:hAnsi="Times New Roman"/>
        <w:color w:val="0D0D0D"/>
        <w:sz w:val="24"/>
        <w:szCs w:val="24"/>
      </w:rPr>
      <w:t>Акционерное общество</w:t>
    </w:r>
    <w:r>
      <w:rPr>
        <w:rFonts w:ascii="Times New Roman" w:hAnsi="Times New Roman"/>
        <w:color w:val="0D0D0D"/>
        <w:sz w:val="24"/>
        <w:szCs w:val="24"/>
      </w:rPr>
      <w:t xml:space="preserve"> </w:t>
    </w:r>
    <w:r w:rsidRPr="00DC134D">
      <w:rPr>
        <w:rFonts w:ascii="Times New Roman" w:hAnsi="Times New Roman"/>
        <w:color w:val="0D0D0D"/>
        <w:sz w:val="24"/>
        <w:szCs w:val="24"/>
      </w:rPr>
      <w:t>«Российский Сельскохозяйственный банк»</w:t>
    </w:r>
    <w:r w:rsidRPr="00DC134D">
      <w:rPr>
        <w:rFonts w:ascii="Times New Roman" w:hAnsi="Times New Roman"/>
        <w:color w:val="0D0D0D"/>
        <w:sz w:val="24"/>
        <w:szCs w:val="24"/>
      </w:rPr>
      <w:br/>
      <w:t>(АО «Россельхозбанк»)</w:t>
    </w:r>
  </w:p>
  <w:p w14:paraId="38B1C2F8" w14:textId="77777777" w:rsidR="00C3290C" w:rsidRPr="00DC134D" w:rsidRDefault="00C3290C" w:rsidP="00C3290C">
    <w:pPr>
      <w:pBdr>
        <w:bottom w:val="single" w:sz="12" w:space="1" w:color="000000"/>
      </w:pBdr>
      <w:tabs>
        <w:tab w:val="center" w:pos="4677"/>
        <w:tab w:val="right" w:pos="9355"/>
      </w:tabs>
      <w:jc w:val="center"/>
      <w:rPr>
        <w:rFonts w:ascii="Times New Roman" w:hAnsi="Times New Roman"/>
        <w:b/>
        <w:color w:val="0D0D0D"/>
        <w:sz w:val="24"/>
        <w:szCs w:val="24"/>
      </w:rPr>
    </w:pPr>
    <w:r w:rsidRPr="00DC134D">
      <w:rPr>
        <w:rFonts w:ascii="Times New Roman" w:hAnsi="Times New Roman"/>
        <w:b/>
        <w:color w:val="0D0D0D"/>
        <w:sz w:val="24"/>
        <w:szCs w:val="24"/>
      </w:rPr>
      <w:t>Орловский региональный филиал</w:t>
    </w:r>
    <w:r>
      <w:rPr>
        <w:rFonts w:ascii="Times New Roman" w:hAnsi="Times New Roman"/>
        <w:b/>
        <w:color w:val="0D0D0D"/>
        <w:sz w:val="24"/>
        <w:szCs w:val="24"/>
      </w:rPr>
      <w:br/>
    </w:r>
    <w:r w:rsidRPr="00DC134D">
      <w:rPr>
        <w:rFonts w:ascii="Times New Roman" w:hAnsi="Times New Roman"/>
        <w:b/>
        <w:color w:val="0D0D0D"/>
        <w:sz w:val="24"/>
        <w:szCs w:val="24"/>
      </w:rPr>
      <w:t>Служба общественных связей</w:t>
    </w:r>
  </w:p>
  <w:p w14:paraId="07000000" w14:textId="477CD572" w:rsidR="00DD7006" w:rsidRDefault="00C3290C" w:rsidP="00C3290C">
    <w:pPr>
      <w:spacing w:after="28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</w:t>
    </w:r>
    <w:r w:rsidR="005915D9">
      <w:rPr>
        <w:rFonts w:ascii="Times New Roman" w:hAnsi="Times New Roman"/>
        <w:sz w:val="24"/>
      </w:rPr>
      <w:t>«</w:t>
    </w:r>
    <w:r w:rsidR="00055F08">
      <w:rPr>
        <w:rFonts w:ascii="Times New Roman" w:hAnsi="Times New Roman"/>
        <w:sz w:val="24"/>
      </w:rPr>
      <w:t>22</w:t>
    </w:r>
    <w:r w:rsidR="005915D9">
      <w:rPr>
        <w:rFonts w:ascii="Times New Roman" w:hAnsi="Times New Roman"/>
        <w:sz w:val="24"/>
      </w:rPr>
      <w:t xml:space="preserve">» </w:t>
    </w:r>
    <w:r w:rsidR="00433610">
      <w:rPr>
        <w:rFonts w:ascii="Times New Roman" w:hAnsi="Times New Roman"/>
        <w:sz w:val="24"/>
      </w:rPr>
      <w:t>марта</w:t>
    </w:r>
    <w:r w:rsidR="005915D9">
      <w:rPr>
        <w:rFonts w:ascii="Times New Roman" w:hAnsi="Times New Roman"/>
        <w:sz w:val="24"/>
      </w:rPr>
      <w:t xml:space="preserve"> 202</w:t>
    </w:r>
    <w:r>
      <w:rPr>
        <w:rFonts w:ascii="Times New Roman" w:hAnsi="Times New Roman"/>
        <w:sz w:val="24"/>
      </w:rPr>
      <w:t>4</w:t>
    </w:r>
    <w:r w:rsidR="005915D9">
      <w:rPr>
        <w:rFonts w:ascii="Times New Roman" w:hAnsi="Times New Roman"/>
        <w:sz w:val="24"/>
      </w:rPr>
      <w:t xml:space="preserve"> г.  </w:t>
    </w:r>
    <w:r w:rsidR="005915D9">
      <w:rPr>
        <w:rFonts w:ascii="Times New Roman" w:hAnsi="Times New Roman"/>
        <w:sz w:val="24"/>
      </w:rPr>
      <w:tab/>
    </w:r>
    <w:r w:rsidR="005915D9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  <w:t xml:space="preserve">                     </w:t>
    </w:r>
    <w:r w:rsidR="005915D9">
      <w:rPr>
        <w:rFonts w:ascii="Times New Roman" w:hAnsi="Times New Roman"/>
        <w:sz w:val="24"/>
      </w:rPr>
      <w:t xml:space="preserve">       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2CF"/>
    <w:multiLevelType w:val="hybridMultilevel"/>
    <w:tmpl w:val="B62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E0B09"/>
    <w:multiLevelType w:val="multilevel"/>
    <w:tmpl w:val="EDD6A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06"/>
    <w:rsid w:val="0005398D"/>
    <w:rsid w:val="00055F08"/>
    <w:rsid w:val="000643FD"/>
    <w:rsid w:val="000A4AC1"/>
    <w:rsid w:val="001D4915"/>
    <w:rsid w:val="001E095A"/>
    <w:rsid w:val="001E5095"/>
    <w:rsid w:val="002018B5"/>
    <w:rsid w:val="00224FCA"/>
    <w:rsid w:val="0023311C"/>
    <w:rsid w:val="00254137"/>
    <w:rsid w:val="002B5771"/>
    <w:rsid w:val="00315913"/>
    <w:rsid w:val="0031778F"/>
    <w:rsid w:val="00360AB2"/>
    <w:rsid w:val="00375E47"/>
    <w:rsid w:val="00376B47"/>
    <w:rsid w:val="00413F05"/>
    <w:rsid w:val="0043288D"/>
    <w:rsid w:val="00433610"/>
    <w:rsid w:val="004A04EA"/>
    <w:rsid w:val="004E17B9"/>
    <w:rsid w:val="004E6625"/>
    <w:rsid w:val="005915D9"/>
    <w:rsid w:val="005A3604"/>
    <w:rsid w:val="005B28CE"/>
    <w:rsid w:val="006038F3"/>
    <w:rsid w:val="006334BA"/>
    <w:rsid w:val="00675CC1"/>
    <w:rsid w:val="006F083C"/>
    <w:rsid w:val="007617C0"/>
    <w:rsid w:val="00765E3F"/>
    <w:rsid w:val="00771073"/>
    <w:rsid w:val="007A1D52"/>
    <w:rsid w:val="007F6761"/>
    <w:rsid w:val="00800CC8"/>
    <w:rsid w:val="0088003D"/>
    <w:rsid w:val="008837C8"/>
    <w:rsid w:val="008909EF"/>
    <w:rsid w:val="008964B1"/>
    <w:rsid w:val="00896509"/>
    <w:rsid w:val="00917ED6"/>
    <w:rsid w:val="009459FD"/>
    <w:rsid w:val="009506C1"/>
    <w:rsid w:val="009537F7"/>
    <w:rsid w:val="00960ED6"/>
    <w:rsid w:val="0097406A"/>
    <w:rsid w:val="00A37276"/>
    <w:rsid w:val="00A76090"/>
    <w:rsid w:val="00A970EF"/>
    <w:rsid w:val="00AD18B4"/>
    <w:rsid w:val="00AD365B"/>
    <w:rsid w:val="00B425BE"/>
    <w:rsid w:val="00B9191D"/>
    <w:rsid w:val="00C02B95"/>
    <w:rsid w:val="00C3290C"/>
    <w:rsid w:val="00C668EE"/>
    <w:rsid w:val="00C6755A"/>
    <w:rsid w:val="00C706CE"/>
    <w:rsid w:val="00C7313C"/>
    <w:rsid w:val="00C76622"/>
    <w:rsid w:val="00CB2245"/>
    <w:rsid w:val="00CB3BBB"/>
    <w:rsid w:val="00D2410F"/>
    <w:rsid w:val="00D3164B"/>
    <w:rsid w:val="00D953F4"/>
    <w:rsid w:val="00DD7006"/>
    <w:rsid w:val="00DE1F7D"/>
    <w:rsid w:val="00E86F22"/>
    <w:rsid w:val="00EB6EA9"/>
    <w:rsid w:val="00F10F8D"/>
    <w:rsid w:val="00F16FC2"/>
    <w:rsid w:val="00F22117"/>
    <w:rsid w:val="00F42126"/>
    <w:rsid w:val="00F639A8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F6B337"/>
  <w15:docId w15:val="{CFCA579C-7CFB-46E9-A595-BB17AA8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 сноски1"/>
    <w:basedOn w:val="14"/>
    <w:link w:val="15"/>
    <w:rPr>
      <w:vertAlign w:val="superscript"/>
    </w:rPr>
  </w:style>
  <w:style w:type="character" w:customStyle="1" w:styleId="15">
    <w:name w:val="Знак сноски1"/>
    <w:basedOn w:val="16"/>
    <w:link w:val="13"/>
    <w:rPr>
      <w:vertAlign w:val="superscript"/>
    </w:rPr>
  </w:style>
  <w:style w:type="paragraph" w:styleId="a5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Знак примечания1"/>
    <w:basedOn w:val="14"/>
    <w:link w:val="18"/>
    <w:rPr>
      <w:sz w:val="16"/>
    </w:rPr>
  </w:style>
  <w:style w:type="character" w:customStyle="1" w:styleId="18">
    <w:name w:val="Знак примечания1"/>
    <w:basedOn w:val="16"/>
    <w:link w:val="17"/>
    <w:rPr>
      <w:sz w:val="16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9">
    <w:name w:val="Гиперссылка1"/>
    <w:link w:val="a7"/>
    <w:rPr>
      <w:color w:val="0000FF"/>
      <w:u w:val="single"/>
    </w:rPr>
  </w:style>
  <w:style w:type="character" w:styleId="a7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8">
    <w:name w:val="annotation subject"/>
    <w:basedOn w:val="a5"/>
    <w:next w:val="a5"/>
    <w:link w:val="a9"/>
    <w:rPr>
      <w:b/>
    </w:rPr>
  </w:style>
  <w:style w:type="character" w:customStyle="1" w:styleId="a9">
    <w:name w:val="Тема примечания Знак"/>
    <w:basedOn w:val="a6"/>
    <w:link w:val="a8"/>
    <w:rPr>
      <w:b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DocumentName">
    <w:name w:val="Document_Name"/>
    <w:basedOn w:val="a0"/>
    <w:uiPriority w:val="1"/>
    <w:qFormat/>
    <w:rsid w:val="0005398D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Сивкова Ольга Александровна</dc:creator>
  <cp:lastModifiedBy>Маркова Алла Дмитриевна</cp:lastModifiedBy>
  <cp:revision>6</cp:revision>
  <cp:lastPrinted>2024-01-18T12:12:00Z</cp:lastPrinted>
  <dcterms:created xsi:type="dcterms:W3CDTF">2024-03-22T13:29:00Z</dcterms:created>
  <dcterms:modified xsi:type="dcterms:W3CDTF">2024-03-25T09:02:00Z</dcterms:modified>
</cp:coreProperties>
</file>