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85" w:rsidRDefault="00377685" w:rsidP="00F552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EEA" w:rsidRPr="009757FB" w:rsidRDefault="00990EEA" w:rsidP="00990EEA">
      <w:pPr>
        <w:pStyle w:val="ab"/>
        <w:spacing w:beforeAutospacing="1" w:afterAutospacing="1"/>
        <w:rPr>
          <w:b/>
          <w:bCs/>
          <w:sz w:val="28"/>
          <w:szCs w:val="28"/>
        </w:rPr>
      </w:pPr>
      <w:r w:rsidRPr="009757FB">
        <w:rPr>
          <w:b/>
          <w:bCs/>
          <w:sz w:val="28"/>
          <w:szCs w:val="28"/>
        </w:rPr>
        <w:t>Более 2</w:t>
      </w:r>
      <w:r w:rsidR="00243B65">
        <w:rPr>
          <w:b/>
          <w:bCs/>
          <w:sz w:val="28"/>
          <w:szCs w:val="28"/>
        </w:rPr>
        <w:t>3</w:t>
      </w:r>
      <w:r w:rsidRPr="009757FB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сотрудников</w:t>
      </w:r>
      <w:r w:rsidRPr="009757FB">
        <w:rPr>
          <w:b/>
          <w:bCs/>
          <w:sz w:val="28"/>
          <w:szCs w:val="28"/>
        </w:rPr>
        <w:t xml:space="preserve"> Ростовского ЭРЗ пройдут обучение в 2024 году</w:t>
      </w:r>
    </w:p>
    <w:p w:rsidR="00F552C1" w:rsidRPr="00F552C1" w:rsidRDefault="00F552C1" w:rsidP="00F55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2C1">
        <w:rPr>
          <w:rFonts w:ascii="Times New Roman" w:hAnsi="Times New Roman" w:cs="Times New Roman"/>
          <w:sz w:val="28"/>
          <w:szCs w:val="28"/>
        </w:rPr>
        <w:t>Пресс-релиз</w:t>
      </w:r>
    </w:p>
    <w:p w:rsidR="00F552C1" w:rsidRPr="00F552C1" w:rsidRDefault="002146DC" w:rsidP="00F5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4D8A">
        <w:rPr>
          <w:rFonts w:ascii="Times New Roman" w:hAnsi="Times New Roman" w:cs="Times New Roman"/>
          <w:sz w:val="28"/>
          <w:szCs w:val="28"/>
        </w:rPr>
        <w:t>8</w:t>
      </w:r>
      <w:r w:rsidR="00F552C1" w:rsidRPr="00F552C1">
        <w:rPr>
          <w:rFonts w:ascii="Times New Roman" w:hAnsi="Times New Roman" w:cs="Times New Roman"/>
          <w:sz w:val="28"/>
          <w:szCs w:val="28"/>
        </w:rPr>
        <w:t xml:space="preserve"> марта 2024 г.</w:t>
      </w:r>
    </w:p>
    <w:p w:rsidR="00DC4D8A" w:rsidRPr="009757FB" w:rsidRDefault="00DC4D8A" w:rsidP="00DC4D8A">
      <w:pPr>
        <w:pStyle w:val="ab"/>
        <w:spacing w:beforeAutospacing="1" w:afterAutospacing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Развитие</w:t>
      </w:r>
      <w:r w:rsidRPr="009757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обучение </w:t>
      </w:r>
      <w:r w:rsidRPr="009757FB">
        <w:rPr>
          <w:b/>
          <w:bCs/>
          <w:sz w:val="28"/>
          <w:szCs w:val="28"/>
        </w:rPr>
        <w:t xml:space="preserve">персонала - один из приоритетов кадровой политики Ростовского </w:t>
      </w:r>
      <w:r>
        <w:rPr>
          <w:b/>
          <w:bCs/>
          <w:sz w:val="28"/>
          <w:szCs w:val="28"/>
        </w:rPr>
        <w:t>электровозоремонтного завода (РЭРЗ, входит в АО «</w:t>
      </w:r>
      <w:proofErr w:type="spellStart"/>
      <w:r>
        <w:rPr>
          <w:b/>
          <w:bCs/>
          <w:sz w:val="28"/>
          <w:szCs w:val="28"/>
        </w:rPr>
        <w:t>Желдорреммаш</w:t>
      </w:r>
      <w:proofErr w:type="spellEnd"/>
      <w:r>
        <w:rPr>
          <w:b/>
          <w:bCs/>
          <w:sz w:val="28"/>
          <w:szCs w:val="28"/>
        </w:rPr>
        <w:t>»)</w:t>
      </w:r>
      <w:r w:rsidRPr="009757FB">
        <w:rPr>
          <w:b/>
          <w:bCs/>
          <w:sz w:val="28"/>
          <w:szCs w:val="28"/>
        </w:rPr>
        <w:t xml:space="preserve">. В 2024 году </w:t>
      </w:r>
      <w:r>
        <w:rPr>
          <w:b/>
          <w:sz w:val="28"/>
          <w:szCs w:val="28"/>
        </w:rPr>
        <w:t>повысят квалификацию и получат новую профессию</w:t>
      </w:r>
      <w:r w:rsidRPr="009757FB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34</w:t>
      </w:r>
      <w:r w:rsidRPr="009757FB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а</w:t>
      </w:r>
      <w:r w:rsidRPr="009757FB">
        <w:rPr>
          <w:b/>
          <w:sz w:val="28"/>
          <w:szCs w:val="28"/>
        </w:rPr>
        <w:t xml:space="preserve">, из которых </w:t>
      </w:r>
      <w:r>
        <w:rPr>
          <w:b/>
          <w:sz w:val="28"/>
          <w:szCs w:val="28"/>
        </w:rPr>
        <w:t>три четверти</w:t>
      </w:r>
      <w:r w:rsidRPr="009757FB">
        <w:rPr>
          <w:b/>
          <w:sz w:val="28"/>
          <w:szCs w:val="28"/>
        </w:rPr>
        <w:t xml:space="preserve"> – представители рабочих специальностей. </w:t>
      </w:r>
    </w:p>
    <w:p w:rsidR="00DC4D8A" w:rsidRPr="007A38C1" w:rsidRDefault="00DC4D8A" w:rsidP="00DC4D8A">
      <w:pPr>
        <w:pStyle w:val="ab"/>
        <w:spacing w:beforeAutospacing="1" w:afterAutospacing="1"/>
        <w:rPr>
          <w:b/>
          <w:bCs/>
          <w:strike/>
          <w:sz w:val="28"/>
          <w:szCs w:val="28"/>
        </w:rPr>
      </w:pPr>
      <w:r>
        <w:rPr>
          <w:sz w:val="28"/>
          <w:szCs w:val="28"/>
        </w:rPr>
        <w:t>В целом, в нынешнем году 1</w:t>
      </w:r>
      <w:r w:rsidRPr="007A38C1">
        <w:rPr>
          <w:sz w:val="28"/>
          <w:szCs w:val="28"/>
        </w:rPr>
        <w:t>25</w:t>
      </w:r>
      <w:r>
        <w:rPr>
          <w:sz w:val="28"/>
          <w:szCs w:val="28"/>
        </w:rPr>
        <w:t xml:space="preserve"> человек пройдут подготовку по профессии, 1</w:t>
      </w:r>
      <w:r w:rsidRPr="007A38C1">
        <w:rPr>
          <w:sz w:val="28"/>
          <w:szCs w:val="28"/>
        </w:rPr>
        <w:t>09</w:t>
      </w:r>
      <w:r>
        <w:rPr>
          <w:sz w:val="28"/>
          <w:szCs w:val="28"/>
        </w:rPr>
        <w:t xml:space="preserve"> сотрудников – повышение квалификации.</w:t>
      </w:r>
      <w:r w:rsidRPr="00552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«Сядут за парты» представители самых разных профессий: от инженера-технолога, лаборанта и </w:t>
      </w:r>
      <w:proofErr w:type="spellStart"/>
      <w:r>
        <w:rPr>
          <w:sz w:val="28"/>
          <w:szCs w:val="28"/>
        </w:rPr>
        <w:t>дефектоскописта</w:t>
      </w:r>
      <w:proofErr w:type="spellEnd"/>
      <w:r w:rsidRPr="00552ACC">
        <w:rPr>
          <w:sz w:val="28"/>
          <w:szCs w:val="28"/>
        </w:rPr>
        <w:t xml:space="preserve"> </w:t>
      </w:r>
      <w:r>
        <w:rPr>
          <w:sz w:val="28"/>
          <w:szCs w:val="28"/>
        </w:rPr>
        <w:t>до электросварщика, токаря и маля</w:t>
      </w:r>
      <w:r w:rsidRPr="00243B65">
        <w:rPr>
          <w:sz w:val="28"/>
          <w:szCs w:val="28"/>
        </w:rPr>
        <w:t>ра.</w:t>
      </w:r>
      <w:r w:rsidRPr="007A38C1">
        <w:rPr>
          <w:strike/>
          <w:sz w:val="28"/>
          <w:szCs w:val="28"/>
        </w:rPr>
        <w:t xml:space="preserve">  </w:t>
      </w:r>
    </w:p>
    <w:p w:rsidR="00DC4D8A" w:rsidRPr="00552ACC" w:rsidRDefault="00DC4D8A" w:rsidP="00DC4D8A">
      <w:pPr>
        <w:pStyle w:val="ab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П</w:t>
      </w:r>
      <w:r w:rsidRPr="00552ACC">
        <w:rPr>
          <w:sz w:val="28"/>
          <w:szCs w:val="28"/>
        </w:rPr>
        <w:t xml:space="preserve">лан по </w:t>
      </w:r>
      <w:r>
        <w:rPr>
          <w:sz w:val="28"/>
          <w:szCs w:val="28"/>
        </w:rPr>
        <w:t>обучению и повышению квалификации</w:t>
      </w:r>
      <w:r w:rsidRPr="00552ACC">
        <w:rPr>
          <w:sz w:val="28"/>
          <w:szCs w:val="28"/>
        </w:rPr>
        <w:t xml:space="preserve"> включает в себя как традиционные</w:t>
      </w:r>
      <w:r>
        <w:rPr>
          <w:sz w:val="28"/>
          <w:szCs w:val="28"/>
        </w:rPr>
        <w:t>, очные</w:t>
      </w:r>
      <w:r w:rsidRPr="00552ACC">
        <w:rPr>
          <w:sz w:val="28"/>
          <w:szCs w:val="28"/>
        </w:rPr>
        <w:t xml:space="preserve"> методы обучения</w:t>
      </w:r>
      <w:r>
        <w:rPr>
          <w:sz w:val="28"/>
          <w:szCs w:val="28"/>
        </w:rPr>
        <w:t xml:space="preserve">, </w:t>
      </w:r>
      <w:r w:rsidRPr="00552ACC">
        <w:rPr>
          <w:sz w:val="28"/>
          <w:szCs w:val="28"/>
        </w:rPr>
        <w:t xml:space="preserve">так и </w:t>
      </w:r>
      <w:r>
        <w:rPr>
          <w:sz w:val="28"/>
          <w:szCs w:val="28"/>
        </w:rPr>
        <w:t>занятия в дистанционном формате</w:t>
      </w:r>
      <w:r w:rsidRPr="00552ACC">
        <w:rPr>
          <w:sz w:val="28"/>
          <w:szCs w:val="28"/>
        </w:rPr>
        <w:t xml:space="preserve">. </w:t>
      </w:r>
      <w:r>
        <w:rPr>
          <w:sz w:val="28"/>
          <w:szCs w:val="28"/>
        </w:rPr>
        <w:t>Ростовский ЭРЗ ведет сотрудничество с учебными центрами и ВУЗами</w:t>
      </w:r>
      <w:r w:rsidRPr="00552ACC">
        <w:rPr>
          <w:sz w:val="28"/>
          <w:szCs w:val="28"/>
        </w:rPr>
        <w:t xml:space="preserve"> Ростова</w:t>
      </w:r>
      <w:r>
        <w:rPr>
          <w:sz w:val="28"/>
          <w:szCs w:val="28"/>
        </w:rPr>
        <w:t>-на-Дону</w:t>
      </w:r>
      <w:r w:rsidRPr="0055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Москвы, Санкт-Петербурга, Уссурийска, </w:t>
      </w:r>
      <w:r w:rsidRPr="00552ACC">
        <w:rPr>
          <w:sz w:val="28"/>
          <w:szCs w:val="28"/>
        </w:rPr>
        <w:t>Екатеринбурга</w:t>
      </w:r>
      <w:r>
        <w:rPr>
          <w:sz w:val="28"/>
          <w:szCs w:val="28"/>
        </w:rPr>
        <w:t>, Воронежа,</w:t>
      </w:r>
      <w:r w:rsidRPr="00552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Ижевска, Новосибирска </w:t>
      </w:r>
      <w:r w:rsidRPr="00552ACC">
        <w:rPr>
          <w:sz w:val="28"/>
          <w:szCs w:val="28"/>
        </w:rPr>
        <w:t>и</w:t>
      </w:r>
      <w:r>
        <w:rPr>
          <w:sz w:val="28"/>
          <w:szCs w:val="28"/>
        </w:rPr>
        <w:t xml:space="preserve"> др</w:t>
      </w:r>
      <w:r w:rsidRPr="00552ACC">
        <w:rPr>
          <w:sz w:val="28"/>
          <w:szCs w:val="28"/>
        </w:rPr>
        <w:t>.</w:t>
      </w:r>
    </w:p>
    <w:p w:rsidR="00DC4D8A" w:rsidRPr="00552ACC" w:rsidRDefault="00DC4D8A" w:rsidP="00DC4D8A">
      <w:pPr>
        <w:pStyle w:val="ab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«</w:t>
      </w:r>
      <w:r w:rsidRPr="00307EF3">
        <w:rPr>
          <w:sz w:val="28"/>
          <w:szCs w:val="28"/>
        </w:rPr>
        <w:t xml:space="preserve">Для дальнейшего роста производительности труда и повышения конкурентоспособности нам необходимо обучать кадры. </w:t>
      </w:r>
      <w:r>
        <w:rPr>
          <w:sz w:val="28"/>
          <w:szCs w:val="28"/>
        </w:rPr>
        <w:t>Причем этот процесс должен затрагивать как руководителей и специалистов, так и представителей рабочих профессий. Программы подготовки и повышения квалификации значительно расширяют кругозор сотрудников, помогают осваивать новые компетенции и позволяют нам пополнять дефицит по самым востребованным профессиям»</w:t>
      </w:r>
      <w:r w:rsidRPr="00552ACC">
        <w:rPr>
          <w:sz w:val="28"/>
          <w:szCs w:val="28"/>
        </w:rPr>
        <w:t>, -</w:t>
      </w:r>
      <w:r>
        <w:rPr>
          <w:sz w:val="28"/>
          <w:szCs w:val="28"/>
        </w:rPr>
        <w:t xml:space="preserve"> отметил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552ACC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Ростовского ЭРЗ Сергей Едрышов</w:t>
      </w:r>
      <w:r w:rsidRPr="00552ACC">
        <w:rPr>
          <w:sz w:val="28"/>
          <w:szCs w:val="28"/>
        </w:rPr>
        <w:t>.</w:t>
      </w:r>
    </w:p>
    <w:p w:rsidR="00990EEA" w:rsidRPr="00552ACC" w:rsidRDefault="00990EEA" w:rsidP="00990EEA">
      <w:pPr>
        <w:rPr>
          <w:sz w:val="28"/>
          <w:szCs w:val="28"/>
        </w:rPr>
      </w:pPr>
    </w:p>
    <w:p w:rsidR="00F552C1" w:rsidRPr="006F4BAE" w:rsidRDefault="00F552C1" w:rsidP="00F552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BAE">
        <w:rPr>
          <w:rFonts w:ascii="Times New Roman" w:hAnsi="Times New Roman" w:cs="Times New Roman"/>
          <w:i/>
          <w:sz w:val="28"/>
          <w:szCs w:val="28"/>
        </w:rPr>
        <w:t>Справка: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 xml:space="preserve">Ростовский-на-Дону </w:t>
      </w:r>
      <w:proofErr w:type="spellStart"/>
      <w:r w:rsidRPr="006F4BAE">
        <w:rPr>
          <w:rFonts w:ascii="Times New Roman" w:hAnsi="Times New Roman" w:cs="Times New Roman"/>
          <w:b/>
          <w:sz w:val="24"/>
          <w:szCs w:val="24"/>
        </w:rPr>
        <w:t>электровозоремонтный</w:t>
      </w:r>
      <w:proofErr w:type="spellEnd"/>
      <w:r w:rsidRPr="006F4BAE">
        <w:rPr>
          <w:rFonts w:ascii="Times New Roman" w:hAnsi="Times New Roman" w:cs="Times New Roman"/>
          <w:b/>
          <w:sz w:val="24"/>
          <w:szCs w:val="24"/>
        </w:rPr>
        <w:t xml:space="preserve"> завод</w:t>
      </w:r>
      <w:r w:rsidRPr="006F4BAE">
        <w:rPr>
          <w:rFonts w:ascii="Times New Roman" w:hAnsi="Times New Roman" w:cs="Times New Roman"/>
          <w:sz w:val="24"/>
          <w:szCs w:val="24"/>
        </w:rPr>
        <w:t xml:space="preserve"> - одно из старейших российских предприятий железнодорожной отрасли. Основан в 1874 г. Входит в АО «Желдорреммаш». В настоящее время специализируется на среднем и капитальном ремонте электровозов, ремонте линейного оборудования (тяговых двигателей, вспомогательных машин, мотор-компрессоров, тяговых трансформаторов, главных выключателей, колесных пар), а также выпуске продукции механообрабатывающего производства.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Типы обслуживаемых локомотивов: ВЛ-80С, ВЛ-80Т, ОПЭ1, ОПЭ1АМ, 2(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3)ЭС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5К.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lastRenderedPageBreak/>
        <w:t>Регионы обслуживания: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 xml:space="preserve">Горьковская, Юго-Восточная, Северная, Октябрьская, 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, Приволжская, Западно-Сибирская железные дороги.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>АО «Желдорреммаш»</w:t>
      </w:r>
      <w:r w:rsidRPr="006F4BAE">
        <w:rPr>
          <w:rFonts w:ascii="Times New Roman" w:hAnsi="Times New Roman" w:cs="Times New Roman"/>
          <w:sz w:val="24"/>
          <w:szCs w:val="24"/>
        </w:rPr>
        <w:t xml:space="preserve"> — российская компания, осуществляющая ремонт тягового подвижного состава. Представляет собой сеть локомотиворемонтных заводов, на базе которых проводятся все виды средних и капитальных ремонтов локомотивов, производство комплектующих, выпуск новых тепловозов. 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Основным заказчиком выступает ОАО «РЖД».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 xml:space="preserve">Ежегодно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F552C1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Имеет 9 производственных площадок по всей территории страны.</w:t>
      </w:r>
    </w:p>
    <w:p w:rsidR="007E661E" w:rsidRDefault="007E661E" w:rsidP="00F55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61E" w:rsidRDefault="007E661E" w:rsidP="00F552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661E" w:rsidRPr="006F4BAE" w:rsidRDefault="007E661E" w:rsidP="00F55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2C1" w:rsidRDefault="00F552C1" w:rsidP="00F552C1">
      <w:pPr>
        <w:jc w:val="both"/>
      </w:pPr>
    </w:p>
    <w:p w:rsidR="00F552C1" w:rsidRPr="00720926" w:rsidRDefault="00F552C1" w:rsidP="00B71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71DB1" w:rsidRPr="007E26FE" w:rsidRDefault="00B71DB1" w:rsidP="00B3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0255C" w:rsidRPr="007E26FE" w:rsidRDefault="0070255C" w:rsidP="00B3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70255C" w:rsidRPr="007E26F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B9" w:rsidRDefault="00B804B9" w:rsidP="00377685">
      <w:pPr>
        <w:spacing w:after="0" w:line="240" w:lineRule="auto"/>
      </w:pPr>
      <w:r>
        <w:separator/>
      </w:r>
    </w:p>
  </w:endnote>
  <w:endnote w:type="continuationSeparator" w:id="0">
    <w:p w:rsidR="00B804B9" w:rsidRDefault="00B804B9" w:rsidP="0037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B9" w:rsidRDefault="00B804B9" w:rsidP="00377685">
      <w:pPr>
        <w:spacing w:after="0" w:line="240" w:lineRule="auto"/>
      </w:pPr>
      <w:r>
        <w:separator/>
      </w:r>
    </w:p>
  </w:footnote>
  <w:footnote w:type="continuationSeparator" w:id="0">
    <w:p w:rsidR="00B804B9" w:rsidRDefault="00B804B9" w:rsidP="0037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B9" w:rsidRDefault="00B804B9">
    <w:pPr>
      <w:pStyle w:val="a7"/>
    </w:pPr>
    <w:r w:rsidRPr="00A04CAA">
      <w:rPr>
        <w:noProof/>
        <w:lang w:eastAsia="ru-RU"/>
      </w:rPr>
      <w:drawing>
        <wp:inline distT="0" distB="0" distL="0" distR="0" wp14:anchorId="5D6AD9D2" wp14:editId="67333404">
          <wp:extent cx="5940425" cy="695325"/>
          <wp:effectExtent l="0" t="0" r="3175" b="9525"/>
          <wp:docPr id="1" name="Рисунок 1" descr="X:\9818 Отдел по управлению персоналом\Близнюкова\ЛОГО\Брендбук\Лого обще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9818 Отдел по управлению персоналом\Близнюкова\ЛОГО\Брендбук\Лого общее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FD"/>
    <w:rsid w:val="000808C9"/>
    <w:rsid w:val="000D3A41"/>
    <w:rsid w:val="000D6BDC"/>
    <w:rsid w:val="000E6F6C"/>
    <w:rsid w:val="001F418C"/>
    <w:rsid w:val="002146DC"/>
    <w:rsid w:val="00243B65"/>
    <w:rsid w:val="00245D89"/>
    <w:rsid w:val="002C5870"/>
    <w:rsid w:val="002D5367"/>
    <w:rsid w:val="00337634"/>
    <w:rsid w:val="00377685"/>
    <w:rsid w:val="00416B93"/>
    <w:rsid w:val="00471D27"/>
    <w:rsid w:val="004C52FD"/>
    <w:rsid w:val="004F26DF"/>
    <w:rsid w:val="0053568F"/>
    <w:rsid w:val="0070255C"/>
    <w:rsid w:val="00720926"/>
    <w:rsid w:val="00721196"/>
    <w:rsid w:val="007A38C1"/>
    <w:rsid w:val="007A7106"/>
    <w:rsid w:val="007B5368"/>
    <w:rsid w:val="007E26FE"/>
    <w:rsid w:val="007E661E"/>
    <w:rsid w:val="008B07FC"/>
    <w:rsid w:val="008B213E"/>
    <w:rsid w:val="00914425"/>
    <w:rsid w:val="00957E66"/>
    <w:rsid w:val="00990EEA"/>
    <w:rsid w:val="009D0348"/>
    <w:rsid w:val="009E5B3A"/>
    <w:rsid w:val="00A61505"/>
    <w:rsid w:val="00AA33BF"/>
    <w:rsid w:val="00AB2E27"/>
    <w:rsid w:val="00AD7321"/>
    <w:rsid w:val="00B32E69"/>
    <w:rsid w:val="00B71DB1"/>
    <w:rsid w:val="00B804B9"/>
    <w:rsid w:val="00C92263"/>
    <w:rsid w:val="00CC5DEB"/>
    <w:rsid w:val="00DC4BD5"/>
    <w:rsid w:val="00DC4D8A"/>
    <w:rsid w:val="00E459D5"/>
    <w:rsid w:val="00E868B1"/>
    <w:rsid w:val="00F101CB"/>
    <w:rsid w:val="00F552C1"/>
    <w:rsid w:val="00FB5132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BB1D0-4967-470C-8AD3-5F12CB4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E69"/>
    <w:rPr>
      <w:color w:val="0000FF"/>
      <w:u w:val="single"/>
    </w:rPr>
  </w:style>
  <w:style w:type="character" w:styleId="a4">
    <w:name w:val="Strong"/>
    <w:basedOn w:val="a0"/>
    <w:uiPriority w:val="22"/>
    <w:qFormat/>
    <w:rsid w:val="00B32E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32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mpany">
    <w:name w:val="company"/>
    <w:basedOn w:val="a0"/>
    <w:rsid w:val="00B32E69"/>
  </w:style>
  <w:style w:type="character" w:customStyle="1" w:styleId="fragment">
    <w:name w:val="fragment"/>
    <w:basedOn w:val="a0"/>
    <w:rsid w:val="00B32E69"/>
  </w:style>
  <w:style w:type="paragraph" w:customStyle="1" w:styleId="object-listbody">
    <w:name w:val=".object-list__body"/>
    <w:basedOn w:val="a"/>
    <w:rsid w:val="00B3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enttype">
    <w:name w:val="eventtype"/>
    <w:basedOn w:val="a0"/>
    <w:rsid w:val="00B32E69"/>
  </w:style>
  <w:style w:type="character" w:customStyle="1" w:styleId="person">
    <w:name w:val="person"/>
    <w:basedOn w:val="a0"/>
    <w:rsid w:val="00B32E69"/>
  </w:style>
  <w:style w:type="character" w:customStyle="1" w:styleId="object">
    <w:name w:val="object"/>
    <w:basedOn w:val="a0"/>
    <w:rsid w:val="00B32E69"/>
  </w:style>
  <w:style w:type="paragraph" w:styleId="a5">
    <w:name w:val="Balloon Text"/>
    <w:basedOn w:val="a"/>
    <w:link w:val="a6"/>
    <w:uiPriority w:val="99"/>
    <w:semiHidden/>
    <w:unhideWhenUsed/>
    <w:rsid w:val="00B7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DB1"/>
    <w:rPr>
      <w:rFonts w:ascii="Segoe UI" w:hAnsi="Segoe UI" w:cs="Segoe UI"/>
      <w:sz w:val="18"/>
      <w:szCs w:val="18"/>
    </w:rPr>
  </w:style>
  <w:style w:type="character" w:customStyle="1" w:styleId="organictextcontentspan">
    <w:name w:val="organictextcontentspan"/>
    <w:basedOn w:val="a0"/>
    <w:rsid w:val="001F418C"/>
  </w:style>
  <w:style w:type="paragraph" w:styleId="a7">
    <w:name w:val="header"/>
    <w:basedOn w:val="a"/>
    <w:link w:val="a8"/>
    <w:uiPriority w:val="99"/>
    <w:unhideWhenUsed/>
    <w:rsid w:val="003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685"/>
  </w:style>
  <w:style w:type="paragraph" w:styleId="a9">
    <w:name w:val="footer"/>
    <w:basedOn w:val="a"/>
    <w:link w:val="aa"/>
    <w:uiPriority w:val="99"/>
    <w:unhideWhenUsed/>
    <w:rsid w:val="003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685"/>
  </w:style>
  <w:style w:type="paragraph" w:styleId="ab">
    <w:name w:val="Body Text"/>
    <w:basedOn w:val="a"/>
    <w:link w:val="ac"/>
    <w:rsid w:val="00990EE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90EE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0CFF-A244-4049-8D9B-394486BE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EDU6</dc:creator>
  <cp:keywords/>
  <dc:description/>
  <cp:lastModifiedBy>EDU6</cp:lastModifiedBy>
  <cp:revision>4</cp:revision>
  <cp:lastPrinted>2024-03-12T07:46:00Z</cp:lastPrinted>
  <dcterms:created xsi:type="dcterms:W3CDTF">2024-03-28T09:52:00Z</dcterms:created>
  <dcterms:modified xsi:type="dcterms:W3CDTF">2024-03-28T10:21:00Z</dcterms:modified>
</cp:coreProperties>
</file>