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85" w:rsidRDefault="00377685" w:rsidP="00F552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1EA" w:rsidRPr="00273170" w:rsidRDefault="002E51EA" w:rsidP="002E51EA">
      <w:pPr>
        <w:rPr>
          <w:rFonts w:ascii="Times New Roman" w:hAnsi="Times New Roman" w:cs="Times New Roman"/>
          <w:b/>
          <w:sz w:val="24"/>
          <w:szCs w:val="24"/>
        </w:rPr>
      </w:pPr>
      <w:r w:rsidRPr="00273170">
        <w:rPr>
          <w:rFonts w:ascii="Times New Roman" w:hAnsi="Times New Roman" w:cs="Times New Roman"/>
          <w:b/>
          <w:sz w:val="24"/>
          <w:szCs w:val="24"/>
        </w:rPr>
        <w:t>Ростовский ЭРЗ примет участие в весенне</w:t>
      </w:r>
      <w:r>
        <w:rPr>
          <w:rFonts w:ascii="Times New Roman" w:hAnsi="Times New Roman" w:cs="Times New Roman"/>
          <w:b/>
          <w:sz w:val="24"/>
          <w:szCs w:val="24"/>
        </w:rPr>
        <w:t>м этапе</w:t>
      </w:r>
      <w:r w:rsidRPr="002731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Pr="00273170">
        <w:rPr>
          <w:rFonts w:ascii="Times New Roman" w:hAnsi="Times New Roman" w:cs="Times New Roman"/>
          <w:b/>
          <w:sz w:val="24"/>
          <w:szCs w:val="24"/>
        </w:rPr>
        <w:t>акции «Неделя без турникетов».</w:t>
      </w:r>
    </w:p>
    <w:p w:rsidR="002E51EA" w:rsidRPr="00273170" w:rsidRDefault="002E51EA" w:rsidP="002E5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170">
        <w:rPr>
          <w:rFonts w:ascii="Times New Roman" w:hAnsi="Times New Roman" w:cs="Times New Roman"/>
          <w:sz w:val="24"/>
          <w:szCs w:val="24"/>
        </w:rPr>
        <w:t>Пресс-</w:t>
      </w:r>
      <w:r>
        <w:rPr>
          <w:rFonts w:ascii="Times New Roman" w:hAnsi="Times New Roman" w:cs="Times New Roman"/>
          <w:sz w:val="24"/>
          <w:szCs w:val="24"/>
        </w:rPr>
        <w:t>анонс</w:t>
      </w:r>
    </w:p>
    <w:p w:rsidR="002E51EA" w:rsidRPr="00273170" w:rsidRDefault="002E51EA" w:rsidP="002E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73170">
        <w:rPr>
          <w:rFonts w:ascii="Times New Roman" w:hAnsi="Times New Roman" w:cs="Times New Roman"/>
          <w:sz w:val="24"/>
          <w:szCs w:val="24"/>
        </w:rPr>
        <w:t xml:space="preserve"> апреля 2024 г.</w:t>
      </w:r>
    </w:p>
    <w:p w:rsidR="002E51EA" w:rsidRPr="00273170" w:rsidRDefault="002E51EA" w:rsidP="002E5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170">
        <w:rPr>
          <w:rFonts w:ascii="Times New Roman" w:hAnsi="Times New Roman" w:cs="Times New Roman"/>
          <w:b/>
          <w:sz w:val="24"/>
          <w:szCs w:val="24"/>
        </w:rPr>
        <w:t>С 15 по 26 апреля производственные площадки и музейный комплекс Ростовского электровозоремонтного завода (</w:t>
      </w:r>
      <w:r w:rsidRPr="00273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РЭРЗ, входит в </w:t>
      </w:r>
      <w:r w:rsidRPr="00337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proofErr w:type="spellStart"/>
      <w:r w:rsidRPr="00337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Желдорреммаш</w:t>
      </w:r>
      <w:proofErr w:type="spellEnd"/>
      <w:r w:rsidRPr="00337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73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распахнут свои двери </w:t>
      </w:r>
      <w:r w:rsidRPr="00273170">
        <w:rPr>
          <w:rFonts w:ascii="Times New Roman" w:hAnsi="Times New Roman" w:cs="Times New Roman"/>
          <w:b/>
          <w:sz w:val="24"/>
          <w:szCs w:val="24"/>
        </w:rPr>
        <w:t xml:space="preserve">в рамках традиционного корпоративного </w:t>
      </w:r>
      <w:proofErr w:type="spellStart"/>
      <w:r w:rsidRPr="00273170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273170">
        <w:rPr>
          <w:rFonts w:ascii="Times New Roman" w:hAnsi="Times New Roman" w:cs="Times New Roman"/>
          <w:b/>
          <w:sz w:val="24"/>
          <w:szCs w:val="24"/>
        </w:rPr>
        <w:t xml:space="preserve"> проекта «Неделя без турникетов». Мероприятия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йдут  </w:t>
      </w:r>
      <w:r w:rsidRPr="00273170">
        <w:rPr>
          <w:rFonts w:ascii="Times New Roman" w:hAnsi="Times New Roman" w:cs="Times New Roman"/>
          <w:b/>
          <w:sz w:val="24"/>
          <w:szCs w:val="24"/>
        </w:rPr>
        <w:t xml:space="preserve"> при поддержке РРО «</w:t>
      </w:r>
      <w:proofErr w:type="spellStart"/>
      <w:r w:rsidRPr="00273170">
        <w:rPr>
          <w:rFonts w:ascii="Times New Roman" w:hAnsi="Times New Roman" w:cs="Times New Roman"/>
          <w:b/>
          <w:sz w:val="24"/>
          <w:szCs w:val="24"/>
        </w:rPr>
        <w:t>СоюзМашРоссии</w:t>
      </w:r>
      <w:proofErr w:type="spellEnd"/>
      <w:r w:rsidRPr="00273170">
        <w:rPr>
          <w:rFonts w:ascii="Times New Roman" w:hAnsi="Times New Roman" w:cs="Times New Roman"/>
          <w:b/>
          <w:sz w:val="24"/>
          <w:szCs w:val="24"/>
        </w:rPr>
        <w:t>»</w:t>
      </w:r>
    </w:p>
    <w:p w:rsidR="002E51EA" w:rsidRPr="00273170" w:rsidRDefault="002E51EA" w:rsidP="002E51EA">
      <w:pPr>
        <w:jc w:val="both"/>
        <w:rPr>
          <w:rFonts w:ascii="Times New Roman" w:hAnsi="Times New Roman" w:cs="Times New Roman"/>
          <w:sz w:val="24"/>
          <w:szCs w:val="24"/>
        </w:rPr>
      </w:pPr>
      <w:r w:rsidRPr="00273170">
        <w:rPr>
          <w:rFonts w:ascii="Times New Roman" w:hAnsi="Times New Roman" w:cs="Times New Roman"/>
          <w:sz w:val="24"/>
          <w:szCs w:val="24"/>
        </w:rPr>
        <w:t>Акция соберет несколько сот школьников и студентов донских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170">
        <w:rPr>
          <w:rFonts w:ascii="Times New Roman" w:hAnsi="Times New Roman" w:cs="Times New Roman"/>
          <w:sz w:val="24"/>
          <w:szCs w:val="24"/>
        </w:rPr>
        <w:t>учебных заведени</w:t>
      </w:r>
      <w:r>
        <w:rPr>
          <w:rFonts w:ascii="Times New Roman" w:hAnsi="Times New Roman" w:cs="Times New Roman"/>
          <w:sz w:val="24"/>
          <w:szCs w:val="24"/>
        </w:rPr>
        <w:t>й, будет организована,</w:t>
      </w:r>
      <w:r w:rsidRPr="00273170">
        <w:rPr>
          <w:rFonts w:ascii="Times New Roman" w:hAnsi="Times New Roman" w:cs="Times New Roman"/>
          <w:sz w:val="24"/>
          <w:szCs w:val="24"/>
        </w:rPr>
        <w:t xml:space="preserve"> как в </w:t>
      </w:r>
      <w:proofErr w:type="spellStart"/>
      <w:r w:rsidRPr="00273170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273170">
        <w:rPr>
          <w:rFonts w:ascii="Times New Roman" w:hAnsi="Times New Roman" w:cs="Times New Roman"/>
          <w:sz w:val="24"/>
          <w:szCs w:val="24"/>
        </w:rPr>
        <w:t xml:space="preserve">, так и онлайн форматах. Ее цель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170">
        <w:rPr>
          <w:rFonts w:ascii="Times New Roman" w:hAnsi="Times New Roman" w:cs="Times New Roman"/>
          <w:sz w:val="24"/>
          <w:szCs w:val="24"/>
        </w:rPr>
        <w:t>познакомить молодеж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3170">
        <w:rPr>
          <w:rFonts w:ascii="Times New Roman" w:hAnsi="Times New Roman" w:cs="Times New Roman"/>
          <w:sz w:val="24"/>
          <w:szCs w:val="24"/>
        </w:rPr>
        <w:t xml:space="preserve"> с одним из </w:t>
      </w:r>
      <w:r w:rsidRPr="00294F7B">
        <w:rPr>
          <w:rFonts w:ascii="Times New Roman" w:hAnsi="Times New Roman" w:cs="Times New Roman"/>
          <w:sz w:val="24"/>
          <w:szCs w:val="24"/>
        </w:rPr>
        <w:t>старейших</w:t>
      </w:r>
      <w:r>
        <w:rPr>
          <w:rFonts w:ascii="Times New Roman" w:hAnsi="Times New Roman" w:cs="Times New Roman"/>
          <w:sz w:val="24"/>
          <w:szCs w:val="24"/>
        </w:rPr>
        <w:t xml:space="preserve"> и крупнейших</w:t>
      </w:r>
      <w:r w:rsidRPr="00294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локомотиворемонтных </w:t>
      </w:r>
      <w:r w:rsidRPr="00294F7B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Pr="00273170">
        <w:rPr>
          <w:rFonts w:ascii="Times New Roman" w:hAnsi="Times New Roman" w:cs="Times New Roman"/>
          <w:sz w:val="24"/>
          <w:szCs w:val="24"/>
        </w:rPr>
        <w:t>региона</w:t>
      </w:r>
      <w:r>
        <w:rPr>
          <w:rFonts w:ascii="Times New Roman" w:hAnsi="Times New Roman" w:cs="Times New Roman"/>
          <w:sz w:val="24"/>
          <w:szCs w:val="24"/>
        </w:rPr>
        <w:t xml:space="preserve"> и отрасли в целом</w:t>
      </w:r>
      <w:r w:rsidRPr="00273170">
        <w:rPr>
          <w:rFonts w:ascii="Times New Roman" w:hAnsi="Times New Roman" w:cs="Times New Roman"/>
          <w:sz w:val="24"/>
          <w:szCs w:val="24"/>
        </w:rPr>
        <w:t xml:space="preserve">, которому в мае исполняется 150 лет. </w:t>
      </w:r>
    </w:p>
    <w:p w:rsidR="002E51EA" w:rsidRPr="00273170" w:rsidRDefault="002E51EA" w:rsidP="002E51EA">
      <w:pPr>
        <w:jc w:val="both"/>
        <w:rPr>
          <w:rFonts w:ascii="Times New Roman" w:hAnsi="Times New Roman" w:cs="Times New Roman"/>
          <w:sz w:val="24"/>
          <w:szCs w:val="24"/>
        </w:rPr>
      </w:pPr>
      <w:r w:rsidRPr="00273170">
        <w:rPr>
          <w:rFonts w:ascii="Times New Roman" w:hAnsi="Times New Roman" w:cs="Times New Roman"/>
          <w:sz w:val="24"/>
          <w:szCs w:val="24"/>
        </w:rPr>
        <w:t xml:space="preserve">В рамках «недели» ребят будет ждать эксклюзивная экскурсионная программа, учитывающая не только возраст участников, но и направление обучения или специализацию, интересы подростков. Среди мероприятий: экскурсии по музейному комплексу, интерактивные уроки, мастер-классы в центральной заводской лаборатории и отделе экологии и </w:t>
      </w:r>
      <w:proofErr w:type="spellStart"/>
      <w:r w:rsidRPr="00273170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273170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2E51EA" w:rsidRPr="00273170" w:rsidRDefault="002E51EA" w:rsidP="002E51EA">
      <w:pPr>
        <w:jc w:val="both"/>
        <w:rPr>
          <w:rFonts w:ascii="Times New Roman" w:hAnsi="Times New Roman" w:cs="Times New Roman"/>
          <w:sz w:val="24"/>
          <w:szCs w:val="24"/>
        </w:rPr>
      </w:pPr>
      <w:r w:rsidRPr="00273170">
        <w:rPr>
          <w:rFonts w:ascii="Times New Roman" w:hAnsi="Times New Roman" w:cs="Times New Roman"/>
          <w:sz w:val="24"/>
          <w:szCs w:val="24"/>
        </w:rPr>
        <w:t xml:space="preserve">В цехах </w:t>
      </w:r>
      <w:r>
        <w:rPr>
          <w:rFonts w:ascii="Times New Roman" w:hAnsi="Times New Roman" w:cs="Times New Roman"/>
          <w:sz w:val="24"/>
          <w:szCs w:val="24"/>
        </w:rPr>
        <w:t>РЭРЗ</w:t>
      </w:r>
      <w:r w:rsidRPr="00273170">
        <w:rPr>
          <w:rFonts w:ascii="Times New Roman" w:hAnsi="Times New Roman" w:cs="Times New Roman"/>
          <w:sz w:val="24"/>
          <w:szCs w:val="24"/>
        </w:rPr>
        <w:t xml:space="preserve"> экскурсанты смогут увидеть основные производственные процессы, понаблюдают за работой различных специалистов, сфотографируются в кабине или на фоне современного электровоза.</w:t>
      </w:r>
    </w:p>
    <w:p w:rsidR="002E51EA" w:rsidRPr="00273170" w:rsidRDefault="002E51EA" w:rsidP="002E51EA">
      <w:pPr>
        <w:jc w:val="both"/>
        <w:rPr>
          <w:rFonts w:ascii="Times New Roman" w:hAnsi="Times New Roman" w:cs="Times New Roman"/>
          <w:sz w:val="24"/>
          <w:szCs w:val="24"/>
        </w:rPr>
      </w:pPr>
      <w:r w:rsidRPr="00273170">
        <w:rPr>
          <w:rFonts w:ascii="Times New Roman" w:hAnsi="Times New Roman" w:cs="Times New Roman"/>
          <w:sz w:val="24"/>
          <w:szCs w:val="24"/>
        </w:rPr>
        <w:t xml:space="preserve">Участие в «Неделе без турникетов» направлено на повышение у молодежи интереса к инженерно-техническим специальностям, поможет школьникам-выпускникам и студентам первых курсов колледжей и техникумов, прочувствовать вживую «рабочие профессии», сделать правильный выбор. Также участников ждут приятные </w:t>
      </w:r>
      <w:proofErr w:type="spellStart"/>
      <w:r w:rsidRPr="00273170">
        <w:rPr>
          <w:rFonts w:ascii="Times New Roman" w:hAnsi="Times New Roman" w:cs="Times New Roman"/>
          <w:sz w:val="24"/>
          <w:szCs w:val="24"/>
        </w:rPr>
        <w:t>брендированные</w:t>
      </w:r>
      <w:proofErr w:type="spellEnd"/>
      <w:r w:rsidRPr="00273170">
        <w:rPr>
          <w:rFonts w:ascii="Times New Roman" w:hAnsi="Times New Roman" w:cs="Times New Roman"/>
          <w:sz w:val="24"/>
          <w:szCs w:val="24"/>
        </w:rPr>
        <w:t xml:space="preserve"> сувениры</w:t>
      </w:r>
      <w:r>
        <w:rPr>
          <w:rFonts w:ascii="Times New Roman" w:hAnsi="Times New Roman" w:cs="Times New Roman"/>
          <w:sz w:val="24"/>
          <w:szCs w:val="24"/>
        </w:rPr>
        <w:t xml:space="preserve"> на память.</w:t>
      </w:r>
    </w:p>
    <w:p w:rsidR="002E51EA" w:rsidRPr="00273170" w:rsidRDefault="002E51EA" w:rsidP="002E51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170">
        <w:rPr>
          <w:rFonts w:ascii="Times New Roman" w:hAnsi="Times New Roman" w:cs="Times New Roman"/>
          <w:i/>
          <w:sz w:val="24"/>
          <w:szCs w:val="24"/>
        </w:rPr>
        <w:t xml:space="preserve">«Мероприятие вызывает повышенный интерес учащихся донского региона.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273170">
        <w:rPr>
          <w:rFonts w:ascii="Times New Roman" w:hAnsi="Times New Roman" w:cs="Times New Roman"/>
          <w:i/>
          <w:sz w:val="24"/>
          <w:szCs w:val="24"/>
        </w:rPr>
        <w:t>лагодаря новым форматам количество е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273170">
        <w:rPr>
          <w:rFonts w:ascii="Times New Roman" w:hAnsi="Times New Roman" w:cs="Times New Roman"/>
          <w:i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с каждым годом</w:t>
      </w:r>
      <w:r w:rsidRPr="00273170">
        <w:rPr>
          <w:rFonts w:ascii="Times New Roman" w:hAnsi="Times New Roman" w:cs="Times New Roman"/>
          <w:i/>
          <w:sz w:val="24"/>
          <w:szCs w:val="24"/>
        </w:rPr>
        <w:t xml:space="preserve"> увеличивается, а география учебных заведений расширяется. Ребята знакомятся с тонкостями производства, технологической цепочкой ремонта тягового подвижного состава. Подобные </w:t>
      </w:r>
      <w:proofErr w:type="spellStart"/>
      <w:r w:rsidRPr="00273170">
        <w:rPr>
          <w:rFonts w:ascii="Times New Roman" w:hAnsi="Times New Roman" w:cs="Times New Roman"/>
          <w:i/>
          <w:sz w:val="24"/>
          <w:szCs w:val="24"/>
        </w:rPr>
        <w:t>профориентационные</w:t>
      </w:r>
      <w:proofErr w:type="spellEnd"/>
      <w:r w:rsidRPr="00273170">
        <w:rPr>
          <w:rFonts w:ascii="Times New Roman" w:hAnsi="Times New Roman" w:cs="Times New Roman"/>
          <w:i/>
          <w:sz w:val="24"/>
          <w:szCs w:val="24"/>
        </w:rPr>
        <w:t xml:space="preserve"> мероприятия не только дают возможность увидеть изнутри работу крупнейших предприятий, но и узнать о профессиях, которые на сегодняшний день востребованы в промышленном секторе экономики», - </w:t>
      </w:r>
      <w:r w:rsidRPr="00273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отметил </w:t>
      </w:r>
      <w:proofErr w:type="spellStart"/>
      <w:r w:rsidRPr="00273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и.о</w:t>
      </w:r>
      <w:proofErr w:type="spellEnd"/>
      <w:r w:rsidRPr="00273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директора Ростовского ЭРЗ </w:t>
      </w:r>
      <w:r w:rsidRPr="002731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Сергей Едрышов.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E51EA" w:rsidRDefault="002E51EA" w:rsidP="002E5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Получить подробную информацию об участии в акции, записаться на экскурсию можно:</w:t>
      </w:r>
    </w:p>
    <w:p w:rsidR="002E51EA" w:rsidRDefault="002E51EA" w:rsidP="002E5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</w:t>
      </w:r>
      <w:r w:rsidRPr="002E51E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РО </w:t>
      </w:r>
      <w:r w:rsidRPr="002E51EA">
        <w:rPr>
          <w:rFonts w:ascii="Times New Roman" w:hAnsi="Times New Roman" w:cs="Times New Roman"/>
          <w:sz w:val="24"/>
          <w:szCs w:val="24"/>
        </w:rPr>
        <w:t>«Союз машиностроителей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1A6C" w:rsidRPr="00871A6C">
        <w:rPr>
          <w:rFonts w:ascii="Times New Roman" w:hAnsi="Times New Roman" w:cs="Times New Roman"/>
          <w:sz w:val="24"/>
          <w:szCs w:val="24"/>
        </w:rPr>
        <w:t xml:space="preserve">+7 </w:t>
      </w:r>
      <w:r w:rsidR="00871A6C">
        <w:rPr>
          <w:rFonts w:ascii="Times New Roman" w:hAnsi="Times New Roman" w:cs="Times New Roman"/>
          <w:sz w:val="24"/>
          <w:szCs w:val="24"/>
        </w:rPr>
        <w:t>(952) 572 57 40) Наталья Филатова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2E51EA" w:rsidRPr="00273170" w:rsidRDefault="002E51EA" w:rsidP="002E5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Pr="002E51EA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51EA">
        <w:rPr>
          <w:rFonts w:ascii="Times New Roman" w:hAnsi="Times New Roman" w:cs="Times New Roman"/>
          <w:sz w:val="24"/>
          <w:szCs w:val="24"/>
        </w:rPr>
        <w:t xml:space="preserve"> по внешним связям и стратегическим коммуникациям</w:t>
      </w:r>
      <w:r>
        <w:rPr>
          <w:rFonts w:ascii="Times New Roman" w:hAnsi="Times New Roman" w:cs="Times New Roman"/>
          <w:sz w:val="24"/>
          <w:szCs w:val="24"/>
        </w:rPr>
        <w:t xml:space="preserve"> Ростовского-на-Дону ЭРЗ – по те</w:t>
      </w:r>
      <w:r w:rsidRPr="002E51E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1EA">
        <w:rPr>
          <w:rFonts w:ascii="Times New Roman" w:hAnsi="Times New Roman" w:cs="Times New Roman"/>
          <w:sz w:val="24"/>
          <w:szCs w:val="24"/>
        </w:rPr>
        <w:t xml:space="preserve"> 285-48-68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51EA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2E51EA">
        <w:rPr>
          <w:rFonts w:ascii="Times New Roman" w:hAnsi="Times New Roman" w:cs="Times New Roman"/>
          <w:sz w:val="24"/>
          <w:szCs w:val="24"/>
        </w:rPr>
        <w:t>. 89319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2697" w:rsidRPr="00273170" w:rsidRDefault="00FD2697" w:rsidP="00FD2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Pr="003D5D69" w:rsidRDefault="00F552C1" w:rsidP="00F552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D69">
        <w:rPr>
          <w:rFonts w:ascii="Times New Roman" w:hAnsi="Times New Roman" w:cs="Times New Roman"/>
          <w:i/>
          <w:sz w:val="24"/>
          <w:szCs w:val="24"/>
        </w:rPr>
        <w:t>Справка: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b/>
          <w:sz w:val="24"/>
          <w:szCs w:val="24"/>
        </w:rPr>
        <w:t xml:space="preserve">Ростовский-на-Дону </w:t>
      </w:r>
      <w:proofErr w:type="spellStart"/>
      <w:r w:rsidRPr="003D5D69">
        <w:rPr>
          <w:rFonts w:ascii="Times New Roman" w:hAnsi="Times New Roman" w:cs="Times New Roman"/>
          <w:b/>
          <w:sz w:val="24"/>
          <w:szCs w:val="24"/>
        </w:rPr>
        <w:t>электровозоремонтный</w:t>
      </w:r>
      <w:proofErr w:type="spellEnd"/>
      <w:r w:rsidRPr="003D5D69">
        <w:rPr>
          <w:rFonts w:ascii="Times New Roman" w:hAnsi="Times New Roman" w:cs="Times New Roman"/>
          <w:b/>
          <w:sz w:val="24"/>
          <w:szCs w:val="24"/>
        </w:rPr>
        <w:t xml:space="preserve"> завод</w:t>
      </w:r>
      <w:r w:rsidRPr="003D5D69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</w:t>
      </w:r>
      <w:proofErr w:type="spellStart"/>
      <w:r w:rsidRPr="003D5D69">
        <w:rPr>
          <w:rFonts w:ascii="Times New Roman" w:hAnsi="Times New Roman" w:cs="Times New Roman"/>
          <w:sz w:val="24"/>
          <w:szCs w:val="24"/>
        </w:rPr>
        <w:t>Желдорреммаш</w:t>
      </w:r>
      <w:proofErr w:type="spellEnd"/>
      <w:r w:rsidRPr="003D5D69">
        <w:rPr>
          <w:rFonts w:ascii="Times New Roman" w:hAnsi="Times New Roman" w:cs="Times New Roman"/>
          <w:sz w:val="24"/>
          <w:szCs w:val="24"/>
        </w:rPr>
        <w:t>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3D5D69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3D5D69">
        <w:rPr>
          <w:rFonts w:ascii="Times New Roman" w:hAnsi="Times New Roman" w:cs="Times New Roman"/>
          <w:sz w:val="24"/>
          <w:szCs w:val="24"/>
        </w:rPr>
        <w:t>5К.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3D5D69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3D5D69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3D5D69">
        <w:rPr>
          <w:rFonts w:ascii="Times New Roman" w:hAnsi="Times New Roman" w:cs="Times New Roman"/>
          <w:b/>
          <w:sz w:val="24"/>
          <w:szCs w:val="24"/>
        </w:rPr>
        <w:t>Желдорреммаш</w:t>
      </w:r>
      <w:proofErr w:type="spellEnd"/>
      <w:r w:rsidRPr="003D5D69">
        <w:rPr>
          <w:rFonts w:ascii="Times New Roman" w:hAnsi="Times New Roman" w:cs="Times New Roman"/>
          <w:b/>
          <w:sz w:val="24"/>
          <w:szCs w:val="24"/>
        </w:rPr>
        <w:t>»</w:t>
      </w:r>
      <w:r w:rsidRPr="003D5D69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552C1" w:rsidRPr="003D5D69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3D5D69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F552C1" w:rsidRPr="003D5D69" w:rsidRDefault="00F552C1" w:rsidP="00F552C1">
      <w:pPr>
        <w:jc w:val="both"/>
        <w:rPr>
          <w:sz w:val="24"/>
          <w:szCs w:val="24"/>
        </w:rPr>
      </w:pPr>
    </w:p>
    <w:p w:rsidR="00F552C1" w:rsidRPr="00720926" w:rsidRDefault="00F552C1" w:rsidP="00B7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71DB1" w:rsidRPr="007E26FE" w:rsidRDefault="00B71DB1" w:rsidP="00B3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255C" w:rsidRPr="007E26FE" w:rsidRDefault="0070255C" w:rsidP="00B3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70255C" w:rsidRPr="007E26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85" w:rsidRDefault="00377685" w:rsidP="00377685">
      <w:pPr>
        <w:spacing w:after="0" w:line="240" w:lineRule="auto"/>
      </w:pPr>
      <w:r>
        <w:separator/>
      </w:r>
    </w:p>
  </w:endnote>
  <w:endnote w:type="continuationSeparator" w:id="0">
    <w:p w:rsidR="00377685" w:rsidRDefault="00377685" w:rsidP="0037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85" w:rsidRDefault="00377685" w:rsidP="00377685">
      <w:pPr>
        <w:spacing w:after="0" w:line="240" w:lineRule="auto"/>
      </w:pPr>
      <w:r>
        <w:separator/>
      </w:r>
    </w:p>
  </w:footnote>
  <w:footnote w:type="continuationSeparator" w:id="0">
    <w:p w:rsidR="00377685" w:rsidRDefault="00377685" w:rsidP="0037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85" w:rsidRDefault="00377685">
    <w:pPr>
      <w:pStyle w:val="a7"/>
    </w:pPr>
    <w:r w:rsidRPr="00A04CAA">
      <w:rPr>
        <w:noProof/>
        <w:lang w:eastAsia="ru-RU"/>
      </w:rPr>
      <w:drawing>
        <wp:inline distT="0" distB="0" distL="0" distR="0" wp14:anchorId="5D6AD9D2" wp14:editId="67333404">
          <wp:extent cx="5940425" cy="695325"/>
          <wp:effectExtent l="0" t="0" r="3175" b="9525"/>
          <wp:docPr id="1" name="Рисунок 1" descr="X:\9818 Отдел по управлению персоналом\Близнюкова\ЛОГО\Брендбук\Лого обще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9818 Отдел по управлению персоналом\Близнюкова\ЛОГО\Брендбук\Лого обще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D"/>
    <w:rsid w:val="000356CC"/>
    <w:rsid w:val="000808C9"/>
    <w:rsid w:val="000D3A41"/>
    <w:rsid w:val="000D6BDC"/>
    <w:rsid w:val="000E6F6C"/>
    <w:rsid w:val="001F418C"/>
    <w:rsid w:val="00245D89"/>
    <w:rsid w:val="00273170"/>
    <w:rsid w:val="002C5870"/>
    <w:rsid w:val="002D5367"/>
    <w:rsid w:val="002E51EA"/>
    <w:rsid w:val="00337634"/>
    <w:rsid w:val="00377685"/>
    <w:rsid w:val="003D5D69"/>
    <w:rsid w:val="00471D27"/>
    <w:rsid w:val="004C52FD"/>
    <w:rsid w:val="0053568F"/>
    <w:rsid w:val="0070255C"/>
    <w:rsid w:val="00720926"/>
    <w:rsid w:val="00721196"/>
    <w:rsid w:val="007A7106"/>
    <w:rsid w:val="007B5368"/>
    <w:rsid w:val="007E26FE"/>
    <w:rsid w:val="00871A6C"/>
    <w:rsid w:val="008B213E"/>
    <w:rsid w:val="00957E66"/>
    <w:rsid w:val="009D0348"/>
    <w:rsid w:val="00A61505"/>
    <w:rsid w:val="00AA33BF"/>
    <w:rsid w:val="00AB2E27"/>
    <w:rsid w:val="00B32E69"/>
    <w:rsid w:val="00B71DB1"/>
    <w:rsid w:val="00BC0634"/>
    <w:rsid w:val="00BE081A"/>
    <w:rsid w:val="00C92263"/>
    <w:rsid w:val="00D13518"/>
    <w:rsid w:val="00DC4BD5"/>
    <w:rsid w:val="00E459D5"/>
    <w:rsid w:val="00E868B1"/>
    <w:rsid w:val="00F552C1"/>
    <w:rsid w:val="00FD2697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BF6F"/>
  <w15:chartTrackingRefBased/>
  <w15:docId w15:val="{58CBB1D0-4967-470C-8AD3-5F12CB4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E69"/>
    <w:rPr>
      <w:color w:val="0000FF"/>
      <w:u w:val="single"/>
    </w:rPr>
  </w:style>
  <w:style w:type="character" w:styleId="a4">
    <w:name w:val="Strong"/>
    <w:basedOn w:val="a0"/>
    <w:uiPriority w:val="22"/>
    <w:qFormat/>
    <w:rsid w:val="00B32E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3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pany">
    <w:name w:val="company"/>
    <w:basedOn w:val="a0"/>
    <w:rsid w:val="00B32E69"/>
  </w:style>
  <w:style w:type="character" w:customStyle="1" w:styleId="fragment">
    <w:name w:val="fragment"/>
    <w:basedOn w:val="a0"/>
    <w:rsid w:val="00B32E69"/>
  </w:style>
  <w:style w:type="paragraph" w:customStyle="1" w:styleId="object-listbody">
    <w:name w:val=".object-list__body"/>
    <w:basedOn w:val="a"/>
    <w:rsid w:val="00B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type">
    <w:name w:val="eventtype"/>
    <w:basedOn w:val="a0"/>
    <w:rsid w:val="00B32E69"/>
  </w:style>
  <w:style w:type="character" w:customStyle="1" w:styleId="person">
    <w:name w:val="person"/>
    <w:basedOn w:val="a0"/>
    <w:rsid w:val="00B32E69"/>
  </w:style>
  <w:style w:type="character" w:customStyle="1" w:styleId="object">
    <w:name w:val="object"/>
    <w:basedOn w:val="a0"/>
    <w:rsid w:val="00B32E69"/>
  </w:style>
  <w:style w:type="paragraph" w:styleId="a5">
    <w:name w:val="Balloon Text"/>
    <w:basedOn w:val="a"/>
    <w:link w:val="a6"/>
    <w:uiPriority w:val="99"/>
    <w:semiHidden/>
    <w:unhideWhenUsed/>
    <w:rsid w:val="00B7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B1"/>
    <w:rPr>
      <w:rFonts w:ascii="Segoe UI" w:hAnsi="Segoe UI" w:cs="Segoe UI"/>
      <w:sz w:val="18"/>
      <w:szCs w:val="18"/>
    </w:rPr>
  </w:style>
  <w:style w:type="character" w:customStyle="1" w:styleId="organictextcontentspan">
    <w:name w:val="organictextcontentspan"/>
    <w:basedOn w:val="a0"/>
    <w:rsid w:val="001F418C"/>
  </w:style>
  <w:style w:type="paragraph" w:styleId="a7">
    <w:name w:val="header"/>
    <w:basedOn w:val="a"/>
    <w:link w:val="a8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685"/>
  </w:style>
  <w:style w:type="paragraph" w:styleId="a9">
    <w:name w:val="footer"/>
    <w:basedOn w:val="a"/>
    <w:link w:val="aa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DC88-8556-4F28-8A7D-A358B6E0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3317</Characters>
  <Application>Microsoft Office Word</Application>
  <DocSecurity>0</DocSecurity>
  <Lines>65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5</cp:revision>
  <cp:lastPrinted>2024-04-08T10:47:00Z</cp:lastPrinted>
  <dcterms:created xsi:type="dcterms:W3CDTF">2024-04-08T11:29:00Z</dcterms:created>
  <dcterms:modified xsi:type="dcterms:W3CDTF">2024-04-09T07:38:00Z</dcterms:modified>
</cp:coreProperties>
</file>