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2"/>
        <w:gridCol w:w="4972"/>
      </w:tblGrid>
      <w:tr w:rsidR="00B850BA" w:rsidRPr="00692818" w:rsidTr="00643A9D">
        <w:tc>
          <w:tcPr>
            <w:tcW w:w="4972" w:type="dxa"/>
          </w:tcPr>
          <w:p w:rsidR="00FF49F3" w:rsidRPr="00692818" w:rsidRDefault="00FF49F3" w:rsidP="00692818">
            <w:pPr>
              <w:pStyle w:val="afd"/>
              <w:jc w:val="both"/>
              <w:rPr>
                <w:rFonts w:cstheme="minorHAnsi"/>
                <w:b/>
                <w:sz w:val="21"/>
                <w:szCs w:val="21"/>
                <w:lang w:val="ru-RU"/>
              </w:rPr>
            </w:pPr>
          </w:p>
        </w:tc>
        <w:tc>
          <w:tcPr>
            <w:tcW w:w="4972" w:type="dxa"/>
          </w:tcPr>
          <w:p w:rsidR="00B850BA" w:rsidRPr="00692818" w:rsidRDefault="00B850BA" w:rsidP="00692818">
            <w:pPr>
              <w:pStyle w:val="afd"/>
              <w:wordWrap w:val="0"/>
              <w:ind w:right="105"/>
              <w:jc w:val="both"/>
              <w:rPr>
                <w:rFonts w:cstheme="minorHAnsi"/>
                <w:b/>
                <w:sz w:val="21"/>
                <w:szCs w:val="21"/>
              </w:rPr>
            </w:pPr>
          </w:p>
        </w:tc>
      </w:tr>
    </w:tbl>
    <w:p w:rsidR="00B850BA" w:rsidRPr="00692818" w:rsidRDefault="00B850BA" w:rsidP="00692818">
      <w:pPr>
        <w:spacing w:after="0" w:line="240" w:lineRule="auto"/>
        <w:jc w:val="both"/>
        <w:rPr>
          <w:rFonts w:cstheme="minorHAnsi"/>
          <w:b/>
          <w:sz w:val="21"/>
          <w:szCs w:val="21"/>
          <w:lang w:eastAsia="ja-JP"/>
        </w:rPr>
      </w:pPr>
    </w:p>
    <w:p w:rsidR="0074012F" w:rsidRPr="00692818" w:rsidRDefault="0012224B" w:rsidP="00692818">
      <w:pPr>
        <w:spacing w:after="0" w:line="240" w:lineRule="auto"/>
        <w:jc w:val="center"/>
        <w:rPr>
          <w:rFonts w:cstheme="minorHAnsi"/>
          <w:b/>
          <w:sz w:val="32"/>
          <w:szCs w:val="21"/>
          <w:lang w:val="ru-RU" w:eastAsia="ja-JP"/>
        </w:rPr>
      </w:pPr>
      <w:r>
        <w:rPr>
          <w:rFonts w:cstheme="minorHAnsi"/>
          <w:b/>
          <w:sz w:val="32"/>
          <w:szCs w:val="21"/>
          <w:lang w:val="ru-RU" w:eastAsia="ja-JP"/>
        </w:rPr>
        <w:t xml:space="preserve">Совместная программа </w:t>
      </w:r>
      <w:r w:rsidR="0074012F" w:rsidRPr="00692818">
        <w:rPr>
          <w:rFonts w:cstheme="minorHAnsi"/>
          <w:b/>
          <w:sz w:val="32"/>
          <w:szCs w:val="21"/>
          <w:lang w:eastAsia="ja-JP"/>
        </w:rPr>
        <w:t>Make</w:t>
      </w:r>
      <w:r w:rsidR="0074012F" w:rsidRPr="00692818">
        <w:rPr>
          <w:rFonts w:cstheme="minorHAnsi"/>
          <w:b/>
          <w:sz w:val="32"/>
          <w:szCs w:val="21"/>
          <w:lang w:val="ru-RU" w:eastAsia="ja-JP"/>
        </w:rPr>
        <w:t xml:space="preserve"> </w:t>
      </w:r>
      <w:r w:rsidR="0074012F" w:rsidRPr="00692818">
        <w:rPr>
          <w:rFonts w:cstheme="minorHAnsi"/>
          <w:b/>
          <w:sz w:val="32"/>
          <w:szCs w:val="21"/>
          <w:lang w:eastAsia="ja-JP"/>
        </w:rPr>
        <w:t>a</w:t>
      </w:r>
      <w:r w:rsidR="0074012F" w:rsidRPr="00692818">
        <w:rPr>
          <w:rFonts w:cstheme="minorHAnsi"/>
          <w:b/>
          <w:sz w:val="32"/>
          <w:szCs w:val="21"/>
          <w:lang w:val="ru-RU" w:eastAsia="ja-JP"/>
        </w:rPr>
        <w:t xml:space="preserve"> </w:t>
      </w:r>
      <w:r w:rsidR="0074012F" w:rsidRPr="00692818">
        <w:rPr>
          <w:rFonts w:cstheme="minorHAnsi"/>
          <w:b/>
          <w:sz w:val="32"/>
          <w:szCs w:val="21"/>
          <w:lang w:eastAsia="ja-JP"/>
        </w:rPr>
        <w:t>Splash</w:t>
      </w:r>
      <w:r w:rsidR="0074012F" w:rsidRPr="00692818">
        <w:rPr>
          <w:rFonts w:cstheme="minorHAnsi"/>
          <w:b/>
          <w:sz w:val="32"/>
          <w:szCs w:val="21"/>
          <w:lang w:val="ru-RU" w:eastAsia="ja-JP"/>
        </w:rPr>
        <w:t xml:space="preserve"> </w:t>
      </w:r>
      <w:r w:rsidR="00144433" w:rsidRPr="00692818">
        <w:rPr>
          <w:rFonts w:cstheme="minorHAnsi"/>
          <w:b/>
          <w:sz w:val="32"/>
          <w:szCs w:val="21"/>
          <w:lang w:val="ru-RU" w:eastAsia="ja-JP"/>
        </w:rPr>
        <w:t>(“Пользуйтесь смывом”)</w:t>
      </w:r>
      <w:r w:rsidR="00692818" w:rsidRPr="00692818">
        <w:rPr>
          <w:rFonts w:cstheme="minorHAnsi"/>
          <w:b/>
          <w:sz w:val="32"/>
          <w:szCs w:val="21"/>
          <w:lang w:val="ru-RU" w:eastAsia="ja-JP"/>
        </w:rPr>
        <w:br/>
      </w:r>
      <w:r w:rsidR="0074012F" w:rsidRPr="00692818">
        <w:rPr>
          <w:rFonts w:cstheme="minorHAnsi"/>
          <w:b/>
          <w:sz w:val="32"/>
          <w:szCs w:val="21"/>
          <w:lang w:val="ru-RU" w:eastAsia="ja-JP"/>
        </w:rPr>
        <w:t xml:space="preserve">от </w:t>
      </w:r>
      <w:r w:rsidR="00FE2EC5" w:rsidRPr="00692818">
        <w:rPr>
          <w:rFonts w:cstheme="minorHAnsi"/>
          <w:b/>
          <w:sz w:val="32"/>
          <w:szCs w:val="21"/>
          <w:lang w:val="ru-RU" w:eastAsia="ja-JP"/>
        </w:rPr>
        <w:t>ЮНИСЕФ</w:t>
      </w:r>
      <w:r w:rsidR="0074012F" w:rsidRPr="00692818">
        <w:rPr>
          <w:rFonts w:cstheme="minorHAnsi"/>
          <w:b/>
          <w:sz w:val="32"/>
          <w:szCs w:val="21"/>
          <w:lang w:val="ru-RU" w:eastAsia="ja-JP"/>
        </w:rPr>
        <w:t xml:space="preserve"> и </w:t>
      </w:r>
      <w:r w:rsidR="0074012F" w:rsidRPr="00692818">
        <w:rPr>
          <w:rFonts w:cstheme="minorHAnsi"/>
          <w:b/>
          <w:sz w:val="32"/>
          <w:szCs w:val="21"/>
          <w:lang w:eastAsia="ja-JP"/>
        </w:rPr>
        <w:t>LIXIL</w:t>
      </w:r>
      <w:r w:rsidR="0074012F" w:rsidRPr="00692818">
        <w:rPr>
          <w:rFonts w:cstheme="minorHAnsi"/>
          <w:b/>
          <w:sz w:val="32"/>
          <w:szCs w:val="21"/>
          <w:lang w:val="ru-RU" w:eastAsia="ja-JP"/>
        </w:rPr>
        <w:t xml:space="preserve"> поможет созданию санитарных условий для детей по всему миру</w:t>
      </w:r>
    </w:p>
    <w:p w:rsidR="00F0261E" w:rsidRPr="00692818" w:rsidRDefault="00F0261E" w:rsidP="00692818">
      <w:pPr>
        <w:spacing w:after="0" w:line="240" w:lineRule="auto"/>
        <w:jc w:val="both"/>
        <w:rPr>
          <w:rFonts w:cstheme="minorHAnsi"/>
          <w:b/>
          <w:sz w:val="21"/>
          <w:szCs w:val="21"/>
          <w:lang w:val="ru-RU" w:eastAsia="ja-JP"/>
        </w:rPr>
      </w:pPr>
    </w:p>
    <w:p w:rsidR="0074012F" w:rsidRPr="00692818" w:rsidRDefault="0074012F" w:rsidP="00692818">
      <w:pPr>
        <w:spacing w:after="0" w:line="240" w:lineRule="auto"/>
        <w:jc w:val="both"/>
        <w:rPr>
          <w:rFonts w:cstheme="minorHAnsi"/>
          <w:color w:val="000000" w:themeColor="text1"/>
          <w:lang w:val="ru-RU"/>
        </w:rPr>
      </w:pPr>
      <w:r w:rsidRPr="00692818">
        <w:rPr>
          <w:rFonts w:cstheme="minorHAnsi"/>
          <w:lang w:val="ru-RU"/>
        </w:rPr>
        <w:t xml:space="preserve">Ведущая мировая организация по защите детей </w:t>
      </w:r>
      <w:r w:rsidR="00FE2EC5" w:rsidRPr="00692818">
        <w:rPr>
          <w:rFonts w:cstheme="minorHAnsi"/>
          <w:lang w:val="ru-RU" w:eastAsia="ja-JP"/>
        </w:rPr>
        <w:t>ЮНИСЕФ (</w:t>
      </w:r>
      <w:r w:rsidR="00FE2EC5" w:rsidRPr="00692818">
        <w:rPr>
          <w:rFonts w:cstheme="minorHAnsi"/>
          <w:lang w:eastAsia="ja-JP"/>
        </w:rPr>
        <w:t>UNICEF</w:t>
      </w:r>
      <w:r w:rsidR="00FE2EC5" w:rsidRPr="00692818">
        <w:rPr>
          <w:rFonts w:cstheme="minorHAnsi"/>
          <w:lang w:val="ru-RU" w:eastAsia="ja-JP"/>
        </w:rPr>
        <w:t>)</w:t>
      </w:r>
      <w:r w:rsidRPr="00692818">
        <w:rPr>
          <w:rFonts w:cstheme="minorHAnsi"/>
          <w:lang w:val="ru-RU" w:eastAsia="ja-JP"/>
        </w:rPr>
        <w:t xml:space="preserve"> и производитель передовой сантехники и товаров для дома </w:t>
      </w:r>
      <w:r w:rsidRPr="00692818">
        <w:rPr>
          <w:rFonts w:cstheme="minorHAnsi"/>
          <w:lang w:eastAsia="ja-JP"/>
        </w:rPr>
        <w:t>LIXIL</w:t>
      </w:r>
      <w:r w:rsidRPr="00692818">
        <w:rPr>
          <w:rFonts w:cstheme="minorHAnsi"/>
          <w:lang w:val="ru-RU" w:eastAsia="ja-JP"/>
        </w:rPr>
        <w:t xml:space="preserve"> намерены реализовать новую совместную программу, направленную на обеспечение</w:t>
      </w:r>
      <w:r w:rsidR="00AC386E">
        <w:rPr>
          <w:rFonts w:cstheme="minorHAnsi"/>
          <w:lang w:val="ru-RU" w:eastAsia="ja-JP"/>
        </w:rPr>
        <w:t xml:space="preserve"> </w:t>
      </w:r>
      <w:r w:rsidR="00B0694C" w:rsidRPr="00692818">
        <w:rPr>
          <w:rFonts w:cstheme="minorHAnsi"/>
          <w:lang w:val="ru-RU" w:eastAsia="ja-JP"/>
        </w:rPr>
        <w:t>доступа к безопасным и чистым туалетам</w:t>
      </w:r>
      <w:r w:rsidR="00B0694C" w:rsidRPr="00692818">
        <w:rPr>
          <w:rFonts w:cstheme="minorHAnsi"/>
          <w:lang w:val="ru-RU" w:eastAsia="ja-JP"/>
        </w:rPr>
        <w:t xml:space="preserve"> </w:t>
      </w:r>
      <w:r w:rsidRPr="00692818">
        <w:rPr>
          <w:rFonts w:cstheme="minorHAnsi"/>
          <w:lang w:val="ru-RU" w:eastAsia="ja-JP"/>
        </w:rPr>
        <w:t>детям из незащищенных социальных групп.</w:t>
      </w:r>
    </w:p>
    <w:p w:rsidR="00F0261E" w:rsidRPr="00692818" w:rsidRDefault="00F0261E" w:rsidP="00692818">
      <w:pPr>
        <w:spacing w:after="0" w:line="240" w:lineRule="auto"/>
        <w:jc w:val="both"/>
        <w:rPr>
          <w:rFonts w:cstheme="minorHAnsi"/>
          <w:lang w:val="ru-RU" w:eastAsia="ja-JP"/>
        </w:rPr>
      </w:pPr>
    </w:p>
    <w:p w:rsidR="003E28DF" w:rsidRPr="00692818" w:rsidRDefault="00144433" w:rsidP="00692818">
      <w:pPr>
        <w:spacing w:after="0" w:line="240" w:lineRule="auto"/>
        <w:jc w:val="both"/>
        <w:rPr>
          <w:rFonts w:cstheme="minorHAnsi"/>
          <w:lang w:val="ru-RU" w:eastAsia="ja-JP"/>
        </w:rPr>
      </w:pPr>
      <w:r w:rsidRPr="00692818">
        <w:rPr>
          <w:rFonts w:cstheme="minorHAnsi"/>
          <w:lang w:val="ru-RU" w:eastAsia="ja-JP"/>
        </w:rPr>
        <w:t>В п</w:t>
      </w:r>
      <w:r w:rsidR="0074012F" w:rsidRPr="00692818">
        <w:rPr>
          <w:rFonts w:cstheme="minorHAnsi"/>
          <w:lang w:val="ru-RU" w:eastAsia="ja-JP"/>
        </w:rPr>
        <w:t>артнерск</w:t>
      </w:r>
      <w:r w:rsidRPr="00692818">
        <w:rPr>
          <w:rFonts w:cstheme="minorHAnsi"/>
          <w:lang w:val="ru-RU" w:eastAsia="ja-JP"/>
        </w:rPr>
        <w:t>ой</w:t>
      </w:r>
      <w:r w:rsidR="0074012F" w:rsidRPr="00692818">
        <w:rPr>
          <w:rFonts w:cstheme="minorHAnsi"/>
          <w:lang w:val="ru-RU" w:eastAsia="ja-JP"/>
        </w:rPr>
        <w:t xml:space="preserve"> программ</w:t>
      </w:r>
      <w:r w:rsidRPr="00692818">
        <w:rPr>
          <w:rFonts w:cstheme="minorHAnsi"/>
          <w:lang w:val="ru-RU" w:eastAsia="ja-JP"/>
        </w:rPr>
        <w:t>е</w:t>
      </w:r>
      <w:r w:rsidR="0074012F" w:rsidRPr="00692818">
        <w:rPr>
          <w:rFonts w:cstheme="minorHAnsi"/>
          <w:lang w:val="ru-RU" w:eastAsia="ja-JP"/>
        </w:rPr>
        <w:t xml:space="preserve"> под названием </w:t>
      </w:r>
      <w:r w:rsidR="0074012F" w:rsidRPr="00692818">
        <w:rPr>
          <w:rFonts w:cstheme="minorHAnsi"/>
          <w:lang w:eastAsia="ja-JP"/>
        </w:rPr>
        <w:t>Make</w:t>
      </w:r>
      <w:r w:rsidR="0074012F" w:rsidRPr="00692818">
        <w:rPr>
          <w:rFonts w:cstheme="minorHAnsi"/>
          <w:lang w:val="ru-RU" w:eastAsia="ja-JP"/>
        </w:rPr>
        <w:t xml:space="preserve"> </w:t>
      </w:r>
      <w:r w:rsidR="0074012F" w:rsidRPr="00692818">
        <w:rPr>
          <w:rFonts w:cstheme="minorHAnsi"/>
          <w:lang w:eastAsia="ja-JP"/>
        </w:rPr>
        <w:t>a</w:t>
      </w:r>
      <w:r w:rsidR="0074012F" w:rsidRPr="00692818">
        <w:rPr>
          <w:rFonts w:cstheme="minorHAnsi"/>
          <w:lang w:val="ru-RU" w:eastAsia="ja-JP"/>
        </w:rPr>
        <w:t xml:space="preserve"> </w:t>
      </w:r>
      <w:r w:rsidR="0074012F" w:rsidRPr="00692818">
        <w:rPr>
          <w:rFonts w:cstheme="minorHAnsi"/>
          <w:lang w:eastAsia="ja-JP"/>
        </w:rPr>
        <w:t>Splash</w:t>
      </w:r>
      <w:r w:rsidR="0074012F" w:rsidRPr="00692818">
        <w:rPr>
          <w:rFonts w:cstheme="minorHAnsi"/>
          <w:lang w:val="ru-RU" w:eastAsia="ja-JP"/>
        </w:rPr>
        <w:t xml:space="preserve">! </w:t>
      </w:r>
      <w:proofErr w:type="gramStart"/>
      <w:r w:rsidR="0074012F" w:rsidRPr="00692818">
        <w:rPr>
          <w:rFonts w:cstheme="minorHAnsi"/>
          <w:lang w:eastAsia="ja-JP"/>
        </w:rPr>
        <w:t>Toilets for All (“</w:t>
      </w:r>
      <w:r w:rsidR="0074012F" w:rsidRPr="00692818">
        <w:rPr>
          <w:rFonts w:cstheme="minorHAnsi"/>
          <w:lang w:val="ru-RU" w:eastAsia="ja-JP"/>
        </w:rPr>
        <w:t>Пользуйтесь</w:t>
      </w:r>
      <w:r w:rsidR="0074012F" w:rsidRPr="00692818">
        <w:rPr>
          <w:rFonts w:cstheme="minorHAnsi"/>
          <w:lang w:eastAsia="ja-JP"/>
        </w:rPr>
        <w:t xml:space="preserve"> </w:t>
      </w:r>
      <w:r w:rsidR="0074012F" w:rsidRPr="00692818">
        <w:rPr>
          <w:rFonts w:cstheme="minorHAnsi"/>
          <w:lang w:val="ru-RU" w:eastAsia="ja-JP"/>
        </w:rPr>
        <w:t>смывом</w:t>
      </w:r>
      <w:r w:rsidR="0074012F" w:rsidRPr="00692818">
        <w:rPr>
          <w:rFonts w:cstheme="minorHAnsi"/>
          <w:lang w:eastAsia="ja-JP"/>
        </w:rPr>
        <w:t>!</w:t>
      </w:r>
      <w:proofErr w:type="gramEnd"/>
      <w:r w:rsidR="0074012F" w:rsidRPr="00692818">
        <w:rPr>
          <w:rFonts w:cstheme="minorHAnsi"/>
          <w:lang w:eastAsia="ja-JP"/>
        </w:rPr>
        <w:t xml:space="preserve"> </w:t>
      </w:r>
      <w:proofErr w:type="gramStart"/>
      <w:r w:rsidR="0074012F" w:rsidRPr="00692818">
        <w:rPr>
          <w:rFonts w:cstheme="minorHAnsi"/>
          <w:lang w:val="ru-RU" w:eastAsia="ja-JP"/>
        </w:rPr>
        <w:t>Туалеты для всех”)</w:t>
      </w:r>
      <w:r w:rsidRPr="00692818">
        <w:rPr>
          <w:rFonts w:cstheme="minorHAnsi"/>
          <w:lang w:val="ru-RU" w:eastAsia="ja-JP"/>
        </w:rPr>
        <w:t xml:space="preserve"> организации-инициаторы объединят свои взаимодополняющие возможности, чтобы способствовать достижению одной из провозглашенных ООН Целей в области устойчивого развития до 2030 года – обеспечения всех людей </w:t>
      </w:r>
      <w:r w:rsidR="00ED07F8" w:rsidRPr="00692818">
        <w:rPr>
          <w:rFonts w:cstheme="minorHAnsi"/>
          <w:lang w:val="ru-RU" w:eastAsia="ja-JP"/>
        </w:rPr>
        <w:t xml:space="preserve">надлежащими и </w:t>
      </w:r>
      <w:r w:rsidRPr="00692818">
        <w:rPr>
          <w:rFonts w:cstheme="minorHAnsi"/>
          <w:lang w:val="ru-RU" w:eastAsia="ja-JP"/>
        </w:rPr>
        <w:t>общедоступными санитарн</w:t>
      </w:r>
      <w:r w:rsidR="00ED07F8" w:rsidRPr="00692818">
        <w:rPr>
          <w:rFonts w:cstheme="minorHAnsi"/>
          <w:lang w:val="ru-RU" w:eastAsia="ja-JP"/>
        </w:rPr>
        <w:t>о-</w:t>
      </w:r>
      <w:r w:rsidRPr="00692818">
        <w:rPr>
          <w:rFonts w:cstheme="minorHAnsi"/>
          <w:lang w:val="ru-RU" w:eastAsia="ja-JP"/>
        </w:rPr>
        <w:t>гигиеническими удобствами и прекращения открытой дефекаци</w:t>
      </w:r>
      <w:r w:rsidR="00ED07F8" w:rsidRPr="00692818">
        <w:rPr>
          <w:rFonts w:cstheme="minorHAnsi"/>
          <w:lang w:val="ru-RU" w:eastAsia="ja-JP"/>
        </w:rPr>
        <w:t>и</w:t>
      </w:r>
      <w:r w:rsidRPr="00692818">
        <w:rPr>
          <w:rFonts w:cstheme="minorHAnsi"/>
          <w:lang w:val="ru-RU" w:eastAsia="ja-JP"/>
        </w:rPr>
        <w:t>.</w:t>
      </w:r>
      <w:proofErr w:type="gramEnd"/>
    </w:p>
    <w:p w:rsidR="0074012F" w:rsidRPr="00692818" w:rsidRDefault="0074012F" w:rsidP="00692818">
      <w:pPr>
        <w:spacing w:after="0" w:line="240" w:lineRule="auto"/>
        <w:jc w:val="both"/>
        <w:rPr>
          <w:rFonts w:cstheme="minorHAnsi"/>
          <w:lang w:val="ru-RU" w:eastAsia="ja-JP"/>
        </w:rPr>
      </w:pPr>
    </w:p>
    <w:p w:rsidR="00201536" w:rsidRPr="00692818" w:rsidRDefault="00ED07F8" w:rsidP="00692818">
      <w:pPr>
        <w:jc w:val="both"/>
        <w:rPr>
          <w:rFonts w:cstheme="minorHAnsi"/>
          <w:lang w:val="ru-RU" w:eastAsia="ja-JP"/>
        </w:rPr>
      </w:pPr>
      <w:r w:rsidRPr="00692818">
        <w:rPr>
          <w:rFonts w:cstheme="minorHAnsi"/>
          <w:lang w:val="ru-RU" w:eastAsia="ja-JP"/>
        </w:rPr>
        <w:t xml:space="preserve">“Около 800 детей умирает ежедневно из-за диареи, вызванной загрязненной водой, антисанитарией и ненадлежащей гигиеной”, – отметила исполнительный директор </w:t>
      </w:r>
      <w:r w:rsidR="00FE2EC5" w:rsidRPr="00692818">
        <w:rPr>
          <w:rFonts w:cstheme="minorHAnsi"/>
          <w:lang w:val="ru-RU" w:eastAsia="ja-JP"/>
        </w:rPr>
        <w:t xml:space="preserve">ЮНИСЕФ </w:t>
      </w:r>
      <w:r w:rsidRPr="00692818">
        <w:rPr>
          <w:rFonts w:cstheme="minorHAnsi"/>
          <w:lang w:val="ru-RU" w:eastAsia="ja-JP"/>
        </w:rPr>
        <w:t>Хенриетта Фор (</w:t>
      </w:r>
      <w:r w:rsidRPr="00692818">
        <w:rPr>
          <w:rFonts w:cstheme="minorHAnsi"/>
          <w:lang w:eastAsia="ja-JP"/>
        </w:rPr>
        <w:t>Henrietta</w:t>
      </w:r>
      <w:r w:rsidRPr="00692818">
        <w:rPr>
          <w:rFonts w:cstheme="minorHAnsi"/>
          <w:lang w:val="ru-RU" w:eastAsia="ja-JP"/>
        </w:rPr>
        <w:t xml:space="preserve"> </w:t>
      </w:r>
      <w:r w:rsidRPr="00692818">
        <w:rPr>
          <w:rFonts w:cstheme="minorHAnsi"/>
          <w:lang w:eastAsia="ja-JP"/>
        </w:rPr>
        <w:t>Fore</w:t>
      </w:r>
      <w:r w:rsidRPr="00692818">
        <w:rPr>
          <w:rFonts w:cstheme="minorHAnsi"/>
          <w:lang w:val="ru-RU" w:eastAsia="ja-JP"/>
        </w:rPr>
        <w:t xml:space="preserve">). – “Посредством нашей с </w:t>
      </w:r>
      <w:r w:rsidRPr="00692818">
        <w:rPr>
          <w:rFonts w:cstheme="minorHAnsi"/>
          <w:lang w:eastAsia="ja-JP"/>
        </w:rPr>
        <w:t>LIXIL</w:t>
      </w:r>
      <w:r w:rsidRPr="00692818">
        <w:rPr>
          <w:rFonts w:cstheme="minorHAnsi"/>
          <w:lang w:val="ru-RU" w:eastAsia="ja-JP"/>
        </w:rPr>
        <w:t xml:space="preserve"> прогрессивной партнерской программы мы надеемся создать надлежащие условия для жизни и здоровья детей”.</w:t>
      </w:r>
    </w:p>
    <w:p w:rsidR="00ED07F8" w:rsidRPr="00692818" w:rsidRDefault="00FE2EC5" w:rsidP="00692818">
      <w:pPr>
        <w:spacing w:after="0" w:line="240" w:lineRule="auto"/>
        <w:jc w:val="both"/>
        <w:rPr>
          <w:rFonts w:cstheme="minorHAnsi"/>
          <w:lang w:val="ru-RU" w:eastAsia="ja-JP"/>
        </w:rPr>
      </w:pPr>
      <w:r w:rsidRPr="00692818">
        <w:rPr>
          <w:rFonts w:cstheme="minorHAnsi"/>
          <w:lang w:val="ru-RU" w:eastAsia="ja-JP"/>
        </w:rPr>
        <w:t xml:space="preserve">ЮНИСЕФ </w:t>
      </w:r>
      <w:r w:rsidR="00ED07F8" w:rsidRPr="00692818">
        <w:rPr>
          <w:rFonts w:cstheme="minorHAnsi"/>
          <w:lang w:val="ru-RU" w:eastAsia="ja-JP"/>
        </w:rPr>
        <w:t xml:space="preserve">и </w:t>
      </w:r>
      <w:r w:rsidR="00ED07F8" w:rsidRPr="00692818">
        <w:rPr>
          <w:rFonts w:cstheme="minorHAnsi"/>
          <w:lang w:eastAsia="ja-JP"/>
        </w:rPr>
        <w:t>LIXIL</w:t>
      </w:r>
      <w:r w:rsidR="00ED07F8" w:rsidRPr="00692818">
        <w:rPr>
          <w:rFonts w:cstheme="minorHAnsi"/>
          <w:lang w:val="ru-RU" w:eastAsia="ja-JP"/>
        </w:rPr>
        <w:t xml:space="preserve"> уже имеют успешный опыт сотрудничества в Африке по обеспечению людей, испытывающих необходимость в туалетах, санитарным оборудованием, разработанным </w:t>
      </w:r>
      <w:r w:rsidR="00ED07F8" w:rsidRPr="00692818">
        <w:rPr>
          <w:rFonts w:cstheme="minorHAnsi"/>
          <w:lang w:eastAsia="ja-JP"/>
        </w:rPr>
        <w:t>LIXIL</w:t>
      </w:r>
      <w:r w:rsidR="00ED07F8" w:rsidRPr="00692818">
        <w:rPr>
          <w:rFonts w:cstheme="minorHAnsi"/>
          <w:lang w:val="ru-RU" w:eastAsia="ja-JP"/>
        </w:rPr>
        <w:t xml:space="preserve"> специально для местных условий. </w:t>
      </w:r>
      <w:r w:rsidR="00202157" w:rsidRPr="00692818">
        <w:rPr>
          <w:rFonts w:cstheme="minorHAnsi"/>
          <w:lang w:val="ru-RU" w:eastAsia="ja-JP"/>
        </w:rPr>
        <w:t>Успех данной инициативы привел партнеров к поиску путей расширения сотрудничества для улучшения общедоступных санитарных условий</w:t>
      </w:r>
      <w:r w:rsidR="00ED07F8" w:rsidRPr="00692818">
        <w:rPr>
          <w:rFonts w:cstheme="minorHAnsi"/>
          <w:lang w:val="ru-RU" w:eastAsia="ja-JP"/>
        </w:rPr>
        <w:t>.</w:t>
      </w:r>
    </w:p>
    <w:p w:rsidR="00F0261E" w:rsidRPr="00692818" w:rsidRDefault="00F0261E" w:rsidP="00692818">
      <w:pPr>
        <w:spacing w:after="0" w:line="240" w:lineRule="auto"/>
        <w:jc w:val="both"/>
        <w:rPr>
          <w:rFonts w:cstheme="minorHAnsi"/>
          <w:lang w:val="ru-RU" w:eastAsia="ja-JP"/>
        </w:rPr>
      </w:pPr>
    </w:p>
    <w:p w:rsidR="003E28DF" w:rsidRPr="00692818" w:rsidRDefault="00202157" w:rsidP="00692818">
      <w:pPr>
        <w:spacing w:after="0" w:line="240" w:lineRule="auto"/>
        <w:jc w:val="both"/>
        <w:rPr>
          <w:rFonts w:cstheme="minorHAnsi"/>
          <w:lang w:val="ru-RU" w:eastAsia="ja-JP"/>
        </w:rPr>
      </w:pPr>
      <w:r w:rsidRPr="00692818">
        <w:rPr>
          <w:rFonts w:cstheme="minorHAnsi"/>
          <w:lang w:val="ru-RU" w:eastAsia="ja-JP"/>
        </w:rPr>
        <w:t xml:space="preserve">Новая программа относится к числу наиболее амбициозных инициатив </w:t>
      </w:r>
      <w:r w:rsidR="00FE2EC5" w:rsidRPr="00692818">
        <w:rPr>
          <w:rFonts w:cstheme="minorHAnsi"/>
          <w:lang w:val="ru-RU" w:eastAsia="ja-JP"/>
        </w:rPr>
        <w:t xml:space="preserve">ЮНИСЕФ </w:t>
      </w:r>
      <w:r w:rsidRPr="00692818">
        <w:rPr>
          <w:rFonts w:cstheme="minorHAnsi"/>
          <w:lang w:val="ru-RU" w:eastAsia="ja-JP"/>
        </w:rPr>
        <w:t xml:space="preserve">на сегодняшний день. Она демонстрирует новый способ сотрудничества </w:t>
      </w:r>
      <w:r w:rsidR="00FE2EC5" w:rsidRPr="00692818">
        <w:rPr>
          <w:rFonts w:cstheme="minorHAnsi"/>
          <w:lang w:val="ru-RU" w:eastAsia="ja-JP"/>
        </w:rPr>
        <w:t xml:space="preserve">ЮНИСЕФ </w:t>
      </w:r>
      <w:r w:rsidRPr="00692818">
        <w:rPr>
          <w:rFonts w:cstheme="minorHAnsi"/>
          <w:lang w:val="ru-RU" w:eastAsia="ja-JP"/>
        </w:rPr>
        <w:t>с компаниями, при котором на различных уровнях задействуется их основная экономическ</w:t>
      </w:r>
      <w:r w:rsidR="00643A9D" w:rsidRPr="00692818">
        <w:rPr>
          <w:rFonts w:cstheme="minorHAnsi"/>
          <w:lang w:val="ru-RU" w:eastAsia="ja-JP"/>
        </w:rPr>
        <w:t>ая</w:t>
      </w:r>
      <w:r w:rsidRPr="00692818">
        <w:rPr>
          <w:rFonts w:cstheme="minorHAnsi"/>
          <w:lang w:val="ru-RU" w:eastAsia="ja-JP"/>
        </w:rPr>
        <w:t xml:space="preserve"> деятельность для достижения существенных улучшений в жизни детей</w:t>
      </w:r>
      <w:proofErr w:type="gramStart"/>
      <w:r w:rsidRPr="00692818">
        <w:rPr>
          <w:rFonts w:cstheme="minorHAnsi"/>
          <w:lang w:val="ru-RU" w:eastAsia="ja-JP"/>
        </w:rPr>
        <w:t>.</w:t>
      </w:r>
      <w:proofErr w:type="gramEnd"/>
      <w:r w:rsidRPr="00692818">
        <w:rPr>
          <w:rFonts w:cstheme="minorHAnsi"/>
          <w:lang w:val="ru-RU" w:eastAsia="ja-JP"/>
        </w:rPr>
        <w:t xml:space="preserve"> </w:t>
      </w:r>
      <w:r w:rsidR="00B0694C" w:rsidRPr="00692818">
        <w:rPr>
          <w:rFonts w:cstheme="minorHAnsi"/>
          <w:lang w:val="ru-RU" w:eastAsia="ja-JP"/>
        </w:rPr>
        <w:t xml:space="preserve">Программа </w:t>
      </w:r>
      <w:r w:rsidR="00643A9D" w:rsidRPr="00692818">
        <w:rPr>
          <w:rFonts w:cstheme="minorHAnsi"/>
          <w:lang w:val="ru-RU" w:eastAsia="ja-JP"/>
        </w:rPr>
        <w:t xml:space="preserve">станет первой глобальной партнерской инициативой </w:t>
      </w:r>
      <w:r w:rsidR="00FE2EC5" w:rsidRPr="00692818">
        <w:rPr>
          <w:rFonts w:cstheme="minorHAnsi"/>
          <w:lang w:val="ru-RU" w:eastAsia="ja-JP"/>
        </w:rPr>
        <w:t xml:space="preserve">ЮНИСЕФ </w:t>
      </w:r>
      <w:r w:rsidR="00643A9D" w:rsidRPr="00692818">
        <w:rPr>
          <w:rFonts w:cstheme="minorHAnsi"/>
          <w:lang w:val="ru-RU" w:eastAsia="ja-JP"/>
        </w:rPr>
        <w:t xml:space="preserve">в секторе водоснабжения, санитарии и гигиены, а также первой инициативой в своем роде с участием японской компании. </w:t>
      </w:r>
    </w:p>
    <w:p w:rsidR="00202157" w:rsidRPr="00692818" w:rsidRDefault="00202157" w:rsidP="00692818">
      <w:pPr>
        <w:spacing w:after="0" w:line="240" w:lineRule="auto"/>
        <w:jc w:val="both"/>
        <w:rPr>
          <w:rFonts w:cstheme="minorHAnsi"/>
          <w:lang w:val="ru-RU" w:eastAsia="ja-JP"/>
        </w:rPr>
      </w:pPr>
    </w:p>
    <w:p w:rsidR="00692818" w:rsidRPr="00692818" w:rsidRDefault="00426A0C" w:rsidP="00692818">
      <w:pPr>
        <w:spacing w:after="0" w:line="240" w:lineRule="auto"/>
        <w:jc w:val="both"/>
        <w:rPr>
          <w:rFonts w:cstheme="minorHAnsi"/>
          <w:lang w:val="ru-RU" w:eastAsia="ja-JP"/>
        </w:rPr>
      </w:pPr>
      <w:r w:rsidRPr="00692818">
        <w:rPr>
          <w:rFonts w:cstheme="minorHAnsi"/>
          <w:lang w:val="ru-RU" w:eastAsia="ja-JP"/>
        </w:rPr>
        <w:t xml:space="preserve">В рамках этой </w:t>
      </w:r>
      <w:r w:rsidR="00B0694C">
        <w:rPr>
          <w:rFonts w:cstheme="minorHAnsi"/>
          <w:lang w:val="ru-RU" w:eastAsia="ja-JP"/>
        </w:rPr>
        <w:t xml:space="preserve">данной </w:t>
      </w:r>
      <w:bookmarkStart w:id="0" w:name="_GoBack"/>
      <w:bookmarkEnd w:id="0"/>
      <w:r w:rsidRPr="00692818">
        <w:rPr>
          <w:rFonts w:cstheme="minorHAnsi"/>
          <w:lang w:val="ru-RU" w:eastAsia="ja-JP"/>
        </w:rPr>
        <w:t xml:space="preserve">программы </w:t>
      </w:r>
      <w:r w:rsidR="00FE2EC5" w:rsidRPr="00692818">
        <w:rPr>
          <w:rFonts w:cstheme="minorHAnsi"/>
          <w:lang w:val="ru-RU" w:eastAsia="ja-JP"/>
        </w:rPr>
        <w:t xml:space="preserve">ЮНИСЕФ </w:t>
      </w:r>
      <w:r w:rsidRPr="00692818">
        <w:rPr>
          <w:rFonts w:cstheme="minorHAnsi"/>
          <w:lang w:val="ru-RU" w:eastAsia="ja-JP"/>
        </w:rPr>
        <w:t xml:space="preserve">и </w:t>
      </w:r>
      <w:r w:rsidRPr="00692818">
        <w:rPr>
          <w:rFonts w:cstheme="minorHAnsi"/>
          <w:lang w:eastAsia="ja-JP"/>
        </w:rPr>
        <w:t>LIXIL</w:t>
      </w:r>
      <w:r w:rsidRPr="00692818">
        <w:rPr>
          <w:rFonts w:cstheme="minorHAnsi"/>
          <w:lang w:val="ru-RU" w:eastAsia="ja-JP"/>
        </w:rPr>
        <w:t xml:space="preserve"> намерены:</w:t>
      </w:r>
    </w:p>
    <w:p w:rsidR="00692818" w:rsidRPr="00692818" w:rsidRDefault="00426A0C" w:rsidP="00692818">
      <w:pPr>
        <w:pStyle w:val="a8"/>
        <w:numPr>
          <w:ilvl w:val="0"/>
          <w:numId w:val="1"/>
        </w:numPr>
        <w:spacing w:after="0" w:line="240" w:lineRule="auto"/>
        <w:jc w:val="both"/>
        <w:rPr>
          <w:rFonts w:cstheme="minorHAnsi"/>
          <w:lang w:val="ru-RU" w:eastAsia="ja-JP"/>
        </w:rPr>
      </w:pPr>
      <w:r w:rsidRPr="00692818">
        <w:rPr>
          <w:rFonts w:cstheme="minorHAnsi"/>
          <w:lang w:val="ru-RU" w:eastAsia="ja-JP"/>
        </w:rPr>
        <w:t xml:space="preserve">Запустить </w:t>
      </w:r>
      <w:r w:rsidR="00345AC9" w:rsidRPr="00692818">
        <w:rPr>
          <w:rFonts w:cstheme="minorHAnsi"/>
          <w:lang w:val="ru-RU" w:eastAsia="ja-JP"/>
        </w:rPr>
        <w:t xml:space="preserve">ориентированные на рынок </w:t>
      </w:r>
      <w:r w:rsidRPr="00692818">
        <w:rPr>
          <w:rFonts w:cstheme="minorHAnsi"/>
          <w:lang w:val="ru-RU" w:eastAsia="ja-JP"/>
        </w:rPr>
        <w:t>программы, способствующие формированию санитарно-гигиенического хозяйства и обеспечению населения санитарной продукцией с доступной стоимостью, начиная с Эфиопии, Танзании и Кении;</w:t>
      </w:r>
    </w:p>
    <w:p w:rsidR="00692818" w:rsidRPr="00692818" w:rsidRDefault="00426A0C" w:rsidP="00692818">
      <w:pPr>
        <w:pStyle w:val="a8"/>
        <w:numPr>
          <w:ilvl w:val="0"/>
          <w:numId w:val="1"/>
        </w:numPr>
        <w:spacing w:after="0" w:line="240" w:lineRule="auto"/>
        <w:jc w:val="both"/>
        <w:rPr>
          <w:rFonts w:cstheme="minorHAnsi"/>
          <w:lang w:val="ru-RU" w:eastAsia="ja-JP"/>
        </w:rPr>
      </w:pPr>
      <w:r w:rsidRPr="00692818">
        <w:rPr>
          <w:rFonts w:cstheme="minorHAnsi"/>
          <w:lang w:val="ru-RU" w:eastAsia="ja-JP"/>
        </w:rPr>
        <w:t>Реализовывать совместные информационн</w:t>
      </w:r>
      <w:r w:rsidR="00345AC9" w:rsidRPr="00692818">
        <w:rPr>
          <w:rFonts w:cstheme="minorHAnsi"/>
          <w:lang w:val="ru-RU" w:eastAsia="ja-JP"/>
        </w:rPr>
        <w:t>о-просветительские</w:t>
      </w:r>
      <w:r w:rsidRPr="00692818">
        <w:rPr>
          <w:rFonts w:cstheme="minorHAnsi"/>
          <w:lang w:val="ru-RU" w:eastAsia="ja-JP"/>
        </w:rPr>
        <w:t xml:space="preserve"> инициативы, привлекающие внимание к значительным возможностям развития, которые предоставляет санитарно-гигиеническое хозяйство;</w:t>
      </w:r>
    </w:p>
    <w:p w:rsidR="00345AC9" w:rsidRPr="00692818" w:rsidRDefault="00345AC9" w:rsidP="00692818">
      <w:pPr>
        <w:pStyle w:val="a8"/>
        <w:numPr>
          <w:ilvl w:val="0"/>
          <w:numId w:val="1"/>
        </w:numPr>
        <w:spacing w:after="0" w:line="240" w:lineRule="auto"/>
        <w:jc w:val="both"/>
        <w:rPr>
          <w:rFonts w:cstheme="minorHAnsi"/>
          <w:lang w:val="ru-RU" w:eastAsia="ja-JP"/>
        </w:rPr>
      </w:pPr>
      <w:r w:rsidRPr="00692818">
        <w:rPr>
          <w:rFonts w:cstheme="minorHAnsi"/>
          <w:lang w:val="ru-RU" w:eastAsia="ja-JP"/>
        </w:rPr>
        <w:t xml:space="preserve">Силами </w:t>
      </w:r>
      <w:r w:rsidRPr="00692818">
        <w:rPr>
          <w:rFonts w:cstheme="minorHAnsi"/>
          <w:lang w:eastAsia="ja-JP"/>
        </w:rPr>
        <w:t>LIXIL</w:t>
      </w:r>
      <w:r w:rsidRPr="00692818">
        <w:rPr>
          <w:rFonts w:cstheme="minorHAnsi"/>
          <w:lang w:val="ru-RU" w:eastAsia="ja-JP"/>
        </w:rPr>
        <w:t xml:space="preserve"> осуществлять деятельность по привлечению средств и заинтересованных сторон, которые будут способствовать распространению действия программы на другие страны.</w:t>
      </w:r>
    </w:p>
    <w:p w:rsidR="003E28DF" w:rsidRPr="00692818" w:rsidRDefault="003E28DF" w:rsidP="00692818">
      <w:pPr>
        <w:pStyle w:val="a8"/>
        <w:spacing w:after="0" w:line="240" w:lineRule="auto"/>
        <w:jc w:val="both"/>
        <w:rPr>
          <w:rFonts w:cstheme="minorHAnsi"/>
          <w:lang w:val="ru-RU" w:eastAsia="ja-JP"/>
        </w:rPr>
      </w:pPr>
    </w:p>
    <w:p w:rsidR="00345AC9" w:rsidRPr="00692818" w:rsidRDefault="00345AC9" w:rsidP="00692818">
      <w:pPr>
        <w:spacing w:after="0" w:line="240" w:lineRule="auto"/>
        <w:jc w:val="both"/>
        <w:rPr>
          <w:rFonts w:cstheme="minorHAnsi"/>
          <w:lang w:val="ru-RU" w:eastAsia="ja-JP"/>
        </w:rPr>
      </w:pPr>
      <w:r w:rsidRPr="00692818">
        <w:rPr>
          <w:rFonts w:cstheme="minorHAnsi"/>
          <w:lang w:val="ru-RU"/>
        </w:rPr>
        <w:t>Успех этого партнерства по расширению доступа к санитарным условиям также будет способствовать выходу на этот рынок новых игроков и развитию рынка.</w:t>
      </w:r>
    </w:p>
    <w:p w:rsidR="00201536" w:rsidRPr="00692818" w:rsidRDefault="00201536" w:rsidP="00692818">
      <w:pPr>
        <w:spacing w:after="0" w:line="240" w:lineRule="auto"/>
        <w:jc w:val="both"/>
        <w:rPr>
          <w:rFonts w:cstheme="minorHAnsi"/>
          <w:lang w:val="ru-RU" w:eastAsia="ja-JP"/>
        </w:rPr>
      </w:pPr>
    </w:p>
    <w:p w:rsidR="002A784D" w:rsidRPr="00692818" w:rsidRDefault="00345AC9" w:rsidP="00692818">
      <w:pPr>
        <w:spacing w:after="0" w:line="240" w:lineRule="auto"/>
        <w:jc w:val="both"/>
        <w:rPr>
          <w:rFonts w:cstheme="minorHAnsi"/>
          <w:lang w:val="ru-RU"/>
        </w:rPr>
      </w:pPr>
      <w:r w:rsidRPr="00692818">
        <w:rPr>
          <w:rFonts w:cstheme="minorHAnsi"/>
          <w:lang w:val="ru-RU"/>
        </w:rPr>
        <w:t xml:space="preserve">Главный исполнительный директор </w:t>
      </w:r>
      <w:r w:rsidRPr="00692818">
        <w:rPr>
          <w:rFonts w:cstheme="minorHAnsi"/>
        </w:rPr>
        <w:t>LIXIL</w:t>
      </w:r>
      <w:r w:rsidRPr="00692818">
        <w:rPr>
          <w:rFonts w:cstheme="minorHAnsi"/>
          <w:lang w:val="ru-RU"/>
        </w:rPr>
        <w:t xml:space="preserve"> </w:t>
      </w:r>
      <w:r w:rsidRPr="00692818">
        <w:rPr>
          <w:rFonts w:cstheme="minorHAnsi"/>
        </w:rPr>
        <w:t>Group</w:t>
      </w:r>
      <w:r w:rsidRPr="00692818">
        <w:rPr>
          <w:rFonts w:cstheme="minorHAnsi"/>
          <w:lang w:val="ru-RU"/>
        </w:rPr>
        <w:t xml:space="preserve"> Кинья Сето (</w:t>
      </w:r>
      <w:r w:rsidRPr="00692818">
        <w:rPr>
          <w:rFonts w:cstheme="minorHAnsi"/>
        </w:rPr>
        <w:t>Kinya</w:t>
      </w:r>
      <w:r w:rsidRPr="00692818">
        <w:rPr>
          <w:rFonts w:cstheme="minorHAnsi"/>
          <w:lang w:val="ru-RU"/>
        </w:rPr>
        <w:t xml:space="preserve"> </w:t>
      </w:r>
      <w:r w:rsidRPr="00692818">
        <w:rPr>
          <w:rFonts w:cstheme="minorHAnsi"/>
        </w:rPr>
        <w:t>Seto</w:t>
      </w:r>
      <w:r w:rsidRPr="00692818">
        <w:rPr>
          <w:rFonts w:cstheme="minorHAnsi"/>
          <w:lang w:val="ru-RU"/>
        </w:rPr>
        <w:t xml:space="preserve">) отметил: “Во многих странах санитарный кризис, о котором идет речь, имеет разрушительные последствия для здравоохранения, а </w:t>
      </w:r>
      <w:r w:rsidRPr="00692818">
        <w:rPr>
          <w:rFonts w:cstheme="minorHAnsi"/>
          <w:lang w:val="ru-RU"/>
        </w:rPr>
        <w:lastRenderedPageBreak/>
        <w:t xml:space="preserve">также ограничивает </w:t>
      </w:r>
      <w:r w:rsidR="00DC3FBF" w:rsidRPr="00692818">
        <w:rPr>
          <w:rFonts w:cstheme="minorHAnsi"/>
          <w:lang w:val="ru-RU"/>
        </w:rPr>
        <w:t xml:space="preserve">песпективные </w:t>
      </w:r>
      <w:r w:rsidRPr="00692818">
        <w:rPr>
          <w:rFonts w:cstheme="minorHAnsi"/>
          <w:lang w:val="ru-RU"/>
        </w:rPr>
        <w:t xml:space="preserve">возможности детей, </w:t>
      </w:r>
      <w:r w:rsidR="00DC3FBF" w:rsidRPr="00692818">
        <w:rPr>
          <w:rFonts w:cstheme="minorHAnsi"/>
          <w:lang w:val="ru-RU"/>
        </w:rPr>
        <w:t xml:space="preserve">поскольку многие перестают посещать школы из-за отсутствия в них условий, для того чтобы сходить в туалет. Являясь одним из ведущих мировых производителей санитарной продукции, в том числе уникальной продукции под брендом </w:t>
      </w:r>
      <w:r w:rsidRPr="00692818">
        <w:rPr>
          <w:rFonts w:cstheme="minorHAnsi"/>
        </w:rPr>
        <w:t>SATO</w:t>
      </w:r>
      <w:r w:rsidR="00DC3FBF" w:rsidRPr="00692818">
        <w:rPr>
          <w:rFonts w:cstheme="minorHAnsi"/>
          <w:lang w:val="ru-RU"/>
        </w:rPr>
        <w:t>, разработанной для развивающихся стран, мы рассматриваем повышение стандартов санитарии</w:t>
      </w:r>
      <w:r w:rsidRPr="00692818">
        <w:rPr>
          <w:rFonts w:cstheme="minorHAnsi"/>
          <w:lang w:val="ru-RU"/>
        </w:rPr>
        <w:t xml:space="preserve"> </w:t>
      </w:r>
      <w:r w:rsidR="00DC3FBF" w:rsidRPr="00692818">
        <w:rPr>
          <w:rFonts w:cstheme="minorHAnsi"/>
          <w:lang w:val="ru-RU"/>
        </w:rPr>
        <w:t>как возможность улучшения всеобщего качества жизни и дело настоящей социальной значимости</w:t>
      </w:r>
      <w:r w:rsidRPr="00692818">
        <w:rPr>
          <w:rFonts w:cstheme="minorHAnsi"/>
          <w:lang w:val="ru-RU"/>
        </w:rPr>
        <w:t>”</w:t>
      </w:r>
      <w:r w:rsidR="00DC3FBF" w:rsidRPr="00692818">
        <w:rPr>
          <w:rFonts w:cstheme="minorHAnsi"/>
          <w:lang w:val="ru-RU"/>
        </w:rPr>
        <w:t>.</w:t>
      </w:r>
    </w:p>
    <w:p w:rsidR="00345AC9" w:rsidRPr="00692818" w:rsidRDefault="00345AC9" w:rsidP="00692818">
      <w:pPr>
        <w:spacing w:after="0" w:line="240" w:lineRule="auto"/>
        <w:jc w:val="both"/>
        <w:rPr>
          <w:rFonts w:cstheme="minorHAnsi"/>
          <w:sz w:val="23"/>
          <w:szCs w:val="23"/>
          <w:lang w:val="ru-RU" w:eastAsia="ja-JP"/>
        </w:rPr>
      </w:pPr>
    </w:p>
    <w:p w:rsidR="002A784D" w:rsidRPr="00692818" w:rsidRDefault="00201536" w:rsidP="00692818">
      <w:pPr>
        <w:spacing w:after="0" w:line="240" w:lineRule="auto"/>
        <w:jc w:val="center"/>
        <w:outlineLvl w:val="0"/>
        <w:rPr>
          <w:rFonts w:cstheme="minorHAnsi"/>
          <w:b/>
          <w:sz w:val="23"/>
          <w:szCs w:val="23"/>
          <w:lang w:val="ru-RU" w:eastAsia="ja-JP"/>
        </w:rPr>
      </w:pPr>
      <w:r w:rsidRPr="00692818">
        <w:rPr>
          <w:rFonts w:cstheme="minorHAnsi"/>
          <w:b/>
          <w:sz w:val="23"/>
          <w:szCs w:val="23"/>
          <w:lang w:val="ru-RU" w:eastAsia="ja-JP"/>
        </w:rPr>
        <w:t>###</w:t>
      </w:r>
    </w:p>
    <w:p w:rsidR="00692818" w:rsidRDefault="00DC3FBF" w:rsidP="00692818">
      <w:pPr>
        <w:pStyle w:val="afc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HAnsi"/>
          <w:b/>
          <w:sz w:val="23"/>
          <w:szCs w:val="23"/>
          <w:lang w:val="ru-RU"/>
        </w:rPr>
      </w:pPr>
      <w:r w:rsidRPr="00692818">
        <w:rPr>
          <w:rFonts w:asciiTheme="minorHAnsi" w:eastAsiaTheme="minorEastAsia" w:hAnsiTheme="minorHAnsi" w:cstheme="minorHAnsi"/>
          <w:b/>
          <w:sz w:val="23"/>
          <w:szCs w:val="23"/>
          <w:lang w:val="ru-RU"/>
        </w:rPr>
        <w:t>Примечание для редакторов:</w:t>
      </w:r>
    </w:p>
    <w:p w:rsidR="00E71B47" w:rsidRPr="00692818" w:rsidRDefault="00E71B47" w:rsidP="00692818">
      <w:pPr>
        <w:pStyle w:val="afc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HAnsi"/>
          <w:b/>
          <w:sz w:val="23"/>
          <w:szCs w:val="23"/>
          <w:lang w:val="ru-RU"/>
        </w:rPr>
      </w:pPr>
    </w:p>
    <w:p w:rsidR="00692818" w:rsidRPr="00692818" w:rsidRDefault="00DC3FBF" w:rsidP="00692818">
      <w:pPr>
        <w:pStyle w:val="a8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3"/>
          <w:szCs w:val="23"/>
          <w:lang w:val="ru-RU"/>
        </w:rPr>
      </w:pPr>
      <w:r w:rsidRPr="00692818">
        <w:rPr>
          <w:rFonts w:cstheme="minorHAnsi"/>
          <w:sz w:val="23"/>
          <w:szCs w:val="23"/>
          <w:lang w:val="ru-RU"/>
        </w:rPr>
        <w:t>2,3 миллиарда людей по всему миру не имеют доступа к базовым санитарным удобствам, в их числе – 892 миллиона людей, у которых нет иного выбора помимо открытой дефекации. Открытая дефекация является одним из самых явных признаков крайней бедности и неравенства.</w:t>
      </w:r>
    </w:p>
    <w:p w:rsidR="00FE2EC5" w:rsidRPr="00692818" w:rsidRDefault="00FE2EC5" w:rsidP="00692818">
      <w:pPr>
        <w:pStyle w:val="a8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3"/>
          <w:szCs w:val="23"/>
          <w:lang w:val="ru-RU"/>
        </w:rPr>
      </w:pPr>
      <w:r w:rsidRPr="00692818">
        <w:rPr>
          <w:rFonts w:cstheme="minorHAnsi"/>
          <w:sz w:val="23"/>
          <w:szCs w:val="23"/>
          <w:lang w:val="ru-RU"/>
        </w:rPr>
        <w:t>Заболевания, вызванные низким качеством воды и санитарии, входят в число ведущих причин предотвратимой смертности детей в возрасте до 5 лет. Инфекционные заболевания, сопровождающиеся диареей и связанные с отсутствием пригодной для питья воды и санитарных условий, ежегодно уносят жизни 288 тысяч детей в возрасте до 5 лет по всему миру.</w:t>
      </w:r>
    </w:p>
    <w:p w:rsidR="00FE2EC5" w:rsidRPr="00692818" w:rsidRDefault="00FE2EC5" w:rsidP="00692818">
      <w:pPr>
        <w:pStyle w:val="a8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3"/>
          <w:szCs w:val="23"/>
          <w:lang w:val="ru-RU"/>
        </w:rPr>
      </w:pPr>
      <w:r w:rsidRPr="00692818">
        <w:rPr>
          <w:rFonts w:cstheme="minorHAnsi"/>
          <w:sz w:val="23"/>
          <w:szCs w:val="23"/>
          <w:lang w:val="ru-RU"/>
        </w:rPr>
        <w:t>Туалеты играют решающую роль в сохранении здоровья детей, предотвращении распространения заболеваний и обеспечении детям достойных условий жизни.</w:t>
      </w:r>
    </w:p>
    <w:p w:rsidR="00920EB2" w:rsidRPr="0012224B" w:rsidRDefault="00920EB2" w:rsidP="0012224B">
      <w:pPr>
        <w:spacing w:after="0" w:line="240" w:lineRule="auto"/>
        <w:jc w:val="both"/>
        <w:rPr>
          <w:rFonts w:cstheme="minorHAnsi"/>
          <w:sz w:val="23"/>
          <w:szCs w:val="23"/>
          <w:lang w:val="ru-RU" w:eastAsia="ja-JP"/>
        </w:rPr>
      </w:pPr>
    </w:p>
    <w:p w:rsidR="00692818" w:rsidRPr="00692818" w:rsidRDefault="00692818" w:rsidP="00692818">
      <w:pPr>
        <w:spacing w:after="0" w:line="240" w:lineRule="auto"/>
        <w:jc w:val="both"/>
        <w:rPr>
          <w:rFonts w:cstheme="minorHAnsi"/>
          <w:b/>
          <w:sz w:val="21"/>
          <w:szCs w:val="21"/>
          <w:lang w:val="ru-RU" w:eastAsia="ja-JP"/>
        </w:rPr>
      </w:pPr>
      <w:r w:rsidRPr="00692818">
        <w:rPr>
          <w:rFonts w:cstheme="minorHAnsi"/>
          <w:b/>
          <w:sz w:val="21"/>
          <w:szCs w:val="21"/>
          <w:lang w:val="ru-RU" w:eastAsia="ja-JP"/>
        </w:rPr>
        <w:t>Материалы для СМИ:</w:t>
      </w:r>
    </w:p>
    <w:p w:rsidR="00692818" w:rsidRPr="00692818" w:rsidRDefault="00692818" w:rsidP="00692818">
      <w:pPr>
        <w:spacing w:after="0" w:line="240" w:lineRule="auto"/>
        <w:jc w:val="both"/>
        <w:rPr>
          <w:rFonts w:cstheme="minorHAnsi"/>
          <w:sz w:val="21"/>
          <w:szCs w:val="21"/>
          <w:lang w:val="ru-RU" w:eastAsia="ja-JP"/>
        </w:rPr>
      </w:pPr>
      <w:r w:rsidRPr="00692818">
        <w:rPr>
          <w:rFonts w:cstheme="minorHAnsi"/>
          <w:sz w:val="21"/>
          <w:szCs w:val="21"/>
          <w:lang w:val="ru-RU" w:eastAsia="ja-JP"/>
        </w:rPr>
        <w:t>Изображения, приведенные ниже, и фотографии с пресс-конференции в Токио от 26 июля 2018 года, можно скачать с этого ресурса</w:t>
      </w:r>
      <w:r w:rsidRPr="00692818">
        <w:rPr>
          <w:rFonts w:cstheme="minorHAnsi"/>
          <w:lang w:val="ru-RU" w:eastAsia="ja-JP"/>
        </w:rPr>
        <w:t xml:space="preserve">: </w:t>
      </w:r>
      <w:hyperlink r:id="rId9" w:history="1">
        <w:r w:rsidRPr="00692818">
          <w:rPr>
            <w:rStyle w:val="aa"/>
            <w:rFonts w:cstheme="minorHAnsi"/>
          </w:rPr>
          <w:t>http</w:t>
        </w:r>
        <w:r w:rsidRPr="00692818">
          <w:rPr>
            <w:rStyle w:val="aa"/>
            <w:rFonts w:cstheme="minorHAnsi"/>
            <w:lang w:val="ru-RU"/>
          </w:rPr>
          <w:t>://</w:t>
        </w:r>
        <w:r w:rsidRPr="00692818">
          <w:rPr>
            <w:rStyle w:val="aa"/>
            <w:rFonts w:cstheme="minorHAnsi"/>
          </w:rPr>
          <w:t>urx</w:t>
        </w:r>
        <w:r w:rsidRPr="00692818">
          <w:rPr>
            <w:rStyle w:val="aa"/>
            <w:rFonts w:cstheme="minorHAnsi"/>
            <w:lang w:val="ru-RU"/>
          </w:rPr>
          <w:t>2.</w:t>
        </w:r>
        <w:r w:rsidRPr="00692818">
          <w:rPr>
            <w:rStyle w:val="aa"/>
            <w:rFonts w:cstheme="minorHAnsi"/>
          </w:rPr>
          <w:t>nu</w:t>
        </w:r>
        <w:r w:rsidRPr="00692818">
          <w:rPr>
            <w:rStyle w:val="aa"/>
            <w:rFonts w:cstheme="minorHAnsi"/>
            <w:lang w:val="ru-RU"/>
          </w:rPr>
          <w:t>/</w:t>
        </w:r>
        <w:r w:rsidRPr="00692818">
          <w:rPr>
            <w:rStyle w:val="aa"/>
            <w:rFonts w:cstheme="minorHAnsi"/>
          </w:rPr>
          <w:t>L</w:t>
        </w:r>
        <w:r w:rsidRPr="00692818">
          <w:rPr>
            <w:rStyle w:val="aa"/>
            <w:rFonts w:cstheme="minorHAnsi"/>
            <w:lang w:val="ru-RU"/>
          </w:rPr>
          <w:t>6</w:t>
        </w:r>
        <w:r w:rsidRPr="00692818">
          <w:rPr>
            <w:rStyle w:val="aa"/>
            <w:rFonts w:cstheme="minorHAnsi"/>
          </w:rPr>
          <w:t>UR</w:t>
        </w:r>
      </w:hyperlink>
    </w:p>
    <w:p w:rsidR="00692818" w:rsidRPr="00692818" w:rsidRDefault="00692818" w:rsidP="00692818">
      <w:pPr>
        <w:spacing w:after="0" w:line="240" w:lineRule="auto"/>
        <w:jc w:val="both"/>
        <w:rPr>
          <w:rFonts w:cstheme="minorHAnsi"/>
          <w:sz w:val="21"/>
          <w:szCs w:val="21"/>
          <w:lang w:val="ru-RU" w:eastAsia="ja-JP"/>
        </w:rPr>
      </w:pPr>
      <w:r w:rsidRPr="00692818">
        <w:rPr>
          <w:rFonts w:cstheme="minorHAnsi"/>
          <w:sz w:val="21"/>
          <w:szCs w:val="21"/>
          <w:lang w:val="ru-RU" w:eastAsia="ja-JP"/>
        </w:rPr>
        <w:t xml:space="preserve">Изображения предназначены только для использования в СМИ с обязательной сопроводительной информацией, указанной ниже. </w:t>
      </w:r>
    </w:p>
    <w:p w:rsidR="00692818" w:rsidRPr="00692818" w:rsidRDefault="00692818" w:rsidP="00692818">
      <w:pPr>
        <w:spacing w:after="0" w:line="240" w:lineRule="auto"/>
        <w:jc w:val="both"/>
        <w:rPr>
          <w:rFonts w:cstheme="minorHAnsi"/>
          <w:b/>
          <w:sz w:val="21"/>
          <w:szCs w:val="21"/>
          <w:lang w:val="ru-RU" w:eastAsia="ja-JP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5"/>
        <w:gridCol w:w="4975"/>
      </w:tblGrid>
      <w:tr w:rsidR="00692818" w:rsidRPr="00692818" w:rsidTr="008E592E">
        <w:tc>
          <w:tcPr>
            <w:tcW w:w="4975" w:type="dxa"/>
          </w:tcPr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b/>
                <w:sz w:val="21"/>
                <w:szCs w:val="21"/>
                <w:lang w:val="ru-RU" w:eastAsia="ja-JP"/>
              </w:rPr>
            </w:pPr>
            <w:r w:rsidRPr="00692818">
              <w:rPr>
                <w:rFonts w:cstheme="minorHAnsi"/>
                <w:b/>
                <w:sz w:val="21"/>
                <w:szCs w:val="21"/>
                <w:lang w:val="ru-RU" w:eastAsia="ja-JP"/>
              </w:rPr>
              <w:t>Изображение:</w:t>
            </w: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sz w:val="21"/>
                <w:szCs w:val="21"/>
                <w:lang w:eastAsia="ja-JP"/>
              </w:rPr>
            </w:pP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sz w:val="21"/>
                <w:szCs w:val="21"/>
                <w:lang w:eastAsia="ja-JP"/>
              </w:rPr>
            </w:pPr>
            <w:r w:rsidRPr="00692818">
              <w:rPr>
                <w:rFonts w:cstheme="minorHAnsi"/>
                <w:noProof/>
                <w:lang w:val="ru-RU" w:eastAsia="ru-RU"/>
              </w:rPr>
              <w:drawing>
                <wp:inline distT="0" distB="0" distL="0" distR="0" wp14:anchorId="6616F9DC" wp14:editId="1A7C59B8">
                  <wp:extent cx="2538484" cy="901021"/>
                  <wp:effectExtent l="0" t="0" r="0" b="0"/>
                  <wp:docPr id="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796" cy="90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sz w:val="21"/>
                <w:szCs w:val="21"/>
                <w:lang w:eastAsia="ja-JP"/>
              </w:rPr>
            </w:pP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sz w:val="21"/>
                <w:szCs w:val="21"/>
                <w:lang w:val="ru-RU" w:eastAsia="ja-JP"/>
              </w:rPr>
            </w:pP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sz w:val="21"/>
                <w:szCs w:val="21"/>
                <w:lang w:eastAsia="ja-JP"/>
              </w:rPr>
            </w:pPr>
            <w:r w:rsidRPr="00692818">
              <w:rPr>
                <w:rFonts w:cstheme="minorHAnsi"/>
                <w:b/>
                <w:sz w:val="21"/>
                <w:szCs w:val="21"/>
                <w:lang w:val="ru-RU" w:eastAsia="ja-JP"/>
              </w:rPr>
              <w:t>Описание:</w:t>
            </w:r>
            <w:r w:rsidRPr="00692818">
              <w:rPr>
                <w:rFonts w:cstheme="minorHAnsi"/>
                <w:sz w:val="21"/>
                <w:szCs w:val="21"/>
                <w:lang w:val="ru-RU" w:eastAsia="ja-JP"/>
              </w:rPr>
              <w:t xml:space="preserve"> Логотип партнерской программы “</w:t>
            </w:r>
            <w:r w:rsidRPr="00692818">
              <w:rPr>
                <w:rFonts w:cstheme="minorHAnsi"/>
                <w:sz w:val="21"/>
                <w:szCs w:val="21"/>
                <w:lang w:eastAsia="ja-JP"/>
              </w:rPr>
              <w:t>Make</w:t>
            </w:r>
            <w:r w:rsidRPr="00692818">
              <w:rPr>
                <w:rFonts w:cstheme="minorHAnsi"/>
                <w:sz w:val="21"/>
                <w:szCs w:val="21"/>
                <w:lang w:val="ru-RU" w:eastAsia="ja-JP"/>
              </w:rPr>
              <w:t xml:space="preserve"> </w:t>
            </w:r>
            <w:r w:rsidRPr="00692818">
              <w:rPr>
                <w:rFonts w:cstheme="minorHAnsi"/>
                <w:sz w:val="21"/>
                <w:szCs w:val="21"/>
                <w:lang w:eastAsia="ja-JP"/>
              </w:rPr>
              <w:t>a</w:t>
            </w:r>
            <w:r w:rsidRPr="00692818">
              <w:rPr>
                <w:rFonts w:cstheme="minorHAnsi"/>
                <w:sz w:val="21"/>
                <w:szCs w:val="21"/>
                <w:lang w:val="ru-RU" w:eastAsia="ja-JP"/>
              </w:rPr>
              <w:t xml:space="preserve"> </w:t>
            </w:r>
            <w:r w:rsidRPr="00692818">
              <w:rPr>
                <w:rFonts w:cstheme="minorHAnsi"/>
                <w:sz w:val="21"/>
                <w:szCs w:val="21"/>
                <w:lang w:eastAsia="ja-JP"/>
              </w:rPr>
              <w:t>Splash</w:t>
            </w:r>
            <w:r w:rsidRPr="00692818">
              <w:rPr>
                <w:rFonts w:cstheme="minorHAnsi"/>
                <w:sz w:val="21"/>
                <w:szCs w:val="21"/>
                <w:lang w:val="ru-RU" w:eastAsia="ja-JP"/>
              </w:rPr>
              <w:t xml:space="preserve">! </w:t>
            </w:r>
            <w:r w:rsidRPr="00692818">
              <w:rPr>
                <w:rFonts w:cstheme="minorHAnsi"/>
                <w:sz w:val="21"/>
                <w:szCs w:val="21"/>
                <w:lang w:eastAsia="ja-JP"/>
              </w:rPr>
              <w:t>Toilets for All”</w:t>
            </w:r>
            <w:r w:rsidRPr="00692818">
              <w:rPr>
                <w:rFonts w:cstheme="minorHAnsi"/>
                <w:sz w:val="23"/>
                <w:szCs w:val="23"/>
                <w:lang w:eastAsia="ja-JP"/>
              </w:rPr>
              <w:t xml:space="preserve"> (“</w:t>
            </w:r>
            <w:r w:rsidRPr="00692818">
              <w:rPr>
                <w:rFonts w:cstheme="minorHAnsi"/>
                <w:sz w:val="23"/>
                <w:szCs w:val="23"/>
                <w:lang w:val="ru-RU" w:eastAsia="ja-JP"/>
              </w:rPr>
              <w:t>Пользуйтесь</w:t>
            </w:r>
            <w:r w:rsidRPr="00692818">
              <w:rPr>
                <w:rFonts w:cstheme="minorHAnsi"/>
                <w:sz w:val="23"/>
                <w:szCs w:val="23"/>
                <w:lang w:eastAsia="ja-JP"/>
              </w:rPr>
              <w:t xml:space="preserve"> </w:t>
            </w:r>
            <w:r w:rsidRPr="00692818">
              <w:rPr>
                <w:rFonts w:cstheme="minorHAnsi"/>
                <w:sz w:val="23"/>
                <w:szCs w:val="23"/>
                <w:lang w:val="ru-RU" w:eastAsia="ja-JP"/>
              </w:rPr>
              <w:t>смывом</w:t>
            </w:r>
            <w:r w:rsidRPr="00692818">
              <w:rPr>
                <w:rFonts w:cstheme="minorHAnsi"/>
                <w:sz w:val="23"/>
                <w:szCs w:val="23"/>
                <w:lang w:eastAsia="ja-JP"/>
              </w:rPr>
              <w:t xml:space="preserve">! </w:t>
            </w:r>
            <w:proofErr w:type="gramStart"/>
            <w:r w:rsidRPr="00692818">
              <w:rPr>
                <w:rFonts w:cstheme="minorHAnsi"/>
                <w:sz w:val="23"/>
                <w:szCs w:val="23"/>
                <w:lang w:val="ru-RU" w:eastAsia="ja-JP"/>
              </w:rPr>
              <w:t>Туалеты для всех”)</w:t>
            </w:r>
            <w:r w:rsidRPr="00692818">
              <w:rPr>
                <w:rFonts w:cstheme="minorHAnsi"/>
                <w:sz w:val="21"/>
                <w:szCs w:val="21"/>
                <w:lang w:eastAsia="ja-JP"/>
              </w:rPr>
              <w:t xml:space="preserve"> </w:t>
            </w:r>
            <w:r w:rsidRPr="00692818">
              <w:rPr>
                <w:rFonts w:cstheme="minorHAnsi"/>
                <w:sz w:val="21"/>
                <w:szCs w:val="21"/>
                <w:lang w:val="ru-RU" w:eastAsia="ja-JP"/>
              </w:rPr>
              <w:t>от</w:t>
            </w:r>
            <w:r w:rsidRPr="00692818">
              <w:rPr>
                <w:rFonts w:cstheme="minorHAnsi"/>
                <w:sz w:val="21"/>
                <w:szCs w:val="21"/>
                <w:lang w:eastAsia="ja-JP"/>
              </w:rPr>
              <w:t xml:space="preserve"> </w:t>
            </w:r>
            <w:r w:rsidRPr="00692818">
              <w:rPr>
                <w:rFonts w:cstheme="minorHAnsi"/>
                <w:sz w:val="21"/>
                <w:szCs w:val="21"/>
                <w:lang w:val="ru-RU" w:eastAsia="ja-JP"/>
              </w:rPr>
              <w:t>ЮНИСЕФ</w:t>
            </w:r>
            <w:r w:rsidRPr="00692818">
              <w:rPr>
                <w:rFonts w:cstheme="minorHAnsi"/>
                <w:sz w:val="21"/>
                <w:szCs w:val="21"/>
                <w:lang w:eastAsia="ja-JP"/>
              </w:rPr>
              <w:t xml:space="preserve"> </w:t>
            </w:r>
            <w:r w:rsidRPr="00692818">
              <w:rPr>
                <w:rFonts w:cstheme="minorHAnsi"/>
                <w:sz w:val="21"/>
                <w:szCs w:val="21"/>
                <w:lang w:val="ru-RU" w:eastAsia="ja-JP"/>
              </w:rPr>
              <w:t>и</w:t>
            </w:r>
            <w:r w:rsidRPr="00692818">
              <w:rPr>
                <w:rFonts w:cstheme="minorHAnsi"/>
                <w:sz w:val="21"/>
                <w:szCs w:val="21"/>
                <w:lang w:eastAsia="ja-JP"/>
              </w:rPr>
              <w:t xml:space="preserve"> LIXIL</w:t>
            </w:r>
            <w:proofErr w:type="gramEnd"/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sz w:val="21"/>
                <w:szCs w:val="21"/>
                <w:lang w:eastAsia="ja-JP"/>
              </w:rPr>
            </w:pPr>
          </w:p>
        </w:tc>
        <w:tc>
          <w:tcPr>
            <w:tcW w:w="4975" w:type="dxa"/>
          </w:tcPr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b/>
                <w:sz w:val="21"/>
                <w:szCs w:val="21"/>
                <w:lang w:val="ru-RU" w:eastAsia="ja-JP"/>
              </w:rPr>
            </w:pPr>
            <w:r w:rsidRPr="00692818">
              <w:rPr>
                <w:rFonts w:cstheme="minorHAnsi"/>
                <w:b/>
                <w:sz w:val="21"/>
                <w:szCs w:val="21"/>
                <w:lang w:val="ru-RU" w:eastAsia="ja-JP"/>
              </w:rPr>
              <w:t>Видео:</w:t>
            </w: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sz w:val="21"/>
                <w:szCs w:val="21"/>
                <w:lang w:eastAsia="ja-JP"/>
              </w:rPr>
            </w:pPr>
            <w:r w:rsidRPr="00692818">
              <w:rPr>
                <w:rFonts w:cstheme="minorHAns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2F8AB7CB" wp14:editId="77B9B950">
                  <wp:extent cx="2006689" cy="1132764"/>
                  <wp:effectExtent l="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89" cy="113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b/>
                <w:sz w:val="21"/>
                <w:szCs w:val="21"/>
                <w:lang w:eastAsia="ja-JP"/>
              </w:rPr>
            </w:pP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b/>
                <w:sz w:val="21"/>
                <w:szCs w:val="21"/>
                <w:lang w:val="ru-RU" w:eastAsia="ja-JP"/>
              </w:rPr>
            </w:pPr>
            <w:r w:rsidRPr="00692818">
              <w:rPr>
                <w:rFonts w:cstheme="minorHAnsi"/>
                <w:b/>
                <w:sz w:val="21"/>
                <w:szCs w:val="21"/>
                <w:lang w:val="ru-RU" w:eastAsia="ja-JP"/>
              </w:rPr>
              <w:t xml:space="preserve">Описание: </w:t>
            </w:r>
            <w:r w:rsidRPr="00692818">
              <w:rPr>
                <w:rFonts w:cstheme="minorHAnsi"/>
                <w:sz w:val="21"/>
                <w:szCs w:val="21"/>
                <w:lang w:val="ru-RU" w:eastAsia="ja-JP"/>
              </w:rPr>
              <w:t>Ознакомительный видеосюжет о новой партнерской программе “</w:t>
            </w:r>
            <w:r w:rsidRPr="00692818">
              <w:rPr>
                <w:rFonts w:cstheme="minorHAnsi"/>
                <w:sz w:val="21"/>
                <w:szCs w:val="21"/>
                <w:lang w:eastAsia="ja-JP"/>
              </w:rPr>
              <w:t>Make</w:t>
            </w:r>
            <w:r w:rsidRPr="00692818">
              <w:rPr>
                <w:rFonts w:cstheme="minorHAnsi"/>
                <w:sz w:val="21"/>
                <w:szCs w:val="21"/>
                <w:lang w:val="ru-RU" w:eastAsia="ja-JP"/>
              </w:rPr>
              <w:t xml:space="preserve"> </w:t>
            </w:r>
            <w:r w:rsidRPr="00692818">
              <w:rPr>
                <w:rFonts w:cstheme="minorHAnsi"/>
                <w:sz w:val="21"/>
                <w:szCs w:val="21"/>
                <w:lang w:eastAsia="ja-JP"/>
              </w:rPr>
              <w:t>a</w:t>
            </w:r>
            <w:r w:rsidRPr="00692818">
              <w:rPr>
                <w:rFonts w:cstheme="minorHAnsi"/>
                <w:sz w:val="21"/>
                <w:szCs w:val="21"/>
                <w:lang w:val="ru-RU" w:eastAsia="ja-JP"/>
              </w:rPr>
              <w:t xml:space="preserve"> </w:t>
            </w:r>
            <w:r w:rsidRPr="00692818">
              <w:rPr>
                <w:rFonts w:cstheme="minorHAnsi"/>
                <w:sz w:val="21"/>
                <w:szCs w:val="21"/>
                <w:lang w:eastAsia="ja-JP"/>
              </w:rPr>
              <w:t>Splash</w:t>
            </w:r>
            <w:r w:rsidRPr="00692818">
              <w:rPr>
                <w:rFonts w:cstheme="minorHAnsi"/>
                <w:sz w:val="21"/>
                <w:szCs w:val="21"/>
                <w:lang w:val="ru-RU" w:eastAsia="ja-JP"/>
              </w:rPr>
              <w:t xml:space="preserve">! </w:t>
            </w:r>
            <w:r w:rsidRPr="00692818">
              <w:rPr>
                <w:rFonts w:cstheme="minorHAnsi"/>
                <w:sz w:val="21"/>
                <w:szCs w:val="21"/>
                <w:lang w:eastAsia="ja-JP"/>
              </w:rPr>
              <w:t>Toilets</w:t>
            </w:r>
            <w:r w:rsidRPr="00692818">
              <w:rPr>
                <w:rFonts w:cstheme="minorHAnsi"/>
                <w:sz w:val="21"/>
                <w:szCs w:val="21"/>
                <w:lang w:val="ru-RU" w:eastAsia="ja-JP"/>
              </w:rPr>
              <w:t xml:space="preserve"> </w:t>
            </w:r>
            <w:r w:rsidRPr="00692818">
              <w:rPr>
                <w:rFonts w:cstheme="minorHAnsi"/>
                <w:sz w:val="21"/>
                <w:szCs w:val="21"/>
                <w:lang w:eastAsia="ja-JP"/>
              </w:rPr>
              <w:t>for</w:t>
            </w:r>
            <w:r w:rsidRPr="00692818">
              <w:rPr>
                <w:rFonts w:cstheme="minorHAnsi"/>
                <w:sz w:val="21"/>
                <w:szCs w:val="21"/>
                <w:lang w:val="ru-RU" w:eastAsia="ja-JP"/>
              </w:rPr>
              <w:t xml:space="preserve"> </w:t>
            </w:r>
            <w:r w:rsidRPr="00692818">
              <w:rPr>
                <w:rFonts w:cstheme="minorHAnsi"/>
                <w:sz w:val="21"/>
                <w:szCs w:val="21"/>
                <w:lang w:eastAsia="ja-JP"/>
              </w:rPr>
              <w:t>All</w:t>
            </w:r>
            <w:r w:rsidRPr="00692818">
              <w:rPr>
                <w:rFonts w:cstheme="minorHAnsi"/>
                <w:sz w:val="21"/>
                <w:szCs w:val="21"/>
                <w:lang w:val="ru-RU" w:eastAsia="ja-JP"/>
              </w:rPr>
              <w:t>”</w:t>
            </w:r>
            <w:r w:rsidRPr="00692818">
              <w:rPr>
                <w:rFonts w:cstheme="minorHAnsi"/>
                <w:sz w:val="23"/>
                <w:szCs w:val="23"/>
                <w:lang w:val="ru-RU" w:eastAsia="ja-JP"/>
              </w:rPr>
              <w:t xml:space="preserve"> (“Пользуйтесь смывом! </w:t>
            </w:r>
            <w:proofErr w:type="gramStart"/>
            <w:r w:rsidRPr="00692818">
              <w:rPr>
                <w:rFonts w:cstheme="minorHAnsi"/>
                <w:sz w:val="23"/>
                <w:szCs w:val="23"/>
                <w:lang w:val="ru-RU" w:eastAsia="ja-JP"/>
              </w:rPr>
              <w:t>Туалеты для всех”)</w:t>
            </w:r>
            <w:r w:rsidRPr="00692818">
              <w:rPr>
                <w:rFonts w:cstheme="minorHAnsi"/>
                <w:sz w:val="21"/>
                <w:szCs w:val="21"/>
                <w:lang w:val="ru-RU" w:eastAsia="ja-JP"/>
              </w:rPr>
              <w:t xml:space="preserve"> от ЮНИСЕФ и </w:t>
            </w:r>
            <w:r w:rsidRPr="00692818">
              <w:rPr>
                <w:rFonts w:cstheme="minorHAnsi"/>
                <w:sz w:val="21"/>
                <w:szCs w:val="21"/>
                <w:lang w:eastAsia="ja-JP"/>
              </w:rPr>
              <w:t>LIXIL</w:t>
            </w:r>
            <w:r w:rsidRPr="00692818">
              <w:rPr>
                <w:rFonts w:cstheme="minorHAnsi"/>
                <w:sz w:val="21"/>
                <w:szCs w:val="21"/>
                <w:lang w:val="ru-RU" w:eastAsia="ja-JP"/>
              </w:rPr>
              <w:t xml:space="preserve"> </w:t>
            </w:r>
            <w:proofErr w:type="gramEnd"/>
          </w:p>
          <w:p w:rsidR="00692818" w:rsidRPr="00692818" w:rsidRDefault="00692818" w:rsidP="008E592E">
            <w:pPr>
              <w:jc w:val="both"/>
              <w:rPr>
                <w:rFonts w:cstheme="minorHAnsi"/>
                <w:color w:val="1F497D"/>
                <w:sz w:val="20"/>
                <w:szCs w:val="20"/>
                <w:lang w:val="ru-RU" w:eastAsia="ja-JP"/>
              </w:rPr>
            </w:pPr>
            <w:r w:rsidRPr="00692818">
              <w:rPr>
                <w:rFonts w:cstheme="minorHAnsi"/>
                <w:b/>
                <w:sz w:val="21"/>
                <w:szCs w:val="21"/>
                <w:lang w:val="ru-RU" w:eastAsia="ja-JP"/>
              </w:rPr>
              <w:t xml:space="preserve">Ссылка: </w:t>
            </w:r>
            <w:hyperlink r:id="rId12" w:history="1">
              <w:r w:rsidRPr="00692818">
                <w:rPr>
                  <w:rStyle w:val="aa"/>
                  <w:rFonts w:cstheme="minorHAnsi"/>
                  <w:sz w:val="20"/>
                  <w:szCs w:val="20"/>
                </w:rPr>
                <w:t>https</w:t>
              </w:r>
              <w:r w:rsidRPr="00692818">
                <w:rPr>
                  <w:rStyle w:val="aa"/>
                  <w:rFonts w:cstheme="minorHAnsi"/>
                  <w:sz w:val="20"/>
                  <w:szCs w:val="20"/>
                  <w:lang w:val="ru-RU"/>
                </w:rPr>
                <w:t>://</w:t>
              </w:r>
              <w:proofErr w:type="spellStart"/>
              <w:r w:rsidRPr="00692818">
                <w:rPr>
                  <w:rStyle w:val="aa"/>
                  <w:rFonts w:cstheme="minorHAnsi"/>
                  <w:sz w:val="20"/>
                  <w:szCs w:val="20"/>
                </w:rPr>
                <w:t>youtu</w:t>
              </w:r>
              <w:proofErr w:type="spellEnd"/>
              <w:r w:rsidRPr="00692818">
                <w:rPr>
                  <w:rStyle w:val="aa"/>
                  <w:rFonts w:cstheme="minorHAnsi"/>
                  <w:sz w:val="20"/>
                  <w:szCs w:val="20"/>
                  <w:lang w:val="ru-RU"/>
                </w:rPr>
                <w:t>.</w:t>
              </w:r>
              <w:r w:rsidRPr="00692818">
                <w:rPr>
                  <w:rStyle w:val="aa"/>
                  <w:rFonts w:cstheme="minorHAnsi"/>
                  <w:sz w:val="20"/>
                  <w:szCs w:val="20"/>
                </w:rPr>
                <w:t>be</w:t>
              </w:r>
              <w:r w:rsidRPr="00692818">
                <w:rPr>
                  <w:rStyle w:val="aa"/>
                  <w:rFonts w:cstheme="minorHAnsi"/>
                  <w:sz w:val="20"/>
                  <w:szCs w:val="20"/>
                  <w:lang w:val="ru-RU"/>
                </w:rPr>
                <w:t>/</w:t>
              </w:r>
              <w:proofErr w:type="spellStart"/>
              <w:r w:rsidRPr="00692818">
                <w:rPr>
                  <w:rStyle w:val="aa"/>
                  <w:rFonts w:cstheme="minorHAnsi"/>
                  <w:sz w:val="20"/>
                  <w:szCs w:val="20"/>
                </w:rPr>
                <w:t>PREimrYBTLQ</w:t>
              </w:r>
              <w:proofErr w:type="spellEnd"/>
            </w:hyperlink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sz w:val="21"/>
                <w:szCs w:val="21"/>
                <w:lang w:val="ru-RU" w:eastAsia="ja-JP"/>
              </w:rPr>
            </w:pPr>
          </w:p>
        </w:tc>
      </w:tr>
      <w:tr w:rsidR="00692818" w:rsidRPr="00692818" w:rsidTr="008E592E">
        <w:tc>
          <w:tcPr>
            <w:tcW w:w="4975" w:type="dxa"/>
          </w:tcPr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b/>
                <w:sz w:val="21"/>
                <w:szCs w:val="21"/>
                <w:lang w:val="ru-RU" w:eastAsia="ja-JP"/>
              </w:rPr>
            </w:pPr>
            <w:r w:rsidRPr="00692818">
              <w:rPr>
                <w:rFonts w:cstheme="minorHAnsi"/>
                <w:b/>
                <w:sz w:val="21"/>
                <w:szCs w:val="21"/>
                <w:lang w:val="ru-RU" w:eastAsia="ja-JP"/>
              </w:rPr>
              <w:t>Изображение:</w:t>
            </w: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b/>
                <w:sz w:val="21"/>
                <w:szCs w:val="21"/>
                <w:lang w:val="ru-RU" w:eastAsia="ja-JP"/>
              </w:rPr>
            </w:pP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sz w:val="21"/>
                <w:szCs w:val="21"/>
                <w:lang w:eastAsia="ja-JP"/>
              </w:rPr>
            </w:pPr>
            <w:r w:rsidRPr="00692818">
              <w:rPr>
                <w:rFonts w:cstheme="minorHAnsi"/>
                <w:noProof/>
                <w:sz w:val="21"/>
                <w:szCs w:val="21"/>
                <w:lang w:val="ru-RU" w:eastAsia="ru-RU"/>
              </w:rPr>
              <w:lastRenderedPageBreak/>
              <w:drawing>
                <wp:inline distT="0" distB="0" distL="0" distR="0" wp14:anchorId="2B0738B6" wp14:editId="4F176154">
                  <wp:extent cx="2053395" cy="1368000"/>
                  <wp:effectExtent l="0" t="0" r="4445" b="381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395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sz w:val="21"/>
                <w:szCs w:val="21"/>
                <w:lang w:eastAsia="ja-JP"/>
              </w:rPr>
            </w:pP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sz w:val="21"/>
                <w:szCs w:val="21"/>
                <w:lang w:val="ru-RU" w:eastAsia="ja-JP"/>
              </w:rPr>
            </w:pPr>
            <w:r w:rsidRPr="00692818">
              <w:rPr>
                <w:rFonts w:cstheme="minorHAnsi"/>
                <w:b/>
                <w:sz w:val="21"/>
                <w:szCs w:val="21"/>
                <w:lang w:val="ru-RU" w:eastAsia="ja-JP"/>
              </w:rPr>
              <w:t xml:space="preserve">Подпись: </w:t>
            </w:r>
            <w:r w:rsidRPr="00692818">
              <w:rPr>
                <w:rFonts w:cstheme="minorHAnsi"/>
                <w:sz w:val="21"/>
                <w:szCs w:val="21"/>
                <w:lang w:val="ru-RU" w:eastAsia="ja-JP"/>
              </w:rPr>
              <w:t xml:space="preserve">Три девочки в Индии держат в руках унитаз </w:t>
            </w:r>
            <w:r w:rsidRPr="00692818">
              <w:rPr>
                <w:rFonts w:cstheme="minorHAnsi"/>
                <w:sz w:val="21"/>
                <w:szCs w:val="21"/>
                <w:lang w:eastAsia="ja-JP"/>
              </w:rPr>
              <w:t>SATO</w:t>
            </w: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sz w:val="21"/>
                <w:szCs w:val="21"/>
                <w:lang w:eastAsia="ja-JP"/>
              </w:rPr>
            </w:pPr>
            <w:r w:rsidRPr="00692818">
              <w:rPr>
                <w:rFonts w:cstheme="minorHAnsi"/>
                <w:b/>
                <w:sz w:val="21"/>
                <w:szCs w:val="21"/>
                <w:lang w:val="ru-RU" w:eastAsia="ja-JP"/>
              </w:rPr>
              <w:t>Фото</w:t>
            </w:r>
            <w:r w:rsidRPr="00692818">
              <w:rPr>
                <w:rFonts w:cstheme="minorHAnsi"/>
                <w:b/>
                <w:sz w:val="21"/>
                <w:szCs w:val="21"/>
                <w:lang w:eastAsia="ja-JP"/>
              </w:rPr>
              <w:t>:</w:t>
            </w:r>
            <w:r w:rsidRPr="00692818">
              <w:rPr>
                <w:rStyle w:val="lbl69"/>
                <w:rFonts w:cstheme="minorHAnsi"/>
                <w:sz w:val="21"/>
                <w:szCs w:val="21"/>
              </w:rPr>
              <w:t xml:space="preserve"> ©</w:t>
            </w:r>
            <w:r w:rsidRPr="00692818">
              <w:rPr>
                <w:rStyle w:val="lbl69"/>
                <w:rFonts w:cstheme="minorHAnsi"/>
                <w:sz w:val="21"/>
                <w:szCs w:val="21"/>
                <w:lang w:eastAsia="ja-JP"/>
              </w:rPr>
              <w:t>LIXIL</w:t>
            </w: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sz w:val="21"/>
                <w:szCs w:val="21"/>
                <w:lang w:eastAsia="ja-JP"/>
              </w:rPr>
            </w:pPr>
          </w:p>
        </w:tc>
        <w:tc>
          <w:tcPr>
            <w:tcW w:w="4975" w:type="dxa"/>
          </w:tcPr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b/>
                <w:sz w:val="21"/>
                <w:szCs w:val="21"/>
                <w:lang w:val="ru-RU" w:eastAsia="ja-JP"/>
              </w:rPr>
            </w:pPr>
            <w:r w:rsidRPr="00692818">
              <w:rPr>
                <w:rFonts w:cstheme="minorHAnsi"/>
                <w:b/>
                <w:sz w:val="21"/>
                <w:szCs w:val="21"/>
                <w:lang w:val="ru-RU" w:eastAsia="ja-JP"/>
              </w:rPr>
              <w:lastRenderedPageBreak/>
              <w:t>Изображение:</w:t>
            </w: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b/>
                <w:sz w:val="21"/>
                <w:szCs w:val="21"/>
                <w:lang w:val="ru-RU" w:eastAsia="ja-JP"/>
              </w:rPr>
            </w:pP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sz w:val="21"/>
                <w:szCs w:val="21"/>
                <w:lang w:eastAsia="ja-JP"/>
              </w:rPr>
            </w:pPr>
            <w:r w:rsidRPr="00692818">
              <w:rPr>
                <w:rFonts w:cstheme="minorHAnsi"/>
                <w:noProof/>
                <w:sz w:val="21"/>
                <w:szCs w:val="21"/>
                <w:lang w:val="ru-RU" w:eastAsia="ru-RU"/>
              </w:rPr>
              <w:lastRenderedPageBreak/>
              <w:drawing>
                <wp:inline distT="0" distB="0" distL="0" distR="0" wp14:anchorId="4EFDAABB" wp14:editId="748BB241">
                  <wp:extent cx="2054286" cy="1368000"/>
                  <wp:effectExtent l="0" t="0" r="3175" b="3810"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86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sz w:val="21"/>
                <w:szCs w:val="21"/>
                <w:lang w:eastAsia="ja-JP"/>
              </w:rPr>
            </w:pPr>
          </w:p>
          <w:p w:rsidR="00692818" w:rsidRPr="00692818" w:rsidRDefault="00692818" w:rsidP="008E592E">
            <w:pPr>
              <w:jc w:val="both"/>
              <w:rPr>
                <w:rFonts w:cstheme="minorHAnsi"/>
                <w:lang w:val="ru-RU" w:eastAsia="ja-JP"/>
              </w:rPr>
            </w:pPr>
            <w:r w:rsidRPr="00692818">
              <w:rPr>
                <w:rFonts w:cstheme="minorHAnsi"/>
                <w:b/>
                <w:sz w:val="21"/>
                <w:szCs w:val="21"/>
                <w:lang w:val="ru-RU" w:eastAsia="ja-JP"/>
              </w:rPr>
              <w:t xml:space="preserve">Подпись: </w:t>
            </w:r>
            <w:r w:rsidRPr="00692818">
              <w:rPr>
                <w:rStyle w:val="lbl72"/>
                <w:rFonts w:cstheme="minorHAnsi"/>
                <w:lang w:val="ru-RU"/>
              </w:rPr>
              <w:t>Ученица показывает, как она смывает воду в новом туалете, построенном в ее школе на Соломоновых островах</w:t>
            </w:r>
            <w:r w:rsidRPr="00692818">
              <w:rPr>
                <w:rStyle w:val="lbl72"/>
                <w:rFonts w:cstheme="minorHAnsi"/>
                <w:lang w:val="ru-RU" w:eastAsia="ja-JP"/>
              </w:rPr>
              <w:t>.</w:t>
            </w: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sz w:val="21"/>
                <w:szCs w:val="21"/>
                <w:lang w:eastAsia="ja-JP"/>
              </w:rPr>
            </w:pPr>
            <w:r w:rsidRPr="00692818">
              <w:rPr>
                <w:rFonts w:cstheme="minorHAnsi"/>
                <w:b/>
                <w:sz w:val="21"/>
                <w:szCs w:val="21"/>
                <w:lang w:val="ru-RU" w:eastAsia="ja-JP"/>
              </w:rPr>
              <w:t>Фото</w:t>
            </w:r>
            <w:r w:rsidRPr="00692818">
              <w:rPr>
                <w:rFonts w:cstheme="minorHAnsi"/>
                <w:b/>
                <w:sz w:val="21"/>
                <w:szCs w:val="21"/>
                <w:lang w:eastAsia="ja-JP"/>
              </w:rPr>
              <w:t>:</w:t>
            </w:r>
            <w:r w:rsidRPr="00692818">
              <w:rPr>
                <w:rFonts w:cstheme="minorHAnsi"/>
                <w:b/>
                <w:sz w:val="21"/>
                <w:szCs w:val="21"/>
                <w:lang w:val="ru-RU" w:eastAsia="ja-JP"/>
              </w:rPr>
              <w:t xml:space="preserve"> </w:t>
            </w:r>
            <w:r w:rsidRPr="00692818">
              <w:rPr>
                <w:rStyle w:val="lbl69"/>
                <w:rFonts w:cstheme="minorHAnsi"/>
                <w:sz w:val="21"/>
                <w:szCs w:val="21"/>
              </w:rPr>
              <w:t>© UNICEF/UN062213/</w:t>
            </w:r>
            <w:proofErr w:type="spellStart"/>
            <w:r w:rsidRPr="00692818">
              <w:rPr>
                <w:rStyle w:val="lbl69"/>
                <w:rFonts w:cstheme="minorHAnsi"/>
                <w:sz w:val="21"/>
                <w:szCs w:val="21"/>
              </w:rPr>
              <w:t>Sokhin</w:t>
            </w:r>
            <w:proofErr w:type="spellEnd"/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sz w:val="21"/>
                <w:szCs w:val="21"/>
                <w:lang w:val="ru-RU" w:eastAsia="ja-JP"/>
              </w:rPr>
            </w:pP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sz w:val="21"/>
                <w:szCs w:val="21"/>
                <w:lang w:eastAsia="ja-JP"/>
              </w:rPr>
            </w:pPr>
          </w:p>
        </w:tc>
      </w:tr>
      <w:tr w:rsidR="00692818" w:rsidRPr="00692818" w:rsidTr="008E592E">
        <w:tc>
          <w:tcPr>
            <w:tcW w:w="4975" w:type="dxa"/>
          </w:tcPr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b/>
                <w:sz w:val="21"/>
                <w:szCs w:val="21"/>
                <w:lang w:val="ru-RU" w:eastAsia="ja-JP"/>
              </w:rPr>
            </w:pPr>
            <w:r w:rsidRPr="00692818">
              <w:rPr>
                <w:rFonts w:cstheme="minorHAnsi"/>
                <w:b/>
                <w:sz w:val="21"/>
                <w:szCs w:val="21"/>
                <w:lang w:val="ru-RU" w:eastAsia="ja-JP"/>
              </w:rPr>
              <w:lastRenderedPageBreak/>
              <w:t>Изображение:</w:t>
            </w: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b/>
                <w:sz w:val="21"/>
                <w:szCs w:val="21"/>
                <w:lang w:eastAsia="ja-JP"/>
              </w:rPr>
            </w:pPr>
            <w:r w:rsidRPr="00692818">
              <w:rPr>
                <w:rFonts w:cstheme="minorHAnsi"/>
                <w:b/>
                <w:sz w:val="21"/>
                <w:szCs w:val="21"/>
                <w:lang w:eastAsia="ja-JP"/>
              </w:rPr>
              <w:t xml:space="preserve"> </w:t>
            </w: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sz w:val="21"/>
                <w:szCs w:val="21"/>
                <w:lang w:eastAsia="ja-JP"/>
              </w:rPr>
            </w:pPr>
            <w:r w:rsidRPr="00692818">
              <w:rPr>
                <w:rFonts w:cstheme="minorHAns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2E425E27" wp14:editId="4322BF6E">
                  <wp:extent cx="2040536" cy="1368000"/>
                  <wp:effectExtent l="0" t="0" r="0" b="3810"/>
                  <wp:docPr id="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536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sz w:val="21"/>
                <w:szCs w:val="21"/>
                <w:lang w:eastAsia="ja-JP"/>
              </w:rPr>
            </w:pP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sz w:val="21"/>
                <w:szCs w:val="21"/>
                <w:lang w:val="ru-RU" w:eastAsia="ja-JP"/>
              </w:rPr>
            </w:pPr>
            <w:r w:rsidRPr="00692818">
              <w:rPr>
                <w:rFonts w:cstheme="minorHAnsi"/>
                <w:b/>
                <w:sz w:val="21"/>
                <w:szCs w:val="21"/>
                <w:lang w:val="ru-RU" w:eastAsia="ja-JP"/>
              </w:rPr>
              <w:t xml:space="preserve">Подпись: </w:t>
            </w:r>
            <w:r w:rsidRPr="00692818">
              <w:rPr>
                <w:rStyle w:val="lbl69"/>
                <w:rFonts w:cstheme="minorHAnsi"/>
                <w:lang w:val="ru-RU"/>
              </w:rPr>
              <w:t>Туалет на сваях, построенный над сточным водоемом в Мумбаи</w:t>
            </w:r>
            <w:r w:rsidRPr="00692818">
              <w:rPr>
                <w:rStyle w:val="lbl69"/>
                <w:rFonts w:cstheme="minorHAnsi"/>
                <w:sz w:val="21"/>
                <w:szCs w:val="21"/>
                <w:lang w:val="ru-RU"/>
              </w:rPr>
              <w:t>.</w:t>
            </w: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sz w:val="21"/>
                <w:szCs w:val="21"/>
                <w:lang w:eastAsia="ja-JP"/>
              </w:rPr>
            </w:pPr>
            <w:r w:rsidRPr="00692818">
              <w:rPr>
                <w:rFonts w:cstheme="minorHAnsi"/>
                <w:b/>
                <w:sz w:val="21"/>
                <w:szCs w:val="21"/>
                <w:lang w:val="ru-RU" w:eastAsia="ja-JP"/>
              </w:rPr>
              <w:t>Фото</w:t>
            </w:r>
            <w:r w:rsidRPr="00692818">
              <w:rPr>
                <w:rFonts w:cstheme="minorHAnsi"/>
                <w:b/>
                <w:sz w:val="21"/>
                <w:szCs w:val="21"/>
                <w:lang w:eastAsia="ja-JP"/>
              </w:rPr>
              <w:t>:</w:t>
            </w:r>
            <w:r w:rsidRPr="00692818">
              <w:rPr>
                <w:rFonts w:cstheme="minorHAnsi"/>
                <w:b/>
                <w:sz w:val="21"/>
                <w:szCs w:val="21"/>
                <w:lang w:val="ru-RU" w:eastAsia="ja-JP"/>
              </w:rPr>
              <w:t xml:space="preserve"> </w:t>
            </w:r>
            <w:r w:rsidRPr="00692818">
              <w:rPr>
                <w:rStyle w:val="lbl69"/>
                <w:rFonts w:cstheme="minorHAnsi"/>
                <w:sz w:val="21"/>
                <w:szCs w:val="21"/>
              </w:rPr>
              <w:t>© UNICEF/UN055381/</w:t>
            </w:r>
            <w:proofErr w:type="spellStart"/>
            <w:r w:rsidRPr="00692818">
              <w:rPr>
                <w:rStyle w:val="lbl69"/>
                <w:rFonts w:cstheme="minorHAnsi"/>
                <w:sz w:val="21"/>
                <w:szCs w:val="21"/>
              </w:rPr>
              <w:t>Romana</w:t>
            </w:r>
            <w:proofErr w:type="spellEnd"/>
          </w:p>
        </w:tc>
        <w:tc>
          <w:tcPr>
            <w:tcW w:w="4975" w:type="dxa"/>
          </w:tcPr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b/>
                <w:sz w:val="21"/>
                <w:szCs w:val="21"/>
                <w:lang w:val="ru-RU" w:eastAsia="ja-JP"/>
              </w:rPr>
            </w:pPr>
            <w:r w:rsidRPr="00692818">
              <w:rPr>
                <w:rFonts w:cstheme="minorHAnsi"/>
                <w:b/>
                <w:sz w:val="21"/>
                <w:szCs w:val="21"/>
                <w:lang w:val="ru-RU" w:eastAsia="ja-JP"/>
              </w:rPr>
              <w:t>Изображение:</w:t>
            </w: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b/>
                <w:sz w:val="21"/>
                <w:szCs w:val="21"/>
                <w:lang w:eastAsia="ja-JP"/>
              </w:rPr>
            </w:pPr>
            <w:r w:rsidRPr="00692818">
              <w:rPr>
                <w:rFonts w:cstheme="minorHAnsi"/>
                <w:b/>
                <w:sz w:val="21"/>
                <w:szCs w:val="21"/>
                <w:lang w:eastAsia="ja-JP"/>
              </w:rPr>
              <w:t xml:space="preserve"> </w:t>
            </w: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sz w:val="21"/>
                <w:szCs w:val="21"/>
                <w:lang w:eastAsia="ja-JP"/>
              </w:rPr>
            </w:pPr>
            <w:r w:rsidRPr="00692818">
              <w:rPr>
                <w:rFonts w:cstheme="minorHAnsi"/>
                <w:noProof/>
                <w:lang w:val="ru-RU" w:eastAsia="ru-RU"/>
              </w:rPr>
              <w:drawing>
                <wp:inline distT="0" distB="0" distL="0" distR="0" wp14:anchorId="2716C0D2" wp14:editId="2EEFF44F">
                  <wp:extent cx="2050073" cy="1368000"/>
                  <wp:effectExtent l="0" t="0" r="7620" b="3810"/>
                  <wp:docPr id="1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073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sz w:val="21"/>
                <w:szCs w:val="21"/>
                <w:lang w:eastAsia="ja-JP"/>
              </w:rPr>
            </w:pP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sz w:val="21"/>
                <w:szCs w:val="21"/>
                <w:lang w:val="ru-RU" w:eastAsia="ja-JP"/>
              </w:rPr>
            </w:pPr>
            <w:r w:rsidRPr="00692818">
              <w:rPr>
                <w:rFonts w:cstheme="minorHAnsi"/>
                <w:b/>
                <w:sz w:val="21"/>
                <w:szCs w:val="21"/>
                <w:lang w:val="ru-RU" w:eastAsia="ja-JP"/>
              </w:rPr>
              <w:t xml:space="preserve">Подпись: </w:t>
            </w:r>
            <w:r w:rsidRPr="00692818">
              <w:rPr>
                <w:rStyle w:val="lbl69"/>
                <w:rFonts w:cstheme="minorHAnsi"/>
                <w:lang w:val="ru-RU"/>
              </w:rPr>
              <w:t>Девочки ждут в очереди, чтобы сходить в туалет, в начальной школе на Мадагаскаре.</w:t>
            </w:r>
          </w:p>
          <w:p w:rsidR="00692818" w:rsidRPr="00692818" w:rsidRDefault="00692818" w:rsidP="008E592E">
            <w:pPr>
              <w:pStyle w:val="a8"/>
              <w:ind w:left="0"/>
              <w:jc w:val="both"/>
              <w:rPr>
                <w:rFonts w:cstheme="minorHAnsi"/>
                <w:sz w:val="21"/>
                <w:szCs w:val="21"/>
                <w:lang w:eastAsia="ja-JP"/>
              </w:rPr>
            </w:pPr>
            <w:r w:rsidRPr="00692818">
              <w:rPr>
                <w:rFonts w:cstheme="minorHAnsi"/>
                <w:b/>
                <w:sz w:val="21"/>
                <w:szCs w:val="21"/>
                <w:lang w:val="ru-RU" w:eastAsia="ja-JP"/>
              </w:rPr>
              <w:t>Фото</w:t>
            </w:r>
            <w:r w:rsidRPr="00692818">
              <w:rPr>
                <w:rFonts w:cstheme="minorHAnsi"/>
                <w:b/>
                <w:sz w:val="21"/>
                <w:szCs w:val="21"/>
                <w:lang w:eastAsia="ja-JP"/>
              </w:rPr>
              <w:t>:</w:t>
            </w:r>
            <w:r w:rsidRPr="00692818">
              <w:rPr>
                <w:rFonts w:cstheme="minorHAnsi"/>
                <w:b/>
                <w:sz w:val="21"/>
                <w:szCs w:val="21"/>
                <w:lang w:val="ru-RU" w:eastAsia="ja-JP"/>
              </w:rPr>
              <w:t xml:space="preserve"> </w:t>
            </w:r>
            <w:r w:rsidRPr="00692818">
              <w:rPr>
                <w:rStyle w:val="lbl69"/>
                <w:rFonts w:cstheme="minorHAnsi"/>
              </w:rPr>
              <w:t>© UNICEF/UNI180146/</w:t>
            </w:r>
            <w:proofErr w:type="spellStart"/>
            <w:r w:rsidRPr="00692818">
              <w:rPr>
                <w:rStyle w:val="lbl69"/>
                <w:rFonts w:cstheme="minorHAnsi"/>
              </w:rPr>
              <w:t>Matas</w:t>
            </w:r>
            <w:proofErr w:type="spellEnd"/>
          </w:p>
          <w:p w:rsidR="00692818" w:rsidRPr="00692818" w:rsidRDefault="00692818" w:rsidP="008E592E">
            <w:pPr>
              <w:jc w:val="both"/>
              <w:rPr>
                <w:rFonts w:cstheme="minorHAnsi"/>
                <w:lang w:eastAsia="ja-JP"/>
              </w:rPr>
            </w:pPr>
          </w:p>
        </w:tc>
      </w:tr>
    </w:tbl>
    <w:p w:rsidR="00692818" w:rsidRPr="00692818" w:rsidRDefault="00692818" w:rsidP="00692818">
      <w:pPr>
        <w:spacing w:after="0" w:line="240" w:lineRule="auto"/>
        <w:jc w:val="both"/>
        <w:rPr>
          <w:rFonts w:cstheme="minorHAnsi"/>
          <w:sz w:val="21"/>
          <w:szCs w:val="21"/>
          <w:lang w:eastAsia="ja-JP"/>
        </w:rPr>
      </w:pPr>
    </w:p>
    <w:p w:rsidR="00201536" w:rsidRPr="00692818" w:rsidRDefault="00201536" w:rsidP="00692818">
      <w:pPr>
        <w:pStyle w:val="a8"/>
        <w:spacing w:after="0" w:line="240" w:lineRule="auto"/>
        <w:ind w:left="0"/>
        <w:jc w:val="both"/>
        <w:rPr>
          <w:rFonts w:cstheme="minorHAnsi"/>
          <w:color w:val="FF0000"/>
          <w:sz w:val="21"/>
          <w:szCs w:val="21"/>
          <w:lang w:val="ru-RU" w:eastAsia="ja-JP"/>
        </w:rPr>
      </w:pPr>
    </w:p>
    <w:p w:rsidR="006D6FA0" w:rsidRPr="00692818" w:rsidRDefault="006D6FA0" w:rsidP="00692818">
      <w:pPr>
        <w:spacing w:after="0" w:line="240" w:lineRule="auto"/>
        <w:jc w:val="both"/>
        <w:rPr>
          <w:rFonts w:cstheme="minorHAnsi"/>
          <w:b/>
          <w:color w:val="000000"/>
          <w:sz w:val="20"/>
          <w:szCs w:val="20"/>
          <w:shd w:val="clear" w:color="auto" w:fill="FFFFFF"/>
          <w:lang w:val="ru-RU"/>
        </w:rPr>
      </w:pPr>
      <w:r w:rsidRPr="00692818">
        <w:rPr>
          <w:rFonts w:cstheme="minorHAnsi"/>
          <w:b/>
          <w:color w:val="000000"/>
          <w:sz w:val="20"/>
          <w:szCs w:val="20"/>
          <w:shd w:val="clear" w:color="auto" w:fill="FFFFFF"/>
          <w:lang w:val="ru-RU"/>
        </w:rPr>
        <w:t xml:space="preserve">Сведения о ЮНИСЕФ </w:t>
      </w:r>
    </w:p>
    <w:p w:rsidR="006D6FA0" w:rsidRPr="00692818" w:rsidRDefault="00FE2EC5" w:rsidP="00692818">
      <w:pPr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  <w:lang w:val="ru-RU"/>
        </w:rPr>
      </w:pPr>
      <w:r w:rsidRPr="00692818">
        <w:rPr>
          <w:rFonts w:cstheme="minorHAnsi"/>
          <w:color w:val="000000"/>
          <w:sz w:val="20"/>
          <w:szCs w:val="20"/>
          <w:shd w:val="clear" w:color="auto" w:fill="FFFFFF"/>
          <w:lang w:val="ru-RU"/>
        </w:rPr>
        <w:t>ЮНИСЕФ</w:t>
      </w:r>
      <w:r w:rsidR="006D6FA0" w:rsidRPr="00692818">
        <w:rPr>
          <w:rFonts w:cstheme="minorHAnsi"/>
          <w:color w:val="000000"/>
          <w:sz w:val="20"/>
          <w:szCs w:val="20"/>
          <w:shd w:val="clear" w:color="auto" w:fill="FFFFFF"/>
          <w:lang w:val="ru-RU"/>
        </w:rPr>
        <w:t xml:space="preserve"> (Детский фонд ООН; </w:t>
      </w:r>
      <w:r w:rsidR="006D6FA0" w:rsidRPr="00692818">
        <w:rPr>
          <w:rFonts w:cstheme="minorHAnsi"/>
          <w:color w:val="000000"/>
          <w:sz w:val="20"/>
          <w:szCs w:val="20"/>
          <w:shd w:val="clear" w:color="auto" w:fill="FFFFFF"/>
        </w:rPr>
        <w:t>UNICEF</w:t>
      </w:r>
      <w:r w:rsidR="006D6FA0" w:rsidRPr="00692818">
        <w:rPr>
          <w:rFonts w:cstheme="minorHAnsi"/>
          <w:color w:val="000000"/>
          <w:sz w:val="20"/>
          <w:szCs w:val="20"/>
          <w:shd w:val="clear" w:color="auto" w:fill="FFFFFF"/>
          <w:lang w:val="ru-RU"/>
        </w:rPr>
        <w:t xml:space="preserve">) ведет деятельность, направленную </w:t>
      </w:r>
      <w:proofErr w:type="gramStart"/>
      <w:r w:rsidR="006D6FA0" w:rsidRPr="00692818">
        <w:rPr>
          <w:rFonts w:cstheme="minorHAnsi"/>
          <w:color w:val="000000"/>
          <w:sz w:val="20"/>
          <w:szCs w:val="20"/>
          <w:shd w:val="clear" w:color="auto" w:fill="FFFFFF"/>
          <w:lang w:val="ru-RU"/>
        </w:rPr>
        <w:t>на</w:t>
      </w:r>
      <w:proofErr w:type="gramEnd"/>
      <w:r w:rsidR="006D6FA0" w:rsidRPr="00692818">
        <w:rPr>
          <w:rFonts w:cstheme="minorHAnsi"/>
          <w:color w:val="000000"/>
          <w:sz w:val="20"/>
          <w:szCs w:val="20"/>
          <w:shd w:val="clear" w:color="auto" w:fill="FFFFFF"/>
          <w:lang w:val="ru-RU"/>
        </w:rPr>
        <w:t xml:space="preserve"> </w:t>
      </w:r>
      <w:proofErr w:type="gramStart"/>
      <w:r w:rsidR="006D6FA0" w:rsidRPr="00692818">
        <w:rPr>
          <w:rFonts w:cstheme="minorHAnsi"/>
          <w:color w:val="000000"/>
          <w:sz w:val="20"/>
          <w:szCs w:val="20"/>
          <w:shd w:val="clear" w:color="auto" w:fill="FFFFFF"/>
          <w:lang w:val="ru-RU"/>
        </w:rPr>
        <w:t>помощью</w:t>
      </w:r>
      <w:proofErr w:type="gramEnd"/>
      <w:r w:rsidR="006D6FA0" w:rsidRPr="00692818">
        <w:rPr>
          <w:rFonts w:cstheme="minorHAnsi"/>
          <w:color w:val="000000"/>
          <w:sz w:val="20"/>
          <w:szCs w:val="20"/>
          <w:shd w:val="clear" w:color="auto" w:fill="FFFFFF"/>
          <w:lang w:val="ru-RU"/>
        </w:rPr>
        <w:t xml:space="preserve"> самым незащищенным детям мира, в регионах с самыми трудными условиями жизни. Мы работаем в 190 странах и регионах в интересах каждого ребенка и в стремлении улучшить наш мир для общего блага. Подробная информация о фонде ЮНИСЕФ и его работе, посвященной детям, публикуется на сайте</w:t>
      </w:r>
      <w:r w:rsidR="006D6FA0" w:rsidRPr="00692818">
        <w:rPr>
          <w:rFonts w:cstheme="minorHAnsi"/>
          <w:sz w:val="20"/>
          <w:szCs w:val="20"/>
          <w:lang w:val="ru-RU"/>
        </w:rPr>
        <w:t xml:space="preserve"> </w:t>
      </w:r>
      <w:r w:rsidR="006D6FA0" w:rsidRPr="00692818">
        <w:rPr>
          <w:rFonts w:cstheme="minorHAnsi"/>
          <w:sz w:val="20"/>
          <w:szCs w:val="20"/>
        </w:rPr>
        <w:t>www</w:t>
      </w:r>
      <w:r w:rsidR="006D6FA0" w:rsidRPr="00692818">
        <w:rPr>
          <w:rFonts w:cstheme="minorHAnsi"/>
          <w:sz w:val="20"/>
          <w:szCs w:val="20"/>
          <w:lang w:val="ru-RU"/>
        </w:rPr>
        <w:t>.</w:t>
      </w:r>
      <w:proofErr w:type="spellStart"/>
      <w:r w:rsidR="006D6FA0" w:rsidRPr="00692818">
        <w:rPr>
          <w:rFonts w:cstheme="minorHAnsi"/>
          <w:sz w:val="20"/>
          <w:szCs w:val="20"/>
        </w:rPr>
        <w:t>unicef</w:t>
      </w:r>
      <w:proofErr w:type="spellEnd"/>
      <w:r w:rsidR="006D6FA0" w:rsidRPr="00692818">
        <w:rPr>
          <w:rFonts w:cstheme="minorHAnsi"/>
          <w:sz w:val="20"/>
          <w:szCs w:val="20"/>
          <w:lang w:val="ru-RU"/>
        </w:rPr>
        <w:t>.</w:t>
      </w:r>
      <w:r w:rsidR="006D6FA0" w:rsidRPr="00692818">
        <w:rPr>
          <w:rFonts w:cstheme="minorHAnsi"/>
          <w:sz w:val="20"/>
          <w:szCs w:val="20"/>
        </w:rPr>
        <w:t>org</w:t>
      </w:r>
      <w:r w:rsidR="006D6FA0" w:rsidRPr="00692818">
        <w:rPr>
          <w:rFonts w:cstheme="minorHAnsi"/>
          <w:sz w:val="20"/>
          <w:szCs w:val="20"/>
          <w:lang w:val="ru-RU"/>
        </w:rPr>
        <w:t xml:space="preserve">, а также на официальных страницах в </w:t>
      </w:r>
      <w:hyperlink r:id="rId17" w:history="1">
        <w:r w:rsidR="006D6FA0" w:rsidRPr="00692818">
          <w:rPr>
            <w:rStyle w:val="aa"/>
            <w:rFonts w:cstheme="minorHAnsi"/>
            <w:sz w:val="20"/>
            <w:szCs w:val="20"/>
          </w:rPr>
          <w:t>Twitter</w:t>
        </w:r>
      </w:hyperlink>
      <w:r w:rsidR="006D6FA0" w:rsidRPr="00692818">
        <w:rPr>
          <w:rFonts w:cstheme="minorHAnsi"/>
          <w:sz w:val="20"/>
          <w:szCs w:val="20"/>
          <w:lang w:val="ru-RU"/>
        </w:rPr>
        <w:t xml:space="preserve"> и </w:t>
      </w:r>
      <w:hyperlink r:id="rId18" w:history="1">
        <w:r w:rsidR="006D6FA0" w:rsidRPr="00692818">
          <w:rPr>
            <w:rStyle w:val="aa"/>
            <w:rFonts w:cstheme="minorHAnsi"/>
            <w:sz w:val="20"/>
            <w:szCs w:val="20"/>
          </w:rPr>
          <w:t>Facebook</w:t>
        </w:r>
        <w:r w:rsidR="006D6FA0" w:rsidRPr="00692818">
          <w:rPr>
            <w:rStyle w:val="aa"/>
            <w:rFonts w:cstheme="minorHAnsi"/>
            <w:sz w:val="20"/>
            <w:szCs w:val="20"/>
            <w:lang w:val="ru-RU"/>
          </w:rPr>
          <w:t>.</w:t>
        </w:r>
      </w:hyperlink>
    </w:p>
    <w:p w:rsidR="006D6FA0" w:rsidRPr="00692818" w:rsidRDefault="006D6FA0" w:rsidP="00692818">
      <w:pPr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  <w:lang w:val="ru-RU"/>
        </w:rPr>
      </w:pPr>
      <w:r w:rsidRPr="00692818">
        <w:rPr>
          <w:rFonts w:cstheme="minorHAnsi"/>
          <w:color w:val="000000"/>
          <w:sz w:val="20"/>
          <w:szCs w:val="20"/>
          <w:shd w:val="clear" w:color="auto" w:fill="FFFFFF"/>
          <w:lang w:val="ru-RU"/>
        </w:rPr>
        <w:t xml:space="preserve">ЮНИСЕФ не выступает в </w:t>
      </w:r>
      <w:proofErr w:type="gramStart"/>
      <w:r w:rsidRPr="00692818">
        <w:rPr>
          <w:rFonts w:cstheme="minorHAnsi"/>
          <w:color w:val="000000"/>
          <w:sz w:val="20"/>
          <w:szCs w:val="20"/>
          <w:shd w:val="clear" w:color="auto" w:fill="FFFFFF"/>
          <w:lang w:val="ru-RU"/>
        </w:rPr>
        <w:t>поддержку</w:t>
      </w:r>
      <w:proofErr w:type="gramEnd"/>
      <w:r w:rsidRPr="00692818">
        <w:rPr>
          <w:rFonts w:cstheme="minorHAnsi"/>
          <w:color w:val="000000"/>
          <w:sz w:val="20"/>
          <w:szCs w:val="20"/>
          <w:shd w:val="clear" w:color="auto" w:fill="FFFFFF"/>
          <w:lang w:val="ru-RU"/>
        </w:rPr>
        <w:t xml:space="preserve"> каких бы то ни было компаний, брендов, товаров и услуг.</w:t>
      </w:r>
    </w:p>
    <w:p w:rsidR="00692818" w:rsidRPr="00692818" w:rsidRDefault="00692818" w:rsidP="00692818">
      <w:pPr>
        <w:pStyle w:val="afc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1E1E1E"/>
          <w:sz w:val="20"/>
          <w:szCs w:val="20"/>
          <w:lang w:val="ru-RU"/>
        </w:rPr>
      </w:pPr>
    </w:p>
    <w:p w:rsidR="002A784D" w:rsidRPr="00692818" w:rsidRDefault="006D6FA0" w:rsidP="00692818">
      <w:pPr>
        <w:pStyle w:val="afc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  <w:lang w:val="ru-RU" w:eastAsia="ja-JP"/>
        </w:rPr>
      </w:pPr>
      <w:r w:rsidRPr="00692818">
        <w:rPr>
          <w:rFonts w:asciiTheme="minorHAnsi" w:hAnsiTheme="minorHAnsi" w:cstheme="minorHAnsi"/>
          <w:b/>
          <w:sz w:val="20"/>
          <w:szCs w:val="20"/>
          <w:lang w:val="ru-RU" w:eastAsia="ja-JP"/>
        </w:rPr>
        <w:t>Сведения о</w:t>
      </w:r>
      <w:r w:rsidRPr="00692818">
        <w:rPr>
          <w:rFonts w:asciiTheme="minorHAnsi" w:hAnsiTheme="minorHAnsi" w:cstheme="minorHAnsi"/>
          <w:b/>
          <w:color w:val="1E1E1E"/>
          <w:sz w:val="20"/>
          <w:szCs w:val="20"/>
          <w:lang w:val="ru-RU"/>
        </w:rPr>
        <w:t xml:space="preserve"> </w:t>
      </w:r>
      <w:r w:rsidRPr="00692818">
        <w:rPr>
          <w:rFonts w:asciiTheme="minorHAnsi" w:hAnsiTheme="minorHAnsi" w:cstheme="minorHAnsi"/>
          <w:b/>
          <w:color w:val="1E1E1E"/>
          <w:sz w:val="20"/>
          <w:szCs w:val="20"/>
        </w:rPr>
        <w:t>LIXIL</w:t>
      </w:r>
    </w:p>
    <w:p w:rsidR="006D6FA0" w:rsidRPr="00692818" w:rsidRDefault="006D6FA0" w:rsidP="00692818">
      <w:pPr>
        <w:pStyle w:val="afc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1E1E1E"/>
          <w:sz w:val="20"/>
          <w:szCs w:val="20"/>
          <w:lang w:val="ru-RU"/>
        </w:rPr>
      </w:pPr>
      <w:proofErr w:type="gramStart"/>
      <w:r w:rsidRPr="00692818">
        <w:rPr>
          <w:rFonts w:asciiTheme="minorHAnsi" w:hAnsiTheme="minorHAnsi" w:cstheme="minorHAnsi"/>
          <w:color w:val="1E1E1E"/>
          <w:sz w:val="20"/>
          <w:szCs w:val="20"/>
        </w:rPr>
        <w:t>LIXIL</w:t>
      </w:r>
      <w:r w:rsidRPr="00692818">
        <w:rPr>
          <w:rFonts w:asciiTheme="minorHAnsi" w:hAnsiTheme="minorHAnsi" w:cstheme="minorHAnsi"/>
          <w:color w:val="1E1E1E"/>
          <w:sz w:val="20"/>
          <w:szCs w:val="20"/>
          <w:lang w:val="ru-RU"/>
        </w:rPr>
        <w:t xml:space="preserve"> производит передовое водное оборудование и строительную продукцию, которые решают</w:t>
      </w:r>
      <w:r w:rsidR="00670F93" w:rsidRPr="00692818">
        <w:rPr>
          <w:rFonts w:asciiTheme="minorHAnsi" w:hAnsiTheme="minorHAnsi" w:cstheme="minorHAnsi"/>
          <w:color w:val="1E1E1E"/>
          <w:sz w:val="20"/>
          <w:szCs w:val="20"/>
          <w:lang w:val="ru-RU"/>
        </w:rPr>
        <w:t xml:space="preserve"> </w:t>
      </w:r>
      <w:r w:rsidRPr="00692818">
        <w:rPr>
          <w:rFonts w:asciiTheme="minorHAnsi" w:hAnsiTheme="minorHAnsi" w:cstheme="minorHAnsi"/>
          <w:color w:val="1E1E1E"/>
          <w:sz w:val="20"/>
          <w:szCs w:val="20"/>
          <w:lang w:val="ru-RU"/>
        </w:rPr>
        <w:t>насущные повседневные задачи и с которыми жилье более высокого качества становится</w:t>
      </w:r>
      <w:r w:rsidR="00670F93" w:rsidRPr="00692818">
        <w:rPr>
          <w:rFonts w:asciiTheme="minorHAnsi" w:hAnsiTheme="minorHAnsi" w:cstheme="minorHAnsi"/>
          <w:color w:val="1E1E1E"/>
          <w:sz w:val="20"/>
          <w:szCs w:val="20"/>
          <w:lang w:val="ru-RU"/>
        </w:rPr>
        <w:t xml:space="preserve"> </w:t>
      </w:r>
      <w:r w:rsidRPr="00692818">
        <w:rPr>
          <w:rFonts w:asciiTheme="minorHAnsi" w:hAnsiTheme="minorHAnsi" w:cstheme="minorHAnsi"/>
          <w:color w:val="1E1E1E"/>
          <w:sz w:val="20"/>
          <w:szCs w:val="20"/>
          <w:lang w:val="ru-RU"/>
        </w:rPr>
        <w:t>реальностью, доступной везде и всем.</w:t>
      </w:r>
      <w:proofErr w:type="gramEnd"/>
      <w:r w:rsidRPr="00692818">
        <w:rPr>
          <w:rFonts w:asciiTheme="minorHAnsi" w:hAnsiTheme="minorHAnsi" w:cstheme="minorHAnsi"/>
          <w:color w:val="1E1E1E"/>
          <w:sz w:val="20"/>
          <w:szCs w:val="20"/>
          <w:lang w:val="ru-RU"/>
        </w:rPr>
        <w:t xml:space="preserve"> Опираясь на японские традиции и опыт, мы создаем самые</w:t>
      </w:r>
      <w:r w:rsidR="00670F93" w:rsidRPr="00692818">
        <w:rPr>
          <w:rFonts w:asciiTheme="minorHAnsi" w:hAnsiTheme="minorHAnsi" w:cstheme="minorHAnsi"/>
          <w:color w:val="1E1E1E"/>
          <w:sz w:val="20"/>
          <w:szCs w:val="20"/>
          <w:lang w:val="ru-RU"/>
        </w:rPr>
        <w:t xml:space="preserve"> </w:t>
      </w:r>
      <w:r w:rsidRPr="00692818">
        <w:rPr>
          <w:rFonts w:asciiTheme="minorHAnsi" w:hAnsiTheme="minorHAnsi" w:cstheme="minorHAnsi"/>
          <w:color w:val="1E1E1E"/>
          <w:sz w:val="20"/>
          <w:szCs w:val="20"/>
          <w:lang w:val="ru-RU"/>
        </w:rPr>
        <w:t>передовые в мире технологии и прогрессивные разработки, реализуя их в высококачественной</w:t>
      </w:r>
      <w:r w:rsidR="00670F93" w:rsidRPr="00692818">
        <w:rPr>
          <w:rFonts w:asciiTheme="minorHAnsi" w:hAnsiTheme="minorHAnsi" w:cstheme="minorHAnsi"/>
          <w:color w:val="1E1E1E"/>
          <w:sz w:val="20"/>
          <w:szCs w:val="20"/>
          <w:lang w:val="ru-RU"/>
        </w:rPr>
        <w:t xml:space="preserve"> </w:t>
      </w:r>
      <w:r w:rsidRPr="00692818">
        <w:rPr>
          <w:rFonts w:asciiTheme="minorHAnsi" w:hAnsiTheme="minorHAnsi" w:cstheme="minorHAnsi"/>
          <w:color w:val="1E1E1E"/>
          <w:sz w:val="20"/>
          <w:szCs w:val="20"/>
          <w:lang w:val="ru-RU"/>
        </w:rPr>
        <w:t xml:space="preserve">продукции, которая преображает условия жизни. Принципиальное отличие </w:t>
      </w:r>
      <w:r w:rsidRPr="00692818">
        <w:rPr>
          <w:rFonts w:asciiTheme="minorHAnsi" w:hAnsiTheme="minorHAnsi" w:cstheme="minorHAnsi"/>
          <w:color w:val="1E1E1E"/>
          <w:sz w:val="20"/>
          <w:szCs w:val="20"/>
        </w:rPr>
        <w:t>LIXIL</w:t>
      </w:r>
      <w:r w:rsidRPr="00692818">
        <w:rPr>
          <w:rFonts w:asciiTheme="minorHAnsi" w:hAnsiTheme="minorHAnsi" w:cstheme="minorHAnsi"/>
          <w:color w:val="1E1E1E"/>
          <w:sz w:val="20"/>
          <w:szCs w:val="20"/>
          <w:lang w:val="ru-RU"/>
        </w:rPr>
        <w:t xml:space="preserve"> – в способах</w:t>
      </w:r>
      <w:r w:rsidR="00670F93" w:rsidRPr="00692818">
        <w:rPr>
          <w:rFonts w:asciiTheme="minorHAnsi" w:hAnsiTheme="minorHAnsi" w:cstheme="minorHAnsi"/>
          <w:color w:val="1E1E1E"/>
          <w:sz w:val="20"/>
          <w:szCs w:val="20"/>
          <w:lang w:val="ru-RU"/>
        </w:rPr>
        <w:t xml:space="preserve"> </w:t>
      </w:r>
      <w:r w:rsidRPr="00692818">
        <w:rPr>
          <w:rFonts w:asciiTheme="minorHAnsi" w:hAnsiTheme="minorHAnsi" w:cstheme="minorHAnsi"/>
          <w:color w:val="1E1E1E"/>
          <w:sz w:val="20"/>
          <w:szCs w:val="20"/>
          <w:lang w:val="ru-RU"/>
        </w:rPr>
        <w:t>решения данных задач: с помощью дизайна, наделенного смыслом, предпринимательского духа,</w:t>
      </w:r>
      <w:r w:rsidR="00670F93" w:rsidRPr="00692818">
        <w:rPr>
          <w:rFonts w:asciiTheme="minorHAnsi" w:hAnsiTheme="minorHAnsi" w:cstheme="minorHAnsi"/>
          <w:color w:val="1E1E1E"/>
          <w:sz w:val="20"/>
          <w:szCs w:val="20"/>
          <w:lang w:val="ru-RU"/>
        </w:rPr>
        <w:t xml:space="preserve"> </w:t>
      </w:r>
      <w:r w:rsidRPr="00692818">
        <w:rPr>
          <w:rFonts w:asciiTheme="minorHAnsi" w:hAnsiTheme="minorHAnsi" w:cstheme="minorHAnsi"/>
          <w:color w:val="1E1E1E"/>
          <w:sz w:val="20"/>
          <w:szCs w:val="20"/>
          <w:lang w:val="ru-RU"/>
        </w:rPr>
        <w:t>стремления повысить общедоступность продукции и ответственного развития бизнеса. Наш</w:t>
      </w:r>
      <w:r w:rsidR="00670F93" w:rsidRPr="00692818">
        <w:rPr>
          <w:rFonts w:asciiTheme="minorHAnsi" w:hAnsiTheme="minorHAnsi" w:cstheme="minorHAnsi"/>
          <w:color w:val="1E1E1E"/>
          <w:sz w:val="20"/>
          <w:szCs w:val="20"/>
          <w:lang w:val="ru-RU"/>
        </w:rPr>
        <w:t xml:space="preserve"> </w:t>
      </w:r>
      <w:r w:rsidRPr="00692818">
        <w:rPr>
          <w:rFonts w:asciiTheme="minorHAnsi" w:hAnsiTheme="minorHAnsi" w:cstheme="minorHAnsi"/>
          <w:color w:val="1E1E1E"/>
          <w:sz w:val="20"/>
          <w:szCs w:val="20"/>
          <w:lang w:val="ru-RU"/>
        </w:rPr>
        <w:t xml:space="preserve">подход воплощается в жизнь посредством брендов, лидирующих в своих отраслях, включая </w:t>
      </w:r>
      <w:r w:rsidRPr="00692818">
        <w:rPr>
          <w:rFonts w:asciiTheme="minorHAnsi" w:hAnsiTheme="minorHAnsi" w:cstheme="minorHAnsi"/>
          <w:color w:val="1E1E1E"/>
          <w:sz w:val="20"/>
          <w:szCs w:val="20"/>
        </w:rPr>
        <w:t>INAX</w:t>
      </w:r>
      <w:r w:rsidRPr="00692818">
        <w:rPr>
          <w:rFonts w:asciiTheme="minorHAnsi" w:hAnsiTheme="minorHAnsi" w:cstheme="minorHAnsi"/>
          <w:color w:val="1E1E1E"/>
          <w:sz w:val="20"/>
          <w:szCs w:val="20"/>
          <w:lang w:val="ru-RU"/>
        </w:rPr>
        <w:t>,</w:t>
      </w:r>
      <w:r w:rsidR="00670F93" w:rsidRPr="00692818">
        <w:rPr>
          <w:rFonts w:asciiTheme="minorHAnsi" w:hAnsiTheme="minorHAnsi" w:cstheme="minorHAnsi"/>
          <w:color w:val="1E1E1E"/>
          <w:sz w:val="20"/>
          <w:szCs w:val="20"/>
          <w:lang w:val="ru-RU"/>
        </w:rPr>
        <w:t xml:space="preserve"> </w:t>
      </w:r>
      <w:r w:rsidRPr="00692818">
        <w:rPr>
          <w:rFonts w:asciiTheme="minorHAnsi" w:hAnsiTheme="minorHAnsi" w:cstheme="minorHAnsi"/>
          <w:color w:val="1E1E1E"/>
          <w:sz w:val="20"/>
          <w:szCs w:val="20"/>
        </w:rPr>
        <w:t>GROHE</w:t>
      </w:r>
      <w:r w:rsidRPr="00692818">
        <w:rPr>
          <w:rFonts w:asciiTheme="minorHAnsi" w:hAnsiTheme="minorHAnsi" w:cstheme="minorHAnsi"/>
          <w:color w:val="1E1E1E"/>
          <w:sz w:val="20"/>
          <w:szCs w:val="20"/>
          <w:lang w:val="ru-RU"/>
        </w:rPr>
        <w:t xml:space="preserve">, </w:t>
      </w:r>
      <w:r w:rsidRPr="00692818">
        <w:rPr>
          <w:rFonts w:asciiTheme="minorHAnsi" w:hAnsiTheme="minorHAnsi" w:cstheme="minorHAnsi"/>
          <w:color w:val="1E1E1E"/>
          <w:sz w:val="20"/>
          <w:szCs w:val="20"/>
        </w:rPr>
        <w:t>American</w:t>
      </w:r>
      <w:r w:rsidRPr="00692818">
        <w:rPr>
          <w:rFonts w:asciiTheme="minorHAnsi" w:hAnsiTheme="minorHAnsi" w:cstheme="minorHAnsi"/>
          <w:color w:val="1E1E1E"/>
          <w:sz w:val="20"/>
          <w:szCs w:val="20"/>
          <w:lang w:val="ru-RU"/>
        </w:rPr>
        <w:t xml:space="preserve"> </w:t>
      </w:r>
      <w:r w:rsidRPr="00692818">
        <w:rPr>
          <w:rFonts w:asciiTheme="minorHAnsi" w:hAnsiTheme="minorHAnsi" w:cstheme="minorHAnsi"/>
          <w:color w:val="1E1E1E"/>
          <w:sz w:val="20"/>
          <w:szCs w:val="20"/>
        </w:rPr>
        <w:t>Standard</w:t>
      </w:r>
      <w:r w:rsidRPr="00692818">
        <w:rPr>
          <w:rFonts w:asciiTheme="minorHAnsi" w:hAnsiTheme="minorHAnsi" w:cstheme="minorHAnsi"/>
          <w:color w:val="1E1E1E"/>
          <w:sz w:val="20"/>
          <w:szCs w:val="20"/>
          <w:lang w:val="ru-RU"/>
        </w:rPr>
        <w:t xml:space="preserve"> и </w:t>
      </w:r>
      <w:r w:rsidRPr="00692818">
        <w:rPr>
          <w:rFonts w:asciiTheme="minorHAnsi" w:hAnsiTheme="minorHAnsi" w:cstheme="minorHAnsi"/>
          <w:color w:val="1E1E1E"/>
          <w:sz w:val="20"/>
          <w:szCs w:val="20"/>
        </w:rPr>
        <w:t>TOSTEM</w:t>
      </w:r>
      <w:r w:rsidRPr="00692818">
        <w:rPr>
          <w:rFonts w:asciiTheme="minorHAnsi" w:hAnsiTheme="minorHAnsi" w:cstheme="minorHAnsi"/>
          <w:color w:val="1E1E1E"/>
          <w:sz w:val="20"/>
          <w:szCs w:val="20"/>
          <w:lang w:val="ru-RU"/>
        </w:rPr>
        <w:t>. Более 70 000 наших сотрудников, работающих более чем в</w:t>
      </w:r>
      <w:r w:rsidR="00670F93" w:rsidRPr="00692818">
        <w:rPr>
          <w:rFonts w:asciiTheme="minorHAnsi" w:hAnsiTheme="minorHAnsi" w:cstheme="minorHAnsi"/>
          <w:color w:val="1E1E1E"/>
          <w:sz w:val="20"/>
          <w:szCs w:val="20"/>
          <w:lang w:val="ru-RU"/>
        </w:rPr>
        <w:t xml:space="preserve"> </w:t>
      </w:r>
      <w:r w:rsidRPr="00692818">
        <w:rPr>
          <w:rFonts w:asciiTheme="minorHAnsi" w:hAnsiTheme="minorHAnsi" w:cstheme="minorHAnsi"/>
          <w:color w:val="1E1E1E"/>
          <w:sz w:val="20"/>
          <w:szCs w:val="20"/>
          <w:lang w:val="ru-RU"/>
        </w:rPr>
        <w:t>150 странах, с гордостью создают продукцию, влияющую на повседневную жизнь более чем</w:t>
      </w:r>
      <w:r w:rsidR="00670F93" w:rsidRPr="00692818">
        <w:rPr>
          <w:rFonts w:asciiTheme="minorHAnsi" w:hAnsiTheme="minorHAnsi" w:cstheme="minorHAnsi"/>
          <w:color w:val="1E1E1E"/>
          <w:sz w:val="20"/>
          <w:szCs w:val="20"/>
          <w:lang w:val="ru-RU"/>
        </w:rPr>
        <w:t xml:space="preserve"> </w:t>
      </w:r>
      <w:r w:rsidRPr="00692818">
        <w:rPr>
          <w:rFonts w:asciiTheme="minorHAnsi" w:hAnsiTheme="minorHAnsi" w:cstheme="minorHAnsi"/>
          <w:color w:val="1E1E1E"/>
          <w:sz w:val="20"/>
          <w:szCs w:val="20"/>
          <w:lang w:val="ru-RU"/>
        </w:rPr>
        <w:t>миллиарда человек.</w:t>
      </w:r>
    </w:p>
    <w:p w:rsidR="00670F93" w:rsidRPr="00692818" w:rsidRDefault="00670F93" w:rsidP="00692818">
      <w:pPr>
        <w:pStyle w:val="afc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1E1E1E"/>
          <w:sz w:val="20"/>
          <w:szCs w:val="20"/>
          <w:lang w:val="ru-RU"/>
        </w:rPr>
      </w:pPr>
    </w:p>
    <w:p w:rsidR="002A784D" w:rsidRPr="00692818" w:rsidRDefault="00670F93" w:rsidP="00692818">
      <w:pPr>
        <w:pStyle w:val="afc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i/>
          <w:color w:val="1E1E1E"/>
          <w:sz w:val="20"/>
          <w:szCs w:val="20"/>
          <w:lang w:val="ru-RU"/>
        </w:rPr>
      </w:pPr>
      <w:r w:rsidRPr="00692818">
        <w:rPr>
          <w:rFonts w:asciiTheme="minorHAnsi" w:hAnsiTheme="minorHAnsi" w:cstheme="minorHAnsi"/>
          <w:i/>
          <w:color w:val="1E1E1E"/>
          <w:sz w:val="20"/>
          <w:szCs w:val="20"/>
        </w:rPr>
        <w:t>LIXIL</w:t>
      </w:r>
      <w:r w:rsidRPr="00692818">
        <w:rPr>
          <w:rFonts w:asciiTheme="minorHAnsi" w:hAnsiTheme="minorHAnsi" w:cstheme="minorHAnsi"/>
          <w:i/>
          <w:color w:val="1E1E1E"/>
          <w:sz w:val="20"/>
          <w:szCs w:val="20"/>
          <w:lang w:val="ru-RU"/>
        </w:rPr>
        <w:t xml:space="preserve"> </w:t>
      </w:r>
      <w:r w:rsidRPr="00692818">
        <w:rPr>
          <w:rFonts w:asciiTheme="minorHAnsi" w:hAnsiTheme="minorHAnsi" w:cstheme="minorHAnsi"/>
          <w:i/>
          <w:color w:val="1E1E1E"/>
          <w:sz w:val="20"/>
          <w:szCs w:val="20"/>
        </w:rPr>
        <w:t>Group</w:t>
      </w:r>
      <w:r w:rsidRPr="00692818">
        <w:rPr>
          <w:rFonts w:asciiTheme="minorHAnsi" w:hAnsiTheme="minorHAnsi" w:cstheme="minorHAnsi"/>
          <w:i/>
          <w:color w:val="1E1E1E"/>
          <w:sz w:val="20"/>
          <w:szCs w:val="20"/>
          <w:lang w:val="ru-RU"/>
        </w:rPr>
        <w:t xml:space="preserve"> </w:t>
      </w:r>
      <w:r w:rsidRPr="00692818">
        <w:rPr>
          <w:rFonts w:asciiTheme="minorHAnsi" w:hAnsiTheme="minorHAnsi" w:cstheme="minorHAnsi"/>
          <w:i/>
          <w:color w:val="1E1E1E"/>
          <w:sz w:val="20"/>
          <w:szCs w:val="20"/>
        </w:rPr>
        <w:t>Corporation</w:t>
      </w:r>
      <w:r w:rsidRPr="00692818">
        <w:rPr>
          <w:rFonts w:asciiTheme="minorHAnsi" w:hAnsiTheme="minorHAnsi" w:cstheme="minorHAnsi"/>
          <w:i/>
          <w:color w:val="1E1E1E"/>
          <w:sz w:val="20"/>
          <w:szCs w:val="20"/>
          <w:lang w:val="ru-RU"/>
        </w:rPr>
        <w:t xml:space="preserve"> (</w:t>
      </w:r>
      <w:r w:rsidRPr="00692818">
        <w:rPr>
          <w:rFonts w:asciiTheme="minorHAnsi" w:hAnsiTheme="minorHAnsi" w:cstheme="minorHAnsi"/>
          <w:i/>
          <w:color w:val="1E1E1E"/>
          <w:sz w:val="20"/>
          <w:szCs w:val="20"/>
        </w:rPr>
        <w:t>TSE</w:t>
      </w:r>
      <w:r w:rsidRPr="00692818">
        <w:rPr>
          <w:rFonts w:asciiTheme="minorHAnsi" w:hAnsiTheme="minorHAnsi" w:cstheme="minorHAnsi"/>
          <w:i/>
          <w:color w:val="1E1E1E"/>
          <w:sz w:val="20"/>
          <w:szCs w:val="20"/>
          <w:lang w:val="ru-RU"/>
        </w:rPr>
        <w:t xml:space="preserve"> </w:t>
      </w:r>
      <w:r w:rsidRPr="00692818">
        <w:rPr>
          <w:rFonts w:asciiTheme="minorHAnsi" w:hAnsiTheme="minorHAnsi" w:cstheme="minorHAnsi"/>
          <w:i/>
          <w:color w:val="1E1E1E"/>
          <w:sz w:val="20"/>
          <w:szCs w:val="20"/>
        </w:rPr>
        <w:t>Code</w:t>
      </w:r>
      <w:r w:rsidRPr="00692818">
        <w:rPr>
          <w:rFonts w:asciiTheme="minorHAnsi" w:hAnsiTheme="minorHAnsi" w:cstheme="minorHAnsi"/>
          <w:i/>
          <w:color w:val="1E1E1E"/>
          <w:sz w:val="20"/>
          <w:szCs w:val="20"/>
          <w:lang w:val="ru-RU"/>
        </w:rPr>
        <w:t xml:space="preserve">: 5938) является зарегистрированной на фондовой бирже холдинговой </w:t>
      </w:r>
      <w:proofErr w:type="spellStart"/>
      <w:r w:rsidRPr="00692818">
        <w:rPr>
          <w:rFonts w:asciiTheme="minorHAnsi" w:hAnsiTheme="minorHAnsi" w:cstheme="minorHAnsi"/>
          <w:i/>
          <w:color w:val="1E1E1E"/>
          <w:sz w:val="20"/>
          <w:szCs w:val="20"/>
          <w:lang w:val="ru-RU"/>
        </w:rPr>
        <w:t>компание</w:t>
      </w:r>
      <w:proofErr w:type="spellEnd"/>
      <w:r w:rsidRPr="00692818">
        <w:rPr>
          <w:rFonts w:asciiTheme="minorHAnsi" w:hAnsiTheme="minorHAnsi" w:cstheme="minorHAnsi"/>
          <w:i/>
          <w:color w:val="1E1E1E"/>
          <w:sz w:val="20"/>
          <w:szCs w:val="20"/>
          <w:lang w:val="ru-RU"/>
        </w:rPr>
        <w:t xml:space="preserve">, представляющей портфель подразделений </w:t>
      </w:r>
      <w:r w:rsidRPr="00692818">
        <w:rPr>
          <w:rFonts w:asciiTheme="minorHAnsi" w:hAnsiTheme="minorHAnsi" w:cstheme="minorHAnsi"/>
          <w:i/>
          <w:color w:val="1E1E1E"/>
          <w:sz w:val="20"/>
          <w:szCs w:val="20"/>
        </w:rPr>
        <w:t>LIXIL</w:t>
      </w:r>
      <w:r w:rsidRPr="00692818">
        <w:rPr>
          <w:rFonts w:asciiTheme="minorHAnsi" w:hAnsiTheme="minorHAnsi" w:cstheme="minorHAnsi"/>
          <w:i/>
          <w:color w:val="1E1E1E"/>
          <w:sz w:val="20"/>
          <w:szCs w:val="20"/>
          <w:lang w:val="ru-RU"/>
        </w:rPr>
        <w:t>.</w:t>
      </w:r>
    </w:p>
    <w:p w:rsidR="00670F93" w:rsidRPr="00692818" w:rsidRDefault="00670F93" w:rsidP="00692818">
      <w:pPr>
        <w:pStyle w:val="afc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i/>
          <w:color w:val="1E1E1E"/>
          <w:sz w:val="20"/>
          <w:szCs w:val="20"/>
          <w:lang w:val="ru-RU"/>
        </w:rPr>
      </w:pPr>
    </w:p>
    <w:p w:rsidR="00692818" w:rsidRPr="003F6769" w:rsidRDefault="00692818" w:rsidP="00692818">
      <w:pPr>
        <w:pStyle w:val="a6"/>
        <w:spacing w:line="276" w:lineRule="auto"/>
        <w:ind w:right="29"/>
        <w:jc w:val="both"/>
        <w:rPr>
          <w:rFonts w:cstheme="minorHAnsi"/>
          <w:b/>
          <w:sz w:val="18"/>
          <w:szCs w:val="18"/>
          <w:lang w:val="ru-RU"/>
        </w:rPr>
      </w:pPr>
      <w:r w:rsidRPr="003F6769">
        <w:rPr>
          <w:rFonts w:cstheme="minorHAnsi"/>
          <w:b/>
          <w:sz w:val="18"/>
          <w:szCs w:val="18"/>
          <w:lang w:val="ru-RU"/>
        </w:rPr>
        <w:t>Контакты для СМИ:</w:t>
      </w:r>
    </w:p>
    <w:p w:rsidR="00692818" w:rsidRPr="003F6769" w:rsidRDefault="00692818" w:rsidP="00692818">
      <w:pPr>
        <w:pStyle w:val="a6"/>
        <w:spacing w:line="276" w:lineRule="auto"/>
        <w:ind w:right="29"/>
        <w:jc w:val="both"/>
        <w:rPr>
          <w:rFonts w:cstheme="minorHAnsi"/>
          <w:sz w:val="18"/>
          <w:szCs w:val="18"/>
          <w:lang w:val="ru-RU"/>
        </w:rPr>
      </w:pPr>
      <w:r w:rsidRPr="003F6769">
        <w:rPr>
          <w:rFonts w:cstheme="minorHAnsi"/>
          <w:sz w:val="18"/>
          <w:szCs w:val="18"/>
          <w:lang w:val="ru-RU"/>
        </w:rPr>
        <w:t>Коммуникационное агентство «Правила Общения»</w:t>
      </w:r>
    </w:p>
    <w:p w:rsidR="00692818" w:rsidRPr="003F6769" w:rsidRDefault="00692818" w:rsidP="00692818">
      <w:pPr>
        <w:pStyle w:val="a6"/>
        <w:spacing w:line="276" w:lineRule="auto"/>
        <w:ind w:right="29"/>
        <w:jc w:val="both"/>
        <w:rPr>
          <w:rFonts w:cstheme="minorHAnsi"/>
          <w:sz w:val="18"/>
          <w:szCs w:val="18"/>
          <w:lang w:val="ru-RU"/>
        </w:rPr>
      </w:pPr>
      <w:r w:rsidRPr="003F6769">
        <w:rPr>
          <w:rFonts w:cstheme="minorHAnsi"/>
          <w:sz w:val="18"/>
          <w:szCs w:val="18"/>
          <w:lang w:val="ru-RU"/>
        </w:rPr>
        <w:t>Анна Горбунова</w:t>
      </w:r>
    </w:p>
    <w:p w:rsidR="00692818" w:rsidRPr="003F6769" w:rsidRDefault="00692818" w:rsidP="00692818">
      <w:pPr>
        <w:pStyle w:val="a6"/>
        <w:spacing w:line="276" w:lineRule="auto"/>
        <w:ind w:right="29"/>
        <w:jc w:val="both"/>
        <w:rPr>
          <w:rFonts w:cstheme="minorHAnsi"/>
          <w:sz w:val="18"/>
          <w:szCs w:val="18"/>
          <w:lang w:val="ru-RU"/>
        </w:rPr>
      </w:pPr>
      <w:proofErr w:type="spellStart"/>
      <w:r w:rsidRPr="003F6769">
        <w:rPr>
          <w:rFonts w:cstheme="minorHAnsi"/>
          <w:sz w:val="18"/>
          <w:szCs w:val="18"/>
        </w:rPr>
        <w:t>gorbunowa</w:t>
      </w:r>
      <w:proofErr w:type="spellEnd"/>
      <w:r w:rsidRPr="003F6769">
        <w:rPr>
          <w:rFonts w:cstheme="minorHAnsi"/>
          <w:sz w:val="18"/>
          <w:szCs w:val="18"/>
          <w:lang w:val="ru-RU"/>
        </w:rPr>
        <w:t>@</w:t>
      </w:r>
      <w:r w:rsidRPr="003F6769">
        <w:rPr>
          <w:rFonts w:cstheme="minorHAnsi"/>
          <w:sz w:val="18"/>
          <w:szCs w:val="18"/>
        </w:rPr>
        <w:t>mail</w:t>
      </w:r>
      <w:r w:rsidRPr="003F6769">
        <w:rPr>
          <w:rFonts w:cstheme="minorHAnsi"/>
          <w:sz w:val="18"/>
          <w:szCs w:val="18"/>
          <w:lang w:val="ru-RU"/>
        </w:rPr>
        <w:t>.</w:t>
      </w:r>
      <w:proofErr w:type="spellStart"/>
      <w:r w:rsidRPr="003F6769">
        <w:rPr>
          <w:rFonts w:cstheme="minorHAnsi"/>
          <w:sz w:val="18"/>
          <w:szCs w:val="18"/>
        </w:rPr>
        <w:t>ru</w:t>
      </w:r>
      <w:proofErr w:type="spellEnd"/>
    </w:p>
    <w:p w:rsidR="00692818" w:rsidRPr="003F6769" w:rsidRDefault="00692818" w:rsidP="00692818">
      <w:pPr>
        <w:pStyle w:val="a6"/>
        <w:spacing w:line="276" w:lineRule="auto"/>
        <w:ind w:right="29"/>
        <w:jc w:val="both"/>
        <w:rPr>
          <w:rFonts w:cstheme="minorHAnsi"/>
          <w:sz w:val="18"/>
          <w:szCs w:val="18"/>
          <w:lang w:val="ru-RU"/>
        </w:rPr>
      </w:pPr>
      <w:r w:rsidRPr="003F6769">
        <w:rPr>
          <w:rFonts w:cstheme="minorHAnsi"/>
          <w:sz w:val="18"/>
          <w:szCs w:val="18"/>
          <w:lang w:val="ru-RU"/>
        </w:rPr>
        <w:t>тел.: +7 495 62 62 002, доб.111</w:t>
      </w:r>
    </w:p>
    <w:p w:rsidR="00692818" w:rsidRPr="003F6769" w:rsidRDefault="00692818" w:rsidP="00692818">
      <w:pPr>
        <w:pStyle w:val="a6"/>
        <w:spacing w:line="276" w:lineRule="auto"/>
        <w:ind w:right="29"/>
        <w:jc w:val="both"/>
        <w:rPr>
          <w:rFonts w:cstheme="minorHAnsi"/>
          <w:sz w:val="18"/>
          <w:szCs w:val="18"/>
        </w:rPr>
      </w:pPr>
      <w:proofErr w:type="spellStart"/>
      <w:proofErr w:type="gramStart"/>
      <w:r w:rsidRPr="003F6769">
        <w:rPr>
          <w:rFonts w:cstheme="minorHAnsi"/>
          <w:sz w:val="18"/>
          <w:szCs w:val="18"/>
        </w:rPr>
        <w:t>моб</w:t>
      </w:r>
      <w:proofErr w:type="spellEnd"/>
      <w:r w:rsidRPr="003F6769">
        <w:rPr>
          <w:rFonts w:cstheme="minorHAnsi"/>
          <w:sz w:val="18"/>
          <w:szCs w:val="18"/>
        </w:rPr>
        <w:t>.:</w:t>
      </w:r>
      <w:proofErr w:type="gramEnd"/>
      <w:r w:rsidRPr="003F6769">
        <w:rPr>
          <w:rFonts w:cstheme="minorHAnsi"/>
          <w:sz w:val="18"/>
          <w:szCs w:val="18"/>
        </w:rPr>
        <w:t xml:space="preserve"> +7 926 814 66 96</w:t>
      </w:r>
    </w:p>
    <w:p w:rsidR="006C22BC" w:rsidRPr="00692818" w:rsidRDefault="00692818" w:rsidP="00692818">
      <w:pPr>
        <w:pStyle w:val="a6"/>
        <w:spacing w:line="276" w:lineRule="auto"/>
        <w:ind w:right="29"/>
        <w:jc w:val="both"/>
        <w:rPr>
          <w:rFonts w:cstheme="minorHAnsi"/>
          <w:sz w:val="18"/>
          <w:szCs w:val="18"/>
          <w:lang w:val="ru-RU"/>
        </w:rPr>
      </w:pPr>
      <w:r w:rsidRPr="003F6769">
        <w:rPr>
          <w:rFonts w:cstheme="minorHAnsi"/>
          <w:sz w:val="18"/>
          <w:szCs w:val="18"/>
        </w:rPr>
        <w:t>www.pravila–o.ru</w:t>
      </w:r>
    </w:p>
    <w:sectPr w:rsidR="006C22BC" w:rsidRPr="00692818" w:rsidSect="00E35E10">
      <w:headerReference w:type="default" r:id="rId19"/>
      <w:footerReference w:type="default" r:id="rId20"/>
      <w:pgSz w:w="11906" w:h="16838" w:code="9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C99" w:rsidRDefault="001D0C99" w:rsidP="00C23D20">
      <w:pPr>
        <w:spacing w:after="0" w:line="240" w:lineRule="auto"/>
      </w:pPr>
      <w:r>
        <w:separator/>
      </w:r>
    </w:p>
  </w:endnote>
  <w:endnote w:type="continuationSeparator" w:id="0">
    <w:p w:rsidR="001D0C99" w:rsidRDefault="001D0C99" w:rsidP="00C23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Univers Next Pro">
    <w:altName w:val="Arial"/>
    <w:charset w:val="00"/>
    <w:family w:val="swiss"/>
    <w:pitch w:val="variable"/>
    <w:sig w:usb0="00000001" w:usb1="5000205B" w:usb2="00000000" w:usb3="00000000" w:csb0="00000093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CC8" w:rsidRDefault="007B7CC8" w:rsidP="00E2497D">
    <w:pPr>
      <w:pStyle w:val="a4"/>
    </w:pPr>
    <w:r>
      <w:tab/>
    </w:r>
    <w:r>
      <w:tab/>
    </w:r>
    <w:sdt>
      <w:sdtPr>
        <w:id w:val="-1455949615"/>
      </w:sdtPr>
      <w:sdtEndPr>
        <w:rPr>
          <w:noProof/>
        </w:rPr>
      </w:sdtEndPr>
      <w:sdtContent>
        <w:r w:rsidR="00AC386E">
          <w:fldChar w:fldCharType="begin"/>
        </w:r>
        <w:r w:rsidR="00AC386E">
          <w:instrText xml:space="preserve"> PAGE   \* MERGEFORMAT </w:instrText>
        </w:r>
        <w:r w:rsidR="00AC386E">
          <w:fldChar w:fldCharType="separate"/>
        </w:r>
        <w:r w:rsidR="00B0694C">
          <w:rPr>
            <w:noProof/>
          </w:rPr>
          <w:t>2</w:t>
        </w:r>
        <w:r w:rsidR="00AC386E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C99" w:rsidRDefault="001D0C99" w:rsidP="00C23D20">
      <w:pPr>
        <w:spacing w:after="0" w:line="240" w:lineRule="auto"/>
      </w:pPr>
      <w:r>
        <w:separator/>
      </w:r>
    </w:p>
  </w:footnote>
  <w:footnote w:type="continuationSeparator" w:id="0">
    <w:p w:rsidR="001D0C99" w:rsidRDefault="001D0C99" w:rsidP="00C23D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72"/>
      <w:gridCol w:w="4972"/>
    </w:tblGrid>
    <w:tr w:rsidR="007B7CC8" w:rsidTr="00643A9D">
      <w:tc>
        <w:tcPr>
          <w:tcW w:w="4972" w:type="dxa"/>
        </w:tcPr>
        <w:p w:rsidR="007B7CC8" w:rsidRDefault="007B7CC8" w:rsidP="00643A9D">
          <w:pPr>
            <w:pStyle w:val="a4"/>
            <w:tabs>
              <w:tab w:val="left" w:pos="2696"/>
            </w:tabs>
          </w:pPr>
          <w:r>
            <w:rPr>
              <w:noProof/>
              <w:lang w:val="ru-RU" w:eastAsia="ru-RU"/>
            </w:rPr>
            <w:drawing>
              <wp:inline distT="0" distB="0" distL="0" distR="0">
                <wp:extent cx="882828" cy="468000"/>
                <wp:effectExtent l="0" t="0" r="0" b="8255"/>
                <wp:docPr id="7" name="Picture 7" descr="C:\Temp\Lhaplus\02_UNICEF_LOGO\2016 ForEveryChild LOGO\PNG\ENGLISH\VERTICAL\UNICEF_ForEveryChild_Screen_Vertical_RGB_EN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Temp\Lhaplus\02_UNICEF_LOGO\2016 ForEveryChild LOGO\PNG\ENGLISH\VERTICAL\UNICEF_ForEveryChild_Screen_Vertical_RGB_EN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828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72" w:type="dxa"/>
        </w:tcPr>
        <w:p w:rsidR="007B7CC8" w:rsidRDefault="007B7CC8" w:rsidP="00643A9D">
          <w:pPr>
            <w:pStyle w:val="a4"/>
            <w:tabs>
              <w:tab w:val="left" w:pos="2696"/>
            </w:tabs>
            <w:jc w:val="right"/>
          </w:pPr>
          <w:r>
            <w:rPr>
              <w:noProof/>
              <w:lang w:val="ru-RU" w:eastAsia="ru-RU"/>
            </w:rPr>
            <w:drawing>
              <wp:inline distT="0" distB="0" distL="0" distR="0">
                <wp:extent cx="894493" cy="468000"/>
                <wp:effectExtent l="0" t="0" r="1270" b="8255"/>
                <wp:docPr id="6" name="Picture 6" descr="C:\Temp\Lhaplus\6288470a-4b67-437e-957f-3b239f681cfa\lixil_logo_strap_vertical_aw_cmyk_w128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Temp\Lhaplus\6288470a-4b67-437e-957f-3b239f681cfa\lixil_logo_strap_vertical_aw_cmyk_w128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4493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B7CC8" w:rsidRPr="00B850BA" w:rsidRDefault="007B7CC8" w:rsidP="00B850BA">
    <w:pPr>
      <w:pStyle w:val="a4"/>
      <w:rPr>
        <w:lang w:eastAsia="ja-JP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E6A68"/>
    <w:multiLevelType w:val="hybridMultilevel"/>
    <w:tmpl w:val="D04A51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6D5EA0"/>
    <w:multiLevelType w:val="hybridMultilevel"/>
    <w:tmpl w:val="B53AE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2566E5"/>
    <w:multiLevelType w:val="hybridMultilevel"/>
    <w:tmpl w:val="62642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047BE9"/>
    <w:multiLevelType w:val="multilevel"/>
    <w:tmpl w:val="D6FAD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acquetta Hayes">
    <w15:presenceInfo w15:providerId="AD" w15:userId="S-1-5-21-889838981-920820592-1903951286-82876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23D20"/>
    <w:rsid w:val="00001DBA"/>
    <w:rsid w:val="00002E87"/>
    <w:rsid w:val="00002EA7"/>
    <w:rsid w:val="00005615"/>
    <w:rsid w:val="000064DB"/>
    <w:rsid w:val="00007919"/>
    <w:rsid w:val="00010BB1"/>
    <w:rsid w:val="00012FE4"/>
    <w:rsid w:val="00016B6F"/>
    <w:rsid w:val="00025872"/>
    <w:rsid w:val="00037049"/>
    <w:rsid w:val="00040704"/>
    <w:rsid w:val="00040B6B"/>
    <w:rsid w:val="00040CFF"/>
    <w:rsid w:val="00044065"/>
    <w:rsid w:val="0004447A"/>
    <w:rsid w:val="000455A8"/>
    <w:rsid w:val="00045D22"/>
    <w:rsid w:val="00046F3F"/>
    <w:rsid w:val="000516D9"/>
    <w:rsid w:val="00055B75"/>
    <w:rsid w:val="00057DB4"/>
    <w:rsid w:val="00060D23"/>
    <w:rsid w:val="00063B9F"/>
    <w:rsid w:val="0007492C"/>
    <w:rsid w:val="000901D3"/>
    <w:rsid w:val="0009271D"/>
    <w:rsid w:val="00092A5C"/>
    <w:rsid w:val="0009462A"/>
    <w:rsid w:val="00095F58"/>
    <w:rsid w:val="00095FDA"/>
    <w:rsid w:val="0009740C"/>
    <w:rsid w:val="000A14DA"/>
    <w:rsid w:val="000A7FE6"/>
    <w:rsid w:val="000B133C"/>
    <w:rsid w:val="000B16D5"/>
    <w:rsid w:val="000B3860"/>
    <w:rsid w:val="000B391F"/>
    <w:rsid w:val="000B676E"/>
    <w:rsid w:val="000C7DFB"/>
    <w:rsid w:val="000D0062"/>
    <w:rsid w:val="000D0723"/>
    <w:rsid w:val="000D0EC6"/>
    <w:rsid w:val="000D50C2"/>
    <w:rsid w:val="000E4526"/>
    <w:rsid w:val="000E7AA6"/>
    <w:rsid w:val="000F1C91"/>
    <w:rsid w:val="000F1D41"/>
    <w:rsid w:val="000F3CA1"/>
    <w:rsid w:val="000F59BF"/>
    <w:rsid w:val="001001CA"/>
    <w:rsid w:val="001020F3"/>
    <w:rsid w:val="00102282"/>
    <w:rsid w:val="0010229D"/>
    <w:rsid w:val="001148B1"/>
    <w:rsid w:val="00115003"/>
    <w:rsid w:val="00120BD0"/>
    <w:rsid w:val="0012224B"/>
    <w:rsid w:val="00135C3B"/>
    <w:rsid w:val="00142FD0"/>
    <w:rsid w:val="0014360A"/>
    <w:rsid w:val="00144433"/>
    <w:rsid w:val="00145EC2"/>
    <w:rsid w:val="00153581"/>
    <w:rsid w:val="001605C6"/>
    <w:rsid w:val="0016470A"/>
    <w:rsid w:val="001676C9"/>
    <w:rsid w:val="001729FC"/>
    <w:rsid w:val="00177E88"/>
    <w:rsid w:val="00183729"/>
    <w:rsid w:val="00184F5B"/>
    <w:rsid w:val="00190ABE"/>
    <w:rsid w:val="001915C9"/>
    <w:rsid w:val="001925B0"/>
    <w:rsid w:val="00196996"/>
    <w:rsid w:val="0019705E"/>
    <w:rsid w:val="001A17E0"/>
    <w:rsid w:val="001A54D1"/>
    <w:rsid w:val="001A7016"/>
    <w:rsid w:val="001A7AC6"/>
    <w:rsid w:val="001A7C7B"/>
    <w:rsid w:val="001B2046"/>
    <w:rsid w:val="001B67D1"/>
    <w:rsid w:val="001B6EC8"/>
    <w:rsid w:val="001C6CDB"/>
    <w:rsid w:val="001D0C99"/>
    <w:rsid w:val="001D1F23"/>
    <w:rsid w:val="001E394A"/>
    <w:rsid w:val="001F44AA"/>
    <w:rsid w:val="001F55A6"/>
    <w:rsid w:val="00200BF5"/>
    <w:rsid w:val="00201536"/>
    <w:rsid w:val="00202157"/>
    <w:rsid w:val="00202D63"/>
    <w:rsid w:val="002050C1"/>
    <w:rsid w:val="00206BC3"/>
    <w:rsid w:val="002141EA"/>
    <w:rsid w:val="00221F74"/>
    <w:rsid w:val="00222166"/>
    <w:rsid w:val="00222AB8"/>
    <w:rsid w:val="00223F38"/>
    <w:rsid w:val="00225A16"/>
    <w:rsid w:val="002269F6"/>
    <w:rsid w:val="00230214"/>
    <w:rsid w:val="00240C20"/>
    <w:rsid w:val="002416A3"/>
    <w:rsid w:val="00241735"/>
    <w:rsid w:val="00244758"/>
    <w:rsid w:val="00246FB0"/>
    <w:rsid w:val="00250114"/>
    <w:rsid w:val="002523FD"/>
    <w:rsid w:val="002526A4"/>
    <w:rsid w:val="00252AA5"/>
    <w:rsid w:val="00254794"/>
    <w:rsid w:val="00261944"/>
    <w:rsid w:val="002675C1"/>
    <w:rsid w:val="00273115"/>
    <w:rsid w:val="00273981"/>
    <w:rsid w:val="0028707E"/>
    <w:rsid w:val="00291761"/>
    <w:rsid w:val="002A1B32"/>
    <w:rsid w:val="002A3619"/>
    <w:rsid w:val="002A784D"/>
    <w:rsid w:val="002C2C9F"/>
    <w:rsid w:val="002C520D"/>
    <w:rsid w:val="002C5965"/>
    <w:rsid w:val="002C5CE7"/>
    <w:rsid w:val="002D5FA5"/>
    <w:rsid w:val="002D6CE0"/>
    <w:rsid w:val="002D6F5A"/>
    <w:rsid w:val="002E14F4"/>
    <w:rsid w:val="002F50FB"/>
    <w:rsid w:val="002F75A5"/>
    <w:rsid w:val="0030148E"/>
    <w:rsid w:val="00307686"/>
    <w:rsid w:val="00312425"/>
    <w:rsid w:val="0031798C"/>
    <w:rsid w:val="003222CB"/>
    <w:rsid w:val="00325F04"/>
    <w:rsid w:val="00332692"/>
    <w:rsid w:val="00334D51"/>
    <w:rsid w:val="00336103"/>
    <w:rsid w:val="00343522"/>
    <w:rsid w:val="00343EF7"/>
    <w:rsid w:val="00345AC9"/>
    <w:rsid w:val="003467E0"/>
    <w:rsid w:val="00352EEA"/>
    <w:rsid w:val="003531DE"/>
    <w:rsid w:val="003628DF"/>
    <w:rsid w:val="0037516C"/>
    <w:rsid w:val="0037598A"/>
    <w:rsid w:val="00381503"/>
    <w:rsid w:val="00382C7D"/>
    <w:rsid w:val="003914F3"/>
    <w:rsid w:val="003976B7"/>
    <w:rsid w:val="003A0D7D"/>
    <w:rsid w:val="003A3C5A"/>
    <w:rsid w:val="003B32A9"/>
    <w:rsid w:val="003B5D5A"/>
    <w:rsid w:val="003B75C7"/>
    <w:rsid w:val="003B7B7E"/>
    <w:rsid w:val="003C14B7"/>
    <w:rsid w:val="003C283D"/>
    <w:rsid w:val="003C4AF1"/>
    <w:rsid w:val="003C54D8"/>
    <w:rsid w:val="003D16F7"/>
    <w:rsid w:val="003D4121"/>
    <w:rsid w:val="003D56E6"/>
    <w:rsid w:val="003D7769"/>
    <w:rsid w:val="003E28DF"/>
    <w:rsid w:val="003E553A"/>
    <w:rsid w:val="00400319"/>
    <w:rsid w:val="00401B13"/>
    <w:rsid w:val="00402355"/>
    <w:rsid w:val="00402A4F"/>
    <w:rsid w:val="00402E55"/>
    <w:rsid w:val="004053D5"/>
    <w:rsid w:val="00412748"/>
    <w:rsid w:val="00425718"/>
    <w:rsid w:val="004269DE"/>
    <w:rsid w:val="00426A0C"/>
    <w:rsid w:val="004309A0"/>
    <w:rsid w:val="004378E9"/>
    <w:rsid w:val="004424F9"/>
    <w:rsid w:val="004437A9"/>
    <w:rsid w:val="00446B86"/>
    <w:rsid w:val="0045051E"/>
    <w:rsid w:val="0045206D"/>
    <w:rsid w:val="00453D4C"/>
    <w:rsid w:val="00455334"/>
    <w:rsid w:val="004553FC"/>
    <w:rsid w:val="004635D0"/>
    <w:rsid w:val="0046481C"/>
    <w:rsid w:val="00473978"/>
    <w:rsid w:val="00476835"/>
    <w:rsid w:val="00482370"/>
    <w:rsid w:val="00484B09"/>
    <w:rsid w:val="00486BE3"/>
    <w:rsid w:val="00490E82"/>
    <w:rsid w:val="004948DD"/>
    <w:rsid w:val="00494DC9"/>
    <w:rsid w:val="004976E1"/>
    <w:rsid w:val="00497A7C"/>
    <w:rsid w:val="00497F13"/>
    <w:rsid w:val="004A28DE"/>
    <w:rsid w:val="004A43BA"/>
    <w:rsid w:val="004B31D1"/>
    <w:rsid w:val="004B4B1E"/>
    <w:rsid w:val="004B5838"/>
    <w:rsid w:val="004B58C4"/>
    <w:rsid w:val="004B5B63"/>
    <w:rsid w:val="004C1CE7"/>
    <w:rsid w:val="004C4463"/>
    <w:rsid w:val="004C5ECC"/>
    <w:rsid w:val="004C743A"/>
    <w:rsid w:val="004D02AC"/>
    <w:rsid w:val="004D555B"/>
    <w:rsid w:val="004E07AE"/>
    <w:rsid w:val="004E0F6C"/>
    <w:rsid w:val="004E2EDE"/>
    <w:rsid w:val="004E71D2"/>
    <w:rsid w:val="004F745E"/>
    <w:rsid w:val="00504404"/>
    <w:rsid w:val="00507949"/>
    <w:rsid w:val="00510C65"/>
    <w:rsid w:val="00510FE0"/>
    <w:rsid w:val="00511EFF"/>
    <w:rsid w:val="00515F49"/>
    <w:rsid w:val="00517154"/>
    <w:rsid w:val="00517B82"/>
    <w:rsid w:val="005212E5"/>
    <w:rsid w:val="00521A48"/>
    <w:rsid w:val="005257BA"/>
    <w:rsid w:val="005324C8"/>
    <w:rsid w:val="0053258A"/>
    <w:rsid w:val="00532CED"/>
    <w:rsid w:val="00534182"/>
    <w:rsid w:val="005342B7"/>
    <w:rsid w:val="00537216"/>
    <w:rsid w:val="00540DCE"/>
    <w:rsid w:val="005422D6"/>
    <w:rsid w:val="00547B70"/>
    <w:rsid w:val="00550523"/>
    <w:rsid w:val="005508A9"/>
    <w:rsid w:val="00550DC2"/>
    <w:rsid w:val="00554187"/>
    <w:rsid w:val="00564971"/>
    <w:rsid w:val="00566A64"/>
    <w:rsid w:val="0056757A"/>
    <w:rsid w:val="00567781"/>
    <w:rsid w:val="005710BA"/>
    <w:rsid w:val="00572679"/>
    <w:rsid w:val="00575FA7"/>
    <w:rsid w:val="00577A42"/>
    <w:rsid w:val="00581996"/>
    <w:rsid w:val="0058211F"/>
    <w:rsid w:val="0058414C"/>
    <w:rsid w:val="0058620F"/>
    <w:rsid w:val="00594CD3"/>
    <w:rsid w:val="00597734"/>
    <w:rsid w:val="005A49EB"/>
    <w:rsid w:val="005A7954"/>
    <w:rsid w:val="005B57DE"/>
    <w:rsid w:val="005B66A0"/>
    <w:rsid w:val="005B7BE8"/>
    <w:rsid w:val="005C58DE"/>
    <w:rsid w:val="005D5087"/>
    <w:rsid w:val="005D70AE"/>
    <w:rsid w:val="005E11DA"/>
    <w:rsid w:val="005F1832"/>
    <w:rsid w:val="0060214E"/>
    <w:rsid w:val="00604A2E"/>
    <w:rsid w:val="0062042B"/>
    <w:rsid w:val="006246D8"/>
    <w:rsid w:val="00624C03"/>
    <w:rsid w:val="00627B97"/>
    <w:rsid w:val="00631663"/>
    <w:rsid w:val="00640398"/>
    <w:rsid w:val="0064159D"/>
    <w:rsid w:val="0064219F"/>
    <w:rsid w:val="00643A9D"/>
    <w:rsid w:val="00644D8A"/>
    <w:rsid w:val="006517DC"/>
    <w:rsid w:val="00651C24"/>
    <w:rsid w:val="0065326A"/>
    <w:rsid w:val="00670F93"/>
    <w:rsid w:val="006724E4"/>
    <w:rsid w:val="00673A00"/>
    <w:rsid w:val="006769F5"/>
    <w:rsid w:val="0067709F"/>
    <w:rsid w:val="00681104"/>
    <w:rsid w:val="00681724"/>
    <w:rsid w:val="006904E2"/>
    <w:rsid w:val="00690CCC"/>
    <w:rsid w:val="006924AC"/>
    <w:rsid w:val="00692818"/>
    <w:rsid w:val="006A4300"/>
    <w:rsid w:val="006A6993"/>
    <w:rsid w:val="006A7AC6"/>
    <w:rsid w:val="006B5096"/>
    <w:rsid w:val="006C15E0"/>
    <w:rsid w:val="006C22BC"/>
    <w:rsid w:val="006C5372"/>
    <w:rsid w:val="006C6198"/>
    <w:rsid w:val="006C79E3"/>
    <w:rsid w:val="006D133E"/>
    <w:rsid w:val="006D6FA0"/>
    <w:rsid w:val="006D7258"/>
    <w:rsid w:val="006E54D9"/>
    <w:rsid w:val="006E5B95"/>
    <w:rsid w:val="006E6B50"/>
    <w:rsid w:val="006F29FB"/>
    <w:rsid w:val="006F3CFE"/>
    <w:rsid w:val="006F7F8E"/>
    <w:rsid w:val="00702299"/>
    <w:rsid w:val="007062B9"/>
    <w:rsid w:val="00710ABE"/>
    <w:rsid w:val="00712474"/>
    <w:rsid w:val="007153BD"/>
    <w:rsid w:val="00717003"/>
    <w:rsid w:val="00721AD6"/>
    <w:rsid w:val="00731695"/>
    <w:rsid w:val="007316D7"/>
    <w:rsid w:val="00732968"/>
    <w:rsid w:val="00733388"/>
    <w:rsid w:val="007338E2"/>
    <w:rsid w:val="0073410A"/>
    <w:rsid w:val="00735799"/>
    <w:rsid w:val="00735DBF"/>
    <w:rsid w:val="0073688F"/>
    <w:rsid w:val="0074012F"/>
    <w:rsid w:val="00747EF7"/>
    <w:rsid w:val="007615D9"/>
    <w:rsid w:val="00763B62"/>
    <w:rsid w:val="00771CFC"/>
    <w:rsid w:val="007730E5"/>
    <w:rsid w:val="0078581C"/>
    <w:rsid w:val="007870F1"/>
    <w:rsid w:val="00787976"/>
    <w:rsid w:val="00787C7B"/>
    <w:rsid w:val="00790506"/>
    <w:rsid w:val="007A07E9"/>
    <w:rsid w:val="007A0EA8"/>
    <w:rsid w:val="007A3692"/>
    <w:rsid w:val="007B071F"/>
    <w:rsid w:val="007B15A6"/>
    <w:rsid w:val="007B7CC8"/>
    <w:rsid w:val="007B7CCD"/>
    <w:rsid w:val="007C26B6"/>
    <w:rsid w:val="007C4BC6"/>
    <w:rsid w:val="007D0859"/>
    <w:rsid w:val="007D526D"/>
    <w:rsid w:val="007D59A0"/>
    <w:rsid w:val="007D617B"/>
    <w:rsid w:val="007D6D4C"/>
    <w:rsid w:val="007E14C9"/>
    <w:rsid w:val="007E3BB5"/>
    <w:rsid w:val="007E4BD8"/>
    <w:rsid w:val="007E69C9"/>
    <w:rsid w:val="007F0EDB"/>
    <w:rsid w:val="007F78C5"/>
    <w:rsid w:val="007F79B5"/>
    <w:rsid w:val="008007AF"/>
    <w:rsid w:val="00811AB0"/>
    <w:rsid w:val="00817F4A"/>
    <w:rsid w:val="008209C6"/>
    <w:rsid w:val="00820FB3"/>
    <w:rsid w:val="00835FE7"/>
    <w:rsid w:val="00837723"/>
    <w:rsid w:val="008377C9"/>
    <w:rsid w:val="00841C9E"/>
    <w:rsid w:val="00844479"/>
    <w:rsid w:val="00847899"/>
    <w:rsid w:val="00852755"/>
    <w:rsid w:val="00855849"/>
    <w:rsid w:val="00856D1D"/>
    <w:rsid w:val="00862218"/>
    <w:rsid w:val="008633DB"/>
    <w:rsid w:val="00870067"/>
    <w:rsid w:val="0087016C"/>
    <w:rsid w:val="008723AA"/>
    <w:rsid w:val="0087474F"/>
    <w:rsid w:val="00890BD1"/>
    <w:rsid w:val="00893D26"/>
    <w:rsid w:val="008954A7"/>
    <w:rsid w:val="008961F7"/>
    <w:rsid w:val="008A0D42"/>
    <w:rsid w:val="008A1D7E"/>
    <w:rsid w:val="008A25D4"/>
    <w:rsid w:val="008B1B24"/>
    <w:rsid w:val="008B2BE3"/>
    <w:rsid w:val="008B2DBC"/>
    <w:rsid w:val="008C1189"/>
    <w:rsid w:val="008C2191"/>
    <w:rsid w:val="008C4D27"/>
    <w:rsid w:val="008C558F"/>
    <w:rsid w:val="008C78C1"/>
    <w:rsid w:val="008D0160"/>
    <w:rsid w:val="008D4034"/>
    <w:rsid w:val="008D442E"/>
    <w:rsid w:val="008E3C36"/>
    <w:rsid w:val="008E3FBB"/>
    <w:rsid w:val="008E5B1B"/>
    <w:rsid w:val="008E6BF7"/>
    <w:rsid w:val="008E71EA"/>
    <w:rsid w:val="008F38B3"/>
    <w:rsid w:val="008F391E"/>
    <w:rsid w:val="008F6498"/>
    <w:rsid w:val="008F704E"/>
    <w:rsid w:val="00900952"/>
    <w:rsid w:val="009009C0"/>
    <w:rsid w:val="00900CE5"/>
    <w:rsid w:val="0090357B"/>
    <w:rsid w:val="00905B98"/>
    <w:rsid w:val="009067E7"/>
    <w:rsid w:val="00912190"/>
    <w:rsid w:val="00920EB2"/>
    <w:rsid w:val="00921D56"/>
    <w:rsid w:val="00922463"/>
    <w:rsid w:val="009243F8"/>
    <w:rsid w:val="009260E1"/>
    <w:rsid w:val="0093000B"/>
    <w:rsid w:val="00930368"/>
    <w:rsid w:val="00931D39"/>
    <w:rsid w:val="009321FD"/>
    <w:rsid w:val="0093432F"/>
    <w:rsid w:val="00934892"/>
    <w:rsid w:val="00950411"/>
    <w:rsid w:val="009540AD"/>
    <w:rsid w:val="00956E96"/>
    <w:rsid w:val="0096175D"/>
    <w:rsid w:val="00963670"/>
    <w:rsid w:val="0096520E"/>
    <w:rsid w:val="009655D3"/>
    <w:rsid w:val="0097037E"/>
    <w:rsid w:val="009732AB"/>
    <w:rsid w:val="00975FE8"/>
    <w:rsid w:val="009834A1"/>
    <w:rsid w:val="00985206"/>
    <w:rsid w:val="009936C9"/>
    <w:rsid w:val="00997D89"/>
    <w:rsid w:val="009B1209"/>
    <w:rsid w:val="009B3359"/>
    <w:rsid w:val="009B5523"/>
    <w:rsid w:val="009B58B7"/>
    <w:rsid w:val="009B6B2F"/>
    <w:rsid w:val="009B7FFA"/>
    <w:rsid w:val="009C061E"/>
    <w:rsid w:val="009C3F94"/>
    <w:rsid w:val="009D1867"/>
    <w:rsid w:val="009E0C9A"/>
    <w:rsid w:val="009E159D"/>
    <w:rsid w:val="009E19A5"/>
    <w:rsid w:val="009E7E4B"/>
    <w:rsid w:val="009F2A48"/>
    <w:rsid w:val="009F3B27"/>
    <w:rsid w:val="00A02496"/>
    <w:rsid w:val="00A05987"/>
    <w:rsid w:val="00A07244"/>
    <w:rsid w:val="00A1614E"/>
    <w:rsid w:val="00A179E4"/>
    <w:rsid w:val="00A24BC3"/>
    <w:rsid w:val="00A25E35"/>
    <w:rsid w:val="00A27816"/>
    <w:rsid w:val="00A33B1A"/>
    <w:rsid w:val="00A36672"/>
    <w:rsid w:val="00A411C5"/>
    <w:rsid w:val="00A52480"/>
    <w:rsid w:val="00A525D5"/>
    <w:rsid w:val="00A62BBC"/>
    <w:rsid w:val="00A73C2D"/>
    <w:rsid w:val="00A740A8"/>
    <w:rsid w:val="00A7786F"/>
    <w:rsid w:val="00A80630"/>
    <w:rsid w:val="00A81FEC"/>
    <w:rsid w:val="00A857FB"/>
    <w:rsid w:val="00A874CB"/>
    <w:rsid w:val="00A87B7D"/>
    <w:rsid w:val="00A90459"/>
    <w:rsid w:val="00A975F0"/>
    <w:rsid w:val="00A97BD1"/>
    <w:rsid w:val="00A97BD9"/>
    <w:rsid w:val="00AA049F"/>
    <w:rsid w:val="00AA17A9"/>
    <w:rsid w:val="00AA253E"/>
    <w:rsid w:val="00AA26D2"/>
    <w:rsid w:val="00AA3095"/>
    <w:rsid w:val="00AA3F10"/>
    <w:rsid w:val="00AA6726"/>
    <w:rsid w:val="00AB09C1"/>
    <w:rsid w:val="00AB70B7"/>
    <w:rsid w:val="00AC0257"/>
    <w:rsid w:val="00AC222C"/>
    <w:rsid w:val="00AC27C0"/>
    <w:rsid w:val="00AC386E"/>
    <w:rsid w:val="00AD05C2"/>
    <w:rsid w:val="00AD201B"/>
    <w:rsid w:val="00AD7936"/>
    <w:rsid w:val="00AE3646"/>
    <w:rsid w:val="00AE4AD0"/>
    <w:rsid w:val="00AF3ABE"/>
    <w:rsid w:val="00AF61C4"/>
    <w:rsid w:val="00B0657F"/>
    <w:rsid w:val="00B0694C"/>
    <w:rsid w:val="00B14B4F"/>
    <w:rsid w:val="00B179B4"/>
    <w:rsid w:val="00B2280B"/>
    <w:rsid w:val="00B2376A"/>
    <w:rsid w:val="00B2514C"/>
    <w:rsid w:val="00B309FB"/>
    <w:rsid w:val="00B30F57"/>
    <w:rsid w:val="00B41B2B"/>
    <w:rsid w:val="00B42D80"/>
    <w:rsid w:val="00B45F00"/>
    <w:rsid w:val="00B467C6"/>
    <w:rsid w:val="00B556F8"/>
    <w:rsid w:val="00B61293"/>
    <w:rsid w:val="00B6408F"/>
    <w:rsid w:val="00B70F29"/>
    <w:rsid w:val="00B76D29"/>
    <w:rsid w:val="00B81362"/>
    <w:rsid w:val="00B83456"/>
    <w:rsid w:val="00B850BA"/>
    <w:rsid w:val="00B948C5"/>
    <w:rsid w:val="00B94F93"/>
    <w:rsid w:val="00BA3FD4"/>
    <w:rsid w:val="00BA65BE"/>
    <w:rsid w:val="00BA7325"/>
    <w:rsid w:val="00BB3CAD"/>
    <w:rsid w:val="00BB7157"/>
    <w:rsid w:val="00BD051B"/>
    <w:rsid w:val="00BE089B"/>
    <w:rsid w:val="00BE6588"/>
    <w:rsid w:val="00BE725C"/>
    <w:rsid w:val="00BE74D0"/>
    <w:rsid w:val="00BF045E"/>
    <w:rsid w:val="00BF1196"/>
    <w:rsid w:val="00BF40B4"/>
    <w:rsid w:val="00BF5DAB"/>
    <w:rsid w:val="00C000C1"/>
    <w:rsid w:val="00C00E68"/>
    <w:rsid w:val="00C012AC"/>
    <w:rsid w:val="00C068B6"/>
    <w:rsid w:val="00C07D56"/>
    <w:rsid w:val="00C14F14"/>
    <w:rsid w:val="00C15579"/>
    <w:rsid w:val="00C16F77"/>
    <w:rsid w:val="00C217BE"/>
    <w:rsid w:val="00C23D20"/>
    <w:rsid w:val="00C24DE1"/>
    <w:rsid w:val="00C33DB6"/>
    <w:rsid w:val="00C33EA3"/>
    <w:rsid w:val="00C34A05"/>
    <w:rsid w:val="00C42DD6"/>
    <w:rsid w:val="00C50AB5"/>
    <w:rsid w:val="00C538C5"/>
    <w:rsid w:val="00C54506"/>
    <w:rsid w:val="00C55FE2"/>
    <w:rsid w:val="00C56632"/>
    <w:rsid w:val="00C57107"/>
    <w:rsid w:val="00C6109F"/>
    <w:rsid w:val="00C815C9"/>
    <w:rsid w:val="00C870E9"/>
    <w:rsid w:val="00C93D3A"/>
    <w:rsid w:val="00C94254"/>
    <w:rsid w:val="00CA18F9"/>
    <w:rsid w:val="00CA2B64"/>
    <w:rsid w:val="00CA486C"/>
    <w:rsid w:val="00CB019F"/>
    <w:rsid w:val="00CB0BC4"/>
    <w:rsid w:val="00CB2AD4"/>
    <w:rsid w:val="00CB6CA0"/>
    <w:rsid w:val="00CB7CF1"/>
    <w:rsid w:val="00CB7FD4"/>
    <w:rsid w:val="00CC3259"/>
    <w:rsid w:val="00CD3930"/>
    <w:rsid w:val="00CE16DD"/>
    <w:rsid w:val="00CE6449"/>
    <w:rsid w:val="00CE6D94"/>
    <w:rsid w:val="00D07DDB"/>
    <w:rsid w:val="00D23FC3"/>
    <w:rsid w:val="00D372C4"/>
    <w:rsid w:val="00D40369"/>
    <w:rsid w:val="00D4191B"/>
    <w:rsid w:val="00D44472"/>
    <w:rsid w:val="00D4547E"/>
    <w:rsid w:val="00D54A1C"/>
    <w:rsid w:val="00D555CF"/>
    <w:rsid w:val="00D566F4"/>
    <w:rsid w:val="00D56FE7"/>
    <w:rsid w:val="00D62616"/>
    <w:rsid w:val="00D64854"/>
    <w:rsid w:val="00D7278E"/>
    <w:rsid w:val="00D759D5"/>
    <w:rsid w:val="00D81CCA"/>
    <w:rsid w:val="00D82248"/>
    <w:rsid w:val="00D83E27"/>
    <w:rsid w:val="00D84539"/>
    <w:rsid w:val="00D85BF4"/>
    <w:rsid w:val="00D9102C"/>
    <w:rsid w:val="00D91049"/>
    <w:rsid w:val="00D92AF8"/>
    <w:rsid w:val="00D9588A"/>
    <w:rsid w:val="00D972BD"/>
    <w:rsid w:val="00DA00E5"/>
    <w:rsid w:val="00DA2A79"/>
    <w:rsid w:val="00DA3F8F"/>
    <w:rsid w:val="00DB1B31"/>
    <w:rsid w:val="00DB40FB"/>
    <w:rsid w:val="00DB6BDD"/>
    <w:rsid w:val="00DB77CE"/>
    <w:rsid w:val="00DC3FBF"/>
    <w:rsid w:val="00DD39F5"/>
    <w:rsid w:val="00DE2021"/>
    <w:rsid w:val="00DE2B63"/>
    <w:rsid w:val="00DE4CB3"/>
    <w:rsid w:val="00DF0962"/>
    <w:rsid w:val="00DF35B6"/>
    <w:rsid w:val="00DF79F6"/>
    <w:rsid w:val="00E038F1"/>
    <w:rsid w:val="00E039EC"/>
    <w:rsid w:val="00E15FF1"/>
    <w:rsid w:val="00E21509"/>
    <w:rsid w:val="00E2497D"/>
    <w:rsid w:val="00E25804"/>
    <w:rsid w:val="00E278CD"/>
    <w:rsid w:val="00E31CA0"/>
    <w:rsid w:val="00E35E10"/>
    <w:rsid w:val="00E37C31"/>
    <w:rsid w:val="00E45763"/>
    <w:rsid w:val="00E521E8"/>
    <w:rsid w:val="00E622CF"/>
    <w:rsid w:val="00E64261"/>
    <w:rsid w:val="00E64DB4"/>
    <w:rsid w:val="00E71B47"/>
    <w:rsid w:val="00E727E0"/>
    <w:rsid w:val="00E7664A"/>
    <w:rsid w:val="00E93070"/>
    <w:rsid w:val="00E93B69"/>
    <w:rsid w:val="00E96D7B"/>
    <w:rsid w:val="00EA0A50"/>
    <w:rsid w:val="00EA39A7"/>
    <w:rsid w:val="00EB457F"/>
    <w:rsid w:val="00EB76D6"/>
    <w:rsid w:val="00EB7929"/>
    <w:rsid w:val="00EC6944"/>
    <w:rsid w:val="00ED07F8"/>
    <w:rsid w:val="00ED2F25"/>
    <w:rsid w:val="00ED6D16"/>
    <w:rsid w:val="00EE101B"/>
    <w:rsid w:val="00EE1045"/>
    <w:rsid w:val="00EE3177"/>
    <w:rsid w:val="00EE6722"/>
    <w:rsid w:val="00EE77F9"/>
    <w:rsid w:val="00EF0354"/>
    <w:rsid w:val="00EF77E7"/>
    <w:rsid w:val="00F00942"/>
    <w:rsid w:val="00F0098B"/>
    <w:rsid w:val="00F01180"/>
    <w:rsid w:val="00F0261E"/>
    <w:rsid w:val="00F119FB"/>
    <w:rsid w:val="00F11AE4"/>
    <w:rsid w:val="00F17C62"/>
    <w:rsid w:val="00F21BEF"/>
    <w:rsid w:val="00F22C6B"/>
    <w:rsid w:val="00F34C45"/>
    <w:rsid w:val="00F4540B"/>
    <w:rsid w:val="00F70713"/>
    <w:rsid w:val="00F71869"/>
    <w:rsid w:val="00F76949"/>
    <w:rsid w:val="00FA1526"/>
    <w:rsid w:val="00FB3C02"/>
    <w:rsid w:val="00FB51C5"/>
    <w:rsid w:val="00FB5691"/>
    <w:rsid w:val="00FB5EEA"/>
    <w:rsid w:val="00FC3C09"/>
    <w:rsid w:val="00FC75AF"/>
    <w:rsid w:val="00FC7EE7"/>
    <w:rsid w:val="00FD0B57"/>
    <w:rsid w:val="00FD2E48"/>
    <w:rsid w:val="00FD480F"/>
    <w:rsid w:val="00FE109C"/>
    <w:rsid w:val="00FE2EC5"/>
    <w:rsid w:val="00FE5BB5"/>
    <w:rsid w:val="00FF3AE6"/>
    <w:rsid w:val="00FF444A"/>
    <w:rsid w:val="00FF49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3F8"/>
  </w:style>
  <w:style w:type="paragraph" w:styleId="1">
    <w:name w:val="heading 1"/>
    <w:basedOn w:val="a"/>
    <w:next w:val="a"/>
    <w:link w:val="10"/>
    <w:uiPriority w:val="9"/>
    <w:qFormat/>
    <w:rsid w:val="00FB5691"/>
    <w:pPr>
      <w:keepNext/>
      <w:keepLines/>
      <w:spacing w:before="240" w:after="0"/>
      <w:outlineLvl w:val="0"/>
    </w:pPr>
    <w:rPr>
      <w:rFonts w:ascii="Segoe UI" w:eastAsiaTheme="majorEastAsia" w:hAnsi="Segoe UI" w:cstheme="majorBidi"/>
      <w:b/>
      <w:color w:val="ED7D31" w:themeColor="accent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C1189"/>
    <w:pPr>
      <w:keepNext/>
      <w:keepLines/>
      <w:spacing w:before="40" w:after="0"/>
      <w:outlineLvl w:val="1"/>
    </w:pPr>
    <w:rPr>
      <w:rFonts w:ascii="Segoe UI" w:eastAsiaTheme="majorEastAsia" w:hAnsi="Segoe UI" w:cstheme="majorBidi"/>
      <w:b/>
      <w:color w:val="ED7D31" w:themeColor="accent2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3F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3D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23D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3D20"/>
  </w:style>
  <w:style w:type="paragraph" w:styleId="a6">
    <w:name w:val="footer"/>
    <w:basedOn w:val="a"/>
    <w:link w:val="a7"/>
    <w:unhideWhenUsed/>
    <w:rsid w:val="00C23D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C23D20"/>
  </w:style>
  <w:style w:type="paragraph" w:styleId="a8">
    <w:name w:val="List Paragraph"/>
    <w:aliases w:val="List Paragraph à moi,bullets,action points,Bullet List,FooterText,Colorful List - Accent 11,numbered,Paragraphe de liste1,列出段落,列出段落1,Bulletr List Paragraph,List Paragraph2,List Paragraph21,Párrafo de lista1,Parágrafo da Lista1,リスト段落1,Pla"/>
    <w:basedOn w:val="a"/>
    <w:link w:val="a9"/>
    <w:uiPriority w:val="34"/>
    <w:qFormat/>
    <w:rsid w:val="003976B7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1915C9"/>
    <w:rPr>
      <w:color w:val="0563C1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9504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50411"/>
    <w:rPr>
      <w:rFonts w:ascii="Segoe UI" w:hAnsi="Segoe UI" w:cs="Segoe U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A90459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A90459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A90459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90459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90459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F11AE4"/>
    <w:pPr>
      <w:spacing w:after="0" w:line="240" w:lineRule="auto"/>
    </w:pPr>
  </w:style>
  <w:style w:type="character" w:styleId="af3">
    <w:name w:val="FollowedHyperlink"/>
    <w:basedOn w:val="a0"/>
    <w:uiPriority w:val="99"/>
    <w:semiHidden/>
    <w:unhideWhenUsed/>
    <w:rsid w:val="0053258A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B5691"/>
    <w:rPr>
      <w:rFonts w:ascii="Segoe UI" w:eastAsiaTheme="majorEastAsia" w:hAnsi="Segoe UI" w:cstheme="majorBidi"/>
      <w:b/>
      <w:color w:val="ED7D31" w:themeColor="accent2"/>
      <w:sz w:val="32"/>
      <w:szCs w:val="32"/>
    </w:rPr>
  </w:style>
  <w:style w:type="paragraph" w:styleId="af4">
    <w:name w:val="TOC Heading"/>
    <w:basedOn w:val="1"/>
    <w:next w:val="a"/>
    <w:uiPriority w:val="39"/>
    <w:unhideWhenUsed/>
    <w:qFormat/>
    <w:rsid w:val="00FB5691"/>
    <w:pPr>
      <w:outlineLvl w:val="9"/>
    </w:pPr>
  </w:style>
  <w:style w:type="character" w:customStyle="1" w:styleId="20">
    <w:name w:val="Заголовок 2 Знак"/>
    <w:basedOn w:val="a0"/>
    <w:link w:val="2"/>
    <w:uiPriority w:val="9"/>
    <w:rsid w:val="008C1189"/>
    <w:rPr>
      <w:rFonts w:ascii="Segoe UI" w:eastAsiaTheme="majorEastAsia" w:hAnsi="Segoe UI" w:cstheme="majorBidi"/>
      <w:b/>
      <w:color w:val="ED7D31" w:themeColor="accent2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04406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44065"/>
    <w:pPr>
      <w:spacing w:after="100"/>
      <w:ind w:left="220"/>
    </w:pPr>
  </w:style>
  <w:style w:type="paragraph" w:styleId="af5">
    <w:name w:val="footnote text"/>
    <w:basedOn w:val="a"/>
    <w:link w:val="af6"/>
    <w:unhideWhenUsed/>
    <w:rsid w:val="00E35E10"/>
    <w:pPr>
      <w:spacing w:after="0" w:line="240" w:lineRule="auto"/>
    </w:pPr>
    <w:rPr>
      <w:rFonts w:ascii="Univers Next Pro" w:eastAsiaTheme="minorHAnsi" w:hAnsi="Univers Next Pro"/>
      <w:sz w:val="20"/>
      <w:szCs w:val="20"/>
      <w:lang w:val="en-GB"/>
    </w:rPr>
  </w:style>
  <w:style w:type="character" w:customStyle="1" w:styleId="af6">
    <w:name w:val="Текст сноски Знак"/>
    <w:basedOn w:val="a0"/>
    <w:link w:val="af5"/>
    <w:rsid w:val="00E35E10"/>
    <w:rPr>
      <w:rFonts w:ascii="Univers Next Pro" w:eastAsiaTheme="minorHAnsi" w:hAnsi="Univers Next Pro"/>
      <w:sz w:val="20"/>
      <w:szCs w:val="20"/>
      <w:lang w:val="en-GB"/>
    </w:rPr>
  </w:style>
  <w:style w:type="character" w:styleId="af7">
    <w:name w:val="footnote reference"/>
    <w:basedOn w:val="a0"/>
    <w:unhideWhenUsed/>
    <w:rsid w:val="00E35E10"/>
    <w:rPr>
      <w:vertAlign w:val="superscript"/>
    </w:rPr>
  </w:style>
  <w:style w:type="paragraph" w:customStyle="1" w:styleId="Default">
    <w:name w:val="Default"/>
    <w:rsid w:val="00E35E10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val="en-GB"/>
    </w:rPr>
  </w:style>
  <w:style w:type="character" w:customStyle="1" w:styleId="a9">
    <w:name w:val="Абзац списка Знак"/>
    <w:aliases w:val="List Paragraph à moi Знак,bullets Знак,action points Знак,Bullet List Знак,FooterText Знак,Colorful List - Accent 11 Знак,numbered Знак,Paragraphe de liste1 Знак,列出段落 Знак,列出段落1 Знак,Bulletr List Paragraph Знак,List Paragraph2 Знак"/>
    <w:link w:val="a8"/>
    <w:uiPriority w:val="34"/>
    <w:locked/>
    <w:rsid w:val="00E35E10"/>
  </w:style>
  <w:style w:type="paragraph" w:styleId="af8">
    <w:name w:val="endnote text"/>
    <w:basedOn w:val="a"/>
    <w:link w:val="af9"/>
    <w:uiPriority w:val="99"/>
    <w:semiHidden/>
    <w:unhideWhenUsed/>
    <w:rsid w:val="00E35E10"/>
    <w:pPr>
      <w:spacing w:after="0" w:line="240" w:lineRule="auto"/>
    </w:pPr>
    <w:rPr>
      <w:rFonts w:ascii="Arial" w:eastAsiaTheme="minorHAnsi" w:hAnsi="Arial" w:cs="Arial"/>
      <w:sz w:val="20"/>
      <w:szCs w:val="20"/>
      <w:lang w:val="en-GB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E35E10"/>
    <w:rPr>
      <w:rFonts w:ascii="Arial" w:eastAsiaTheme="minorHAnsi" w:hAnsi="Arial" w:cs="Arial"/>
      <w:sz w:val="20"/>
      <w:szCs w:val="20"/>
      <w:lang w:val="en-GB"/>
    </w:rPr>
  </w:style>
  <w:style w:type="character" w:styleId="afa">
    <w:name w:val="endnote reference"/>
    <w:basedOn w:val="a0"/>
    <w:uiPriority w:val="99"/>
    <w:semiHidden/>
    <w:unhideWhenUsed/>
    <w:rsid w:val="00E35E10"/>
    <w:rPr>
      <w:vertAlign w:val="superscript"/>
    </w:rPr>
  </w:style>
  <w:style w:type="character" w:styleId="afb">
    <w:name w:val="Emphasis"/>
    <w:basedOn w:val="a0"/>
    <w:uiPriority w:val="20"/>
    <w:qFormat/>
    <w:rsid w:val="009C3F94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9C3F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12">
    <w:name w:val="Светлый список1"/>
    <w:basedOn w:val="a1"/>
    <w:uiPriority w:val="61"/>
    <w:rsid w:val="00C14F14"/>
    <w:pPr>
      <w:spacing w:after="0" w:line="240" w:lineRule="auto"/>
    </w:pPr>
    <w:rPr>
      <w:kern w:val="2"/>
      <w:sz w:val="21"/>
      <w:lang w:eastAsia="ja-JP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shorttext">
    <w:name w:val="short_text"/>
    <w:basedOn w:val="a0"/>
    <w:rsid w:val="0058211F"/>
  </w:style>
  <w:style w:type="paragraph" w:styleId="afc">
    <w:name w:val="Normal (Web)"/>
    <w:basedOn w:val="a"/>
    <w:uiPriority w:val="99"/>
    <w:unhideWhenUsed/>
    <w:rsid w:val="000B3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ntion1">
    <w:name w:val="Mention1"/>
    <w:basedOn w:val="a0"/>
    <w:uiPriority w:val="99"/>
    <w:semiHidden/>
    <w:unhideWhenUsed/>
    <w:rsid w:val="006C22BC"/>
    <w:rPr>
      <w:color w:val="2B579A"/>
      <w:shd w:val="clear" w:color="auto" w:fill="E6E6E6"/>
    </w:rPr>
  </w:style>
  <w:style w:type="paragraph" w:styleId="afd">
    <w:name w:val="No Spacing"/>
    <w:uiPriority w:val="1"/>
    <w:qFormat/>
    <w:rsid w:val="00B850BA"/>
    <w:pPr>
      <w:spacing w:after="0" w:line="240" w:lineRule="auto"/>
    </w:pPr>
    <w:rPr>
      <w:lang w:eastAsia="ja-JP"/>
    </w:rPr>
  </w:style>
  <w:style w:type="character" w:customStyle="1" w:styleId="lbl69">
    <w:name w:val="lbl69"/>
    <w:basedOn w:val="a0"/>
    <w:rsid w:val="004B4B1E"/>
  </w:style>
  <w:style w:type="character" w:customStyle="1" w:styleId="lbl72">
    <w:name w:val="lbl72"/>
    <w:basedOn w:val="a0"/>
    <w:rsid w:val="00DF09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5691"/>
    <w:pPr>
      <w:keepNext/>
      <w:keepLines/>
      <w:spacing w:before="240" w:after="0"/>
      <w:outlineLvl w:val="0"/>
    </w:pPr>
    <w:rPr>
      <w:rFonts w:ascii="Segoe UI" w:eastAsiaTheme="majorEastAsia" w:hAnsi="Segoe UI" w:cstheme="majorBidi"/>
      <w:b/>
      <w:color w:val="ED7D31" w:themeColor="accent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C1189"/>
    <w:pPr>
      <w:keepNext/>
      <w:keepLines/>
      <w:spacing w:before="40" w:after="0"/>
      <w:outlineLvl w:val="1"/>
    </w:pPr>
    <w:rPr>
      <w:rFonts w:ascii="Segoe UI" w:eastAsiaTheme="majorEastAsia" w:hAnsi="Segoe UI" w:cstheme="majorBidi"/>
      <w:b/>
      <w:color w:val="ED7D31" w:themeColor="accent2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3F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3D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23D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Header Char"/>
    <w:basedOn w:val="a0"/>
    <w:link w:val="a4"/>
    <w:uiPriority w:val="99"/>
    <w:rsid w:val="00C23D20"/>
  </w:style>
  <w:style w:type="paragraph" w:styleId="a6">
    <w:name w:val="footer"/>
    <w:basedOn w:val="a"/>
    <w:link w:val="a7"/>
    <w:uiPriority w:val="99"/>
    <w:unhideWhenUsed/>
    <w:rsid w:val="00C23D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Footer Char"/>
    <w:basedOn w:val="a0"/>
    <w:link w:val="a6"/>
    <w:uiPriority w:val="99"/>
    <w:rsid w:val="00C23D20"/>
  </w:style>
  <w:style w:type="paragraph" w:styleId="a8">
    <w:name w:val="List Paragraph"/>
    <w:aliases w:val="List Paragraph à moi,bullets,action points,Bullet List,FooterText,Colorful List - Accent 11,numbered,Paragraphe de liste1,列出段落,列出段落1,Bulletr List Paragraph,List Paragraph2,List Paragraph21,Párrafo de lista1,Parágrafo da Lista1,リスト段落1,Pla"/>
    <w:basedOn w:val="a"/>
    <w:link w:val="a9"/>
    <w:uiPriority w:val="34"/>
    <w:qFormat/>
    <w:rsid w:val="003976B7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1915C9"/>
    <w:rPr>
      <w:color w:val="0563C1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9504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Balloon Text Char"/>
    <w:basedOn w:val="a0"/>
    <w:link w:val="ab"/>
    <w:uiPriority w:val="99"/>
    <w:semiHidden/>
    <w:rsid w:val="00950411"/>
    <w:rPr>
      <w:rFonts w:ascii="Segoe UI" w:hAnsi="Segoe UI" w:cs="Segoe U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A90459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A90459"/>
    <w:pPr>
      <w:spacing w:line="240" w:lineRule="auto"/>
    </w:pPr>
    <w:rPr>
      <w:sz w:val="20"/>
      <w:szCs w:val="20"/>
    </w:rPr>
  </w:style>
  <w:style w:type="character" w:customStyle="1" w:styleId="af">
    <w:name w:val="Comment Text Char"/>
    <w:basedOn w:val="a0"/>
    <w:link w:val="ae"/>
    <w:uiPriority w:val="99"/>
    <w:rsid w:val="00A90459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90459"/>
    <w:rPr>
      <w:b/>
      <w:bCs/>
    </w:rPr>
  </w:style>
  <w:style w:type="character" w:customStyle="1" w:styleId="af1">
    <w:name w:val="Comment Subject Char"/>
    <w:basedOn w:val="af"/>
    <w:link w:val="af0"/>
    <w:uiPriority w:val="99"/>
    <w:semiHidden/>
    <w:rsid w:val="00A90459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F11AE4"/>
    <w:pPr>
      <w:spacing w:after="0" w:line="240" w:lineRule="auto"/>
    </w:pPr>
  </w:style>
  <w:style w:type="character" w:styleId="af3">
    <w:name w:val="FollowedHyperlink"/>
    <w:basedOn w:val="a0"/>
    <w:uiPriority w:val="99"/>
    <w:semiHidden/>
    <w:unhideWhenUsed/>
    <w:rsid w:val="0053258A"/>
    <w:rPr>
      <w:color w:val="954F72" w:themeColor="followedHyperlink"/>
      <w:u w:val="single"/>
    </w:rPr>
  </w:style>
  <w:style w:type="character" w:customStyle="1" w:styleId="10">
    <w:name w:val="Heading 1 Char"/>
    <w:basedOn w:val="a0"/>
    <w:link w:val="1"/>
    <w:uiPriority w:val="9"/>
    <w:rsid w:val="00FB5691"/>
    <w:rPr>
      <w:rFonts w:ascii="Segoe UI" w:eastAsiaTheme="majorEastAsia" w:hAnsi="Segoe UI" w:cstheme="majorBidi"/>
      <w:b/>
      <w:color w:val="ED7D31" w:themeColor="accent2"/>
      <w:sz w:val="32"/>
      <w:szCs w:val="32"/>
    </w:rPr>
  </w:style>
  <w:style w:type="paragraph" w:styleId="af4">
    <w:name w:val="TOC Heading"/>
    <w:basedOn w:val="1"/>
    <w:next w:val="a"/>
    <w:uiPriority w:val="39"/>
    <w:unhideWhenUsed/>
    <w:qFormat/>
    <w:rsid w:val="00FB5691"/>
    <w:pPr>
      <w:outlineLvl w:val="9"/>
    </w:pPr>
  </w:style>
  <w:style w:type="character" w:customStyle="1" w:styleId="20">
    <w:name w:val="Heading 2 Char"/>
    <w:basedOn w:val="a0"/>
    <w:link w:val="2"/>
    <w:uiPriority w:val="9"/>
    <w:rsid w:val="008C1189"/>
    <w:rPr>
      <w:rFonts w:ascii="Segoe UI" w:eastAsiaTheme="majorEastAsia" w:hAnsi="Segoe UI" w:cstheme="majorBidi"/>
      <w:b/>
      <w:color w:val="ED7D31" w:themeColor="accent2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04406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44065"/>
    <w:pPr>
      <w:spacing w:after="100"/>
      <w:ind w:left="220"/>
    </w:pPr>
  </w:style>
  <w:style w:type="paragraph" w:styleId="af5">
    <w:name w:val="footnote text"/>
    <w:basedOn w:val="a"/>
    <w:link w:val="af6"/>
    <w:unhideWhenUsed/>
    <w:rsid w:val="00E35E10"/>
    <w:pPr>
      <w:spacing w:after="0" w:line="240" w:lineRule="auto"/>
    </w:pPr>
    <w:rPr>
      <w:rFonts w:ascii="Univers Next Pro" w:eastAsiaTheme="minorHAnsi" w:hAnsi="Univers Next Pro"/>
      <w:sz w:val="20"/>
      <w:szCs w:val="20"/>
      <w:lang w:val="en-GB"/>
    </w:rPr>
  </w:style>
  <w:style w:type="character" w:customStyle="1" w:styleId="af6">
    <w:name w:val="Footnote Text Char"/>
    <w:basedOn w:val="a0"/>
    <w:link w:val="af5"/>
    <w:rsid w:val="00E35E10"/>
    <w:rPr>
      <w:rFonts w:ascii="Univers Next Pro" w:eastAsiaTheme="minorHAnsi" w:hAnsi="Univers Next Pro"/>
      <w:sz w:val="20"/>
      <w:szCs w:val="20"/>
      <w:lang w:val="en-GB"/>
    </w:rPr>
  </w:style>
  <w:style w:type="character" w:styleId="af7">
    <w:name w:val="footnote reference"/>
    <w:basedOn w:val="a0"/>
    <w:unhideWhenUsed/>
    <w:rsid w:val="00E35E10"/>
    <w:rPr>
      <w:vertAlign w:val="superscript"/>
    </w:rPr>
  </w:style>
  <w:style w:type="paragraph" w:customStyle="1" w:styleId="Default">
    <w:name w:val="Default"/>
    <w:rsid w:val="00E35E10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val="en-GB"/>
    </w:rPr>
  </w:style>
  <w:style w:type="character" w:customStyle="1" w:styleId="a9">
    <w:name w:val="List Paragraph Char"/>
    <w:aliases w:val="List Paragraph à moi Char,bullets Char,action points Char,Bullet List Char,FooterText Char,Colorful List - Accent 11 Char,numbered Char,Paragraphe de liste1 Char,列出段落 Char,列出段落1 Char,Bulletr List Paragraph Char,List Paragraph2 Char"/>
    <w:link w:val="a8"/>
    <w:uiPriority w:val="34"/>
    <w:locked/>
    <w:rsid w:val="00E35E10"/>
  </w:style>
  <w:style w:type="paragraph" w:styleId="af8">
    <w:name w:val="endnote text"/>
    <w:basedOn w:val="a"/>
    <w:link w:val="af9"/>
    <w:uiPriority w:val="99"/>
    <w:semiHidden/>
    <w:unhideWhenUsed/>
    <w:rsid w:val="00E35E10"/>
    <w:pPr>
      <w:spacing w:after="0" w:line="240" w:lineRule="auto"/>
    </w:pPr>
    <w:rPr>
      <w:rFonts w:ascii="Arial" w:eastAsiaTheme="minorHAnsi" w:hAnsi="Arial" w:cs="Arial"/>
      <w:sz w:val="20"/>
      <w:szCs w:val="20"/>
      <w:lang w:val="en-GB"/>
    </w:rPr>
  </w:style>
  <w:style w:type="character" w:customStyle="1" w:styleId="af9">
    <w:name w:val="Endnote Text Char"/>
    <w:basedOn w:val="a0"/>
    <w:link w:val="af8"/>
    <w:uiPriority w:val="99"/>
    <w:semiHidden/>
    <w:rsid w:val="00E35E10"/>
    <w:rPr>
      <w:rFonts w:ascii="Arial" w:eastAsiaTheme="minorHAnsi" w:hAnsi="Arial" w:cs="Arial"/>
      <w:sz w:val="20"/>
      <w:szCs w:val="20"/>
      <w:lang w:val="en-GB"/>
    </w:rPr>
  </w:style>
  <w:style w:type="character" w:styleId="afa">
    <w:name w:val="endnote reference"/>
    <w:basedOn w:val="a0"/>
    <w:uiPriority w:val="99"/>
    <w:semiHidden/>
    <w:unhideWhenUsed/>
    <w:rsid w:val="00E35E10"/>
    <w:rPr>
      <w:vertAlign w:val="superscript"/>
    </w:rPr>
  </w:style>
  <w:style w:type="character" w:styleId="afb">
    <w:name w:val="Emphasis"/>
    <w:basedOn w:val="a0"/>
    <w:uiPriority w:val="20"/>
    <w:qFormat/>
    <w:rsid w:val="009C3F94"/>
    <w:rPr>
      <w:i/>
      <w:iCs/>
    </w:rPr>
  </w:style>
  <w:style w:type="character" w:customStyle="1" w:styleId="30">
    <w:name w:val="Heading 3 Char"/>
    <w:basedOn w:val="a0"/>
    <w:link w:val="3"/>
    <w:uiPriority w:val="9"/>
    <w:semiHidden/>
    <w:rsid w:val="009C3F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12">
    <w:name w:val="Light List"/>
    <w:basedOn w:val="a1"/>
    <w:uiPriority w:val="61"/>
    <w:rsid w:val="00C14F14"/>
    <w:pPr>
      <w:spacing w:after="0" w:line="240" w:lineRule="auto"/>
    </w:pPr>
    <w:rPr>
      <w:kern w:val="2"/>
      <w:sz w:val="21"/>
      <w:lang w:eastAsia="ja-JP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shorttext">
    <w:name w:val="short_text"/>
    <w:basedOn w:val="a0"/>
    <w:rsid w:val="0058211F"/>
  </w:style>
  <w:style w:type="paragraph" w:styleId="afc">
    <w:name w:val="Normal (Web)"/>
    <w:basedOn w:val="a"/>
    <w:uiPriority w:val="99"/>
    <w:unhideWhenUsed/>
    <w:rsid w:val="000B3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ntion1">
    <w:name w:val="Mention1"/>
    <w:basedOn w:val="a0"/>
    <w:uiPriority w:val="99"/>
    <w:semiHidden/>
    <w:unhideWhenUsed/>
    <w:rsid w:val="006C22BC"/>
    <w:rPr>
      <w:color w:val="2B579A"/>
      <w:shd w:val="clear" w:color="auto" w:fill="E6E6E6"/>
    </w:rPr>
  </w:style>
  <w:style w:type="paragraph" w:styleId="afd">
    <w:name w:val="No Spacing"/>
    <w:uiPriority w:val="1"/>
    <w:qFormat/>
    <w:rsid w:val="00B850BA"/>
    <w:pPr>
      <w:spacing w:after="0" w:line="240" w:lineRule="auto"/>
    </w:pPr>
    <w:rPr>
      <w:lang w:eastAsia="ja-JP"/>
    </w:rPr>
  </w:style>
  <w:style w:type="character" w:customStyle="1" w:styleId="lbl69">
    <w:name w:val="lbl69"/>
    <w:basedOn w:val="a0"/>
    <w:rsid w:val="004B4B1E"/>
  </w:style>
  <w:style w:type="character" w:customStyle="1" w:styleId="lbl72">
    <w:name w:val="lbl72"/>
    <w:basedOn w:val="a0"/>
    <w:rsid w:val="00DF09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5173">
          <w:marLeft w:val="67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35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9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4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35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52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239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0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809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289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90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7991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9411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3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www.facebook.com/unice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youtu.be/PREimrYBTLQ" TargetMode="External"/><Relationship Id="rId17" Type="http://schemas.openxmlformats.org/officeDocument/2006/relationships/hyperlink" Target="http://twitter.com/UNICE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urx2.nu/L6UR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Relationship Id="rId30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C2A3A-2CD6-48AE-9356-A31B402F5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4367</TotalTime>
  <Pages>4</Pages>
  <Words>1088</Words>
  <Characters>6206</Characters>
  <Application>Microsoft Office Word</Application>
  <DocSecurity>0</DocSecurity>
  <Lines>51</Lines>
  <Paragraphs>14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LIXILグループ</Company>
  <LinksUpToDate>false</LinksUpToDate>
  <CharactersWithSpaces>7280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Catriona Paterson</dc:creator>
  <cp:lastModifiedBy>User</cp:lastModifiedBy>
  <cp:revision>11</cp:revision>
  <cp:lastPrinted>2018-07-02T06:44:00Z</cp:lastPrinted>
  <dcterms:created xsi:type="dcterms:W3CDTF">2018-07-25T15:13:00Z</dcterms:created>
  <dcterms:modified xsi:type="dcterms:W3CDTF">2018-08-31T14:56:00Z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