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04" w:rsidRPr="003A3A31" w:rsidRDefault="00940B04" w:rsidP="003A3A31">
      <w:pPr>
        <w:ind w:right="283"/>
        <w:jc w:val="both"/>
        <w:rPr>
          <w:lang w:val="en-US"/>
        </w:rPr>
      </w:pPr>
    </w:p>
    <w:p w:rsidR="00940B04" w:rsidRPr="003A3A31" w:rsidRDefault="00940B04" w:rsidP="003A3A31">
      <w:pPr>
        <w:pStyle w:val="1"/>
        <w:spacing w:after="120" w:line="240" w:lineRule="auto"/>
        <w:ind w:right="284"/>
        <w:jc w:val="right"/>
      </w:pPr>
      <w:r w:rsidRPr="003A3A31">
        <w:rPr>
          <w:noProof/>
        </w:rPr>
        <w:drawing>
          <wp:inline distT="0" distB="0" distL="0" distR="0" wp14:anchorId="38B5BF76" wp14:editId="2F7EEB8F">
            <wp:extent cx="2724150" cy="457200"/>
            <wp:effectExtent l="0" t="0" r="0" b="0"/>
            <wp:docPr id="1" name="image01.png" descr="Image_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Image_0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E4CD6" w:rsidRPr="003A3A31" w:rsidRDefault="003E4CD6" w:rsidP="003A3A31">
      <w:pPr>
        <w:spacing w:after="120" w:line="240" w:lineRule="auto"/>
        <w:ind w:right="284"/>
        <w:jc w:val="both"/>
        <w:rPr>
          <w:rFonts w:ascii="Calibri" w:eastAsia="Calibri" w:hAnsi="Calibri" w:cs="Times New Roman"/>
          <w:color w:val="00549D"/>
          <w:shd w:val="clear" w:color="auto" w:fill="FFFFFF"/>
        </w:rPr>
      </w:pPr>
      <w:bookmarkStart w:id="0" w:name="_GoBack"/>
      <w:r w:rsidRPr="003A3A31">
        <w:rPr>
          <w:rFonts w:ascii="Calibri" w:eastAsia="Calibri" w:hAnsi="Calibri" w:cs="Times New Roman"/>
          <w:b/>
        </w:rPr>
        <w:t>Банк «Восточный» и</w:t>
      </w:r>
      <w:r w:rsidR="00CF23F5" w:rsidRPr="001A22BF">
        <w:rPr>
          <w:rFonts w:ascii="Calibri" w:eastAsia="Calibri" w:hAnsi="Calibri" w:cs="Times New Roman"/>
          <w:b/>
        </w:rPr>
        <w:t xml:space="preserve"> </w:t>
      </w:r>
      <w:r w:rsidR="00CF23F5" w:rsidRPr="001A22BF">
        <w:rPr>
          <w:rFonts w:ascii="Calibri" w:eastAsia="Calibri" w:hAnsi="Calibri" w:cs="Times New Roman"/>
          <w:b/>
          <w:lang w:val="en-US"/>
        </w:rPr>
        <w:t>Moscow</w:t>
      </w:r>
      <w:r w:rsidR="00CF23F5" w:rsidRPr="001A22BF">
        <w:rPr>
          <w:rFonts w:ascii="Calibri" w:eastAsia="Calibri" w:hAnsi="Calibri" w:cs="Times New Roman"/>
          <w:b/>
        </w:rPr>
        <w:t xml:space="preserve"> </w:t>
      </w:r>
      <w:proofErr w:type="spellStart"/>
      <w:r w:rsidRPr="003A3A31">
        <w:rPr>
          <w:rFonts w:ascii="Calibri" w:eastAsia="Calibri" w:hAnsi="Calibri" w:cs="Times New Roman"/>
          <w:b/>
        </w:rPr>
        <w:t>Sotheby`s</w:t>
      </w:r>
      <w:proofErr w:type="spellEnd"/>
      <w:r w:rsidRPr="003A3A31">
        <w:rPr>
          <w:rFonts w:ascii="Calibri" w:eastAsia="Calibri" w:hAnsi="Calibri" w:cs="Times New Roman"/>
          <w:b/>
        </w:rPr>
        <w:t xml:space="preserve"> </w:t>
      </w:r>
      <w:proofErr w:type="spellStart"/>
      <w:r w:rsidRPr="003A3A31">
        <w:rPr>
          <w:rFonts w:ascii="Calibri" w:eastAsia="Calibri" w:hAnsi="Calibri" w:cs="Times New Roman"/>
          <w:b/>
        </w:rPr>
        <w:t>International</w:t>
      </w:r>
      <w:proofErr w:type="spellEnd"/>
      <w:r w:rsidRPr="003A3A31">
        <w:rPr>
          <w:rFonts w:ascii="Calibri" w:eastAsia="Calibri" w:hAnsi="Calibri" w:cs="Times New Roman"/>
          <w:b/>
        </w:rPr>
        <w:t xml:space="preserve"> </w:t>
      </w:r>
      <w:proofErr w:type="spellStart"/>
      <w:r w:rsidRPr="003A3A31">
        <w:rPr>
          <w:rFonts w:ascii="Calibri" w:eastAsia="Calibri" w:hAnsi="Calibri" w:cs="Times New Roman"/>
          <w:b/>
        </w:rPr>
        <w:t>Realty</w:t>
      </w:r>
      <w:proofErr w:type="spellEnd"/>
      <w:r w:rsidRPr="003A3A31">
        <w:rPr>
          <w:rFonts w:ascii="Calibri" w:eastAsia="Calibri" w:hAnsi="Calibri" w:cs="Times New Roman"/>
          <w:b/>
        </w:rPr>
        <w:t xml:space="preserve"> запускают программу партнерства </w:t>
      </w:r>
    </w:p>
    <w:p w:rsidR="003E4CD6" w:rsidRPr="003A3A31" w:rsidRDefault="00D83E16" w:rsidP="003A3A31">
      <w:pPr>
        <w:spacing w:after="120" w:line="240" w:lineRule="auto"/>
        <w:ind w:right="284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>18</w:t>
      </w:r>
      <w:r w:rsidR="003E4CD6" w:rsidRPr="003A3A31">
        <w:rPr>
          <w:rFonts w:ascii="Calibri" w:eastAsia="Calibri" w:hAnsi="Calibri" w:cs="Times New Roman"/>
          <w:b/>
          <w:bCs/>
        </w:rPr>
        <w:t xml:space="preserve"> октября 2018 г., Москва. </w:t>
      </w:r>
      <w:r w:rsidR="003E4CD6" w:rsidRPr="003A3A31">
        <w:rPr>
          <w:rFonts w:ascii="Calibri" w:eastAsia="Calibri" w:hAnsi="Calibri" w:cs="Times New Roman"/>
          <w:bCs/>
        </w:rPr>
        <w:t>Банк «Восточный» и</w:t>
      </w:r>
      <w:r w:rsidR="003E4CD6" w:rsidRPr="003A3A31">
        <w:rPr>
          <w:rFonts w:ascii="Calibri" w:eastAsia="Calibri" w:hAnsi="Calibri" w:cs="Times New Roman"/>
          <w:b/>
          <w:bCs/>
        </w:rPr>
        <w:t xml:space="preserve"> </w:t>
      </w:r>
      <w:r w:rsidR="00CF23F5" w:rsidRPr="00AE7336">
        <w:rPr>
          <w:rFonts w:ascii="Calibri" w:eastAsia="Calibri" w:hAnsi="Calibri" w:cs="Times New Roman"/>
          <w:bCs/>
        </w:rPr>
        <w:t xml:space="preserve">российское представительство </w:t>
      </w:r>
      <w:r w:rsidR="003E4CD6" w:rsidRPr="00AE7336">
        <w:rPr>
          <w:rFonts w:ascii="Calibri" w:eastAsia="Calibri" w:hAnsi="Calibri" w:cs="Times New Roman"/>
        </w:rPr>
        <w:t>крупнейшей</w:t>
      </w:r>
      <w:r w:rsidR="003E4CD6" w:rsidRPr="003A3A31">
        <w:rPr>
          <w:rFonts w:ascii="Calibri" w:eastAsia="Calibri" w:hAnsi="Calibri" w:cs="Times New Roman"/>
        </w:rPr>
        <w:t xml:space="preserve"> международной сети агентств недвижимости в мире </w:t>
      </w:r>
      <w:proofErr w:type="spellStart"/>
      <w:r w:rsidR="003E4CD6" w:rsidRPr="003A3A31">
        <w:rPr>
          <w:rFonts w:ascii="Calibri" w:eastAsia="Calibri" w:hAnsi="Calibri" w:cs="Times New Roman"/>
        </w:rPr>
        <w:t>Sotheby`s</w:t>
      </w:r>
      <w:proofErr w:type="spellEnd"/>
      <w:r w:rsidR="003E4CD6" w:rsidRPr="003A3A31">
        <w:rPr>
          <w:rFonts w:ascii="Calibri" w:eastAsia="Calibri" w:hAnsi="Calibri" w:cs="Times New Roman"/>
        </w:rPr>
        <w:t xml:space="preserve"> </w:t>
      </w:r>
      <w:proofErr w:type="spellStart"/>
      <w:r w:rsidR="003E4CD6" w:rsidRPr="003A3A31">
        <w:rPr>
          <w:rFonts w:ascii="Calibri" w:eastAsia="Calibri" w:hAnsi="Calibri" w:cs="Times New Roman"/>
        </w:rPr>
        <w:t>International</w:t>
      </w:r>
      <w:proofErr w:type="spellEnd"/>
      <w:r w:rsidR="003E4CD6" w:rsidRPr="003A3A31">
        <w:rPr>
          <w:rFonts w:ascii="Calibri" w:eastAsia="Calibri" w:hAnsi="Calibri" w:cs="Times New Roman"/>
        </w:rPr>
        <w:t xml:space="preserve"> </w:t>
      </w:r>
      <w:proofErr w:type="spellStart"/>
      <w:r w:rsidR="003E4CD6" w:rsidRPr="003A3A31">
        <w:rPr>
          <w:rFonts w:ascii="Calibri" w:eastAsia="Calibri" w:hAnsi="Calibri" w:cs="Times New Roman"/>
        </w:rPr>
        <w:t>Realty</w:t>
      </w:r>
      <w:proofErr w:type="spellEnd"/>
      <w:r w:rsidR="003E4CD6" w:rsidRPr="003A3A31">
        <w:rPr>
          <w:rFonts w:ascii="Calibri" w:eastAsia="Calibri" w:hAnsi="Calibri" w:cs="Times New Roman"/>
        </w:rPr>
        <w:t xml:space="preserve"> объявляют о запуске партнерской программы. </w:t>
      </w:r>
    </w:p>
    <w:p w:rsidR="003E4CD6" w:rsidRPr="003A3A31" w:rsidRDefault="003E4CD6" w:rsidP="003A3A31">
      <w:pPr>
        <w:spacing w:after="120" w:line="240" w:lineRule="auto"/>
        <w:ind w:right="284"/>
        <w:jc w:val="both"/>
        <w:rPr>
          <w:rFonts w:ascii="Calibri" w:eastAsia="Calibri" w:hAnsi="Calibri" w:cs="Times New Roman"/>
        </w:rPr>
      </w:pPr>
      <w:r w:rsidRPr="003A3A31">
        <w:rPr>
          <w:rFonts w:ascii="Calibri" w:eastAsia="Calibri" w:hAnsi="Calibri" w:cs="Times New Roman"/>
        </w:rPr>
        <w:t xml:space="preserve">Партнерство с </w:t>
      </w:r>
      <w:proofErr w:type="spellStart"/>
      <w:r w:rsidRPr="003A3A31">
        <w:rPr>
          <w:rFonts w:ascii="Calibri" w:eastAsia="Calibri" w:hAnsi="Calibri" w:cs="Times New Roman"/>
        </w:rPr>
        <w:t>Moscow</w:t>
      </w:r>
      <w:proofErr w:type="spellEnd"/>
      <w:r w:rsidRPr="003A3A31">
        <w:rPr>
          <w:rFonts w:ascii="Calibri" w:eastAsia="Calibri" w:hAnsi="Calibri" w:cs="Times New Roman"/>
        </w:rPr>
        <w:t xml:space="preserve"> </w:t>
      </w:r>
      <w:proofErr w:type="spellStart"/>
      <w:r w:rsidRPr="003A3A31">
        <w:rPr>
          <w:rFonts w:ascii="Calibri" w:eastAsia="Calibri" w:hAnsi="Calibri" w:cs="Times New Roman"/>
        </w:rPr>
        <w:t>Sotheby’s</w:t>
      </w:r>
      <w:proofErr w:type="spellEnd"/>
      <w:r w:rsidRPr="003A3A31">
        <w:rPr>
          <w:rFonts w:ascii="Calibri" w:eastAsia="Calibri" w:hAnsi="Calibri" w:cs="Times New Roman"/>
        </w:rPr>
        <w:t xml:space="preserve"> </w:t>
      </w:r>
      <w:proofErr w:type="spellStart"/>
      <w:r w:rsidRPr="003A3A31">
        <w:rPr>
          <w:rFonts w:ascii="Calibri" w:eastAsia="Calibri" w:hAnsi="Calibri" w:cs="Times New Roman"/>
        </w:rPr>
        <w:t>International</w:t>
      </w:r>
      <w:proofErr w:type="spellEnd"/>
      <w:r w:rsidRPr="003A3A31">
        <w:rPr>
          <w:rFonts w:ascii="Calibri" w:eastAsia="Calibri" w:hAnsi="Calibri" w:cs="Times New Roman"/>
        </w:rPr>
        <w:t xml:space="preserve"> </w:t>
      </w:r>
      <w:proofErr w:type="spellStart"/>
      <w:r w:rsidRPr="003A3A31">
        <w:rPr>
          <w:rFonts w:ascii="Calibri" w:eastAsia="Calibri" w:hAnsi="Calibri" w:cs="Times New Roman"/>
        </w:rPr>
        <w:t>Realty</w:t>
      </w:r>
      <w:proofErr w:type="spellEnd"/>
      <w:r w:rsidRPr="003A3A31">
        <w:rPr>
          <w:rFonts w:ascii="Calibri" w:eastAsia="Calibri" w:hAnsi="Calibri" w:cs="Times New Roman"/>
        </w:rPr>
        <w:t xml:space="preserve"> позволит одному из к</w:t>
      </w:r>
      <w:r w:rsidR="00740523">
        <w:rPr>
          <w:rFonts w:ascii="Calibri" w:eastAsia="Calibri" w:hAnsi="Calibri" w:cs="Times New Roman"/>
        </w:rPr>
        <w:t xml:space="preserve">рупнейших частных банков России – </w:t>
      </w:r>
      <w:r w:rsidRPr="003A3A31">
        <w:rPr>
          <w:rFonts w:ascii="Calibri" w:eastAsia="Calibri" w:hAnsi="Calibri" w:cs="Times New Roman"/>
        </w:rPr>
        <w:t>банку</w:t>
      </w:r>
      <w:r w:rsidR="00740523" w:rsidRPr="00740523">
        <w:rPr>
          <w:rFonts w:ascii="Calibri" w:eastAsia="Calibri" w:hAnsi="Calibri" w:cs="Times New Roman"/>
        </w:rPr>
        <w:t xml:space="preserve"> </w:t>
      </w:r>
      <w:r w:rsidRPr="003A3A31">
        <w:rPr>
          <w:rFonts w:ascii="Calibri" w:eastAsia="Calibri" w:hAnsi="Calibri" w:cs="Times New Roman"/>
        </w:rPr>
        <w:t xml:space="preserve">«Восточный» </w:t>
      </w:r>
      <w:r w:rsidR="00740523">
        <w:rPr>
          <w:rFonts w:ascii="Calibri" w:eastAsia="Calibri" w:hAnsi="Calibri" w:cs="Times New Roman"/>
        </w:rPr>
        <w:t>–</w:t>
      </w:r>
      <w:r w:rsidR="00740523" w:rsidRPr="00740523">
        <w:rPr>
          <w:rFonts w:ascii="Calibri" w:eastAsia="Calibri" w:hAnsi="Calibri" w:cs="Times New Roman"/>
        </w:rPr>
        <w:t xml:space="preserve"> </w:t>
      </w:r>
      <w:r w:rsidRPr="003A3A31">
        <w:rPr>
          <w:rFonts w:ascii="Calibri" w:eastAsia="Calibri" w:hAnsi="Calibri" w:cs="Times New Roman"/>
        </w:rPr>
        <w:t>расширить спектр услуг для своих премиальных клиентов. Клиенты банка</w:t>
      </w:r>
      <w:r w:rsidR="003A3A31">
        <w:rPr>
          <w:rFonts w:ascii="Calibri" w:eastAsia="Calibri" w:hAnsi="Calibri" w:cs="Times New Roman"/>
        </w:rPr>
        <w:t xml:space="preserve"> «Восточный»</w:t>
      </w:r>
      <w:r w:rsidRPr="003A3A31">
        <w:rPr>
          <w:rFonts w:ascii="Calibri" w:eastAsia="Calibri" w:hAnsi="Calibri" w:cs="Times New Roman"/>
        </w:rPr>
        <w:t xml:space="preserve"> получат доступ к услугам знаменитой международной компании, чьи представительства работают в </w:t>
      </w:r>
      <w:r w:rsidR="00CF23F5" w:rsidRPr="0000094A">
        <w:rPr>
          <w:rFonts w:ascii="Calibri" w:eastAsia="Calibri" w:hAnsi="Calibri" w:cs="Times New Roman"/>
        </w:rPr>
        <w:t>71</w:t>
      </w:r>
      <w:r w:rsidR="00CF23F5" w:rsidRPr="003A3A31">
        <w:rPr>
          <w:rFonts w:ascii="Calibri" w:eastAsia="Calibri" w:hAnsi="Calibri" w:cs="Times New Roman"/>
        </w:rPr>
        <w:t xml:space="preserve"> стран</w:t>
      </w:r>
      <w:r w:rsidR="00CF23F5">
        <w:rPr>
          <w:rFonts w:ascii="Calibri" w:eastAsia="Calibri" w:hAnsi="Calibri" w:cs="Times New Roman"/>
        </w:rPr>
        <w:t>е</w:t>
      </w:r>
      <w:r w:rsidR="00CF23F5" w:rsidRPr="003A3A31">
        <w:rPr>
          <w:rFonts w:ascii="Calibri" w:eastAsia="Calibri" w:hAnsi="Calibri" w:cs="Times New Roman"/>
        </w:rPr>
        <w:t xml:space="preserve"> </w:t>
      </w:r>
      <w:r w:rsidRPr="003A3A31">
        <w:rPr>
          <w:rFonts w:ascii="Calibri" w:eastAsia="Calibri" w:hAnsi="Calibri" w:cs="Times New Roman"/>
        </w:rPr>
        <w:t>мира.</w:t>
      </w:r>
    </w:p>
    <w:p w:rsidR="003A3A31" w:rsidRDefault="003E4CD6" w:rsidP="003A3A31">
      <w:pPr>
        <w:spacing w:after="120" w:line="240" w:lineRule="auto"/>
        <w:ind w:right="284"/>
        <w:jc w:val="both"/>
        <w:rPr>
          <w:rFonts w:ascii="Calibri" w:eastAsia="Calibri" w:hAnsi="Calibri" w:cs="Times New Roman"/>
        </w:rPr>
      </w:pPr>
      <w:proofErr w:type="gramStart"/>
      <w:r w:rsidRPr="003A3A31">
        <w:rPr>
          <w:rFonts w:ascii="Calibri" w:eastAsia="Calibri" w:hAnsi="Calibri" w:cs="Times New Roman"/>
        </w:rPr>
        <w:t xml:space="preserve">Премиальные клиенты банка «Восточный» могут воспользоваться небанковскими услугами </w:t>
      </w:r>
      <w:proofErr w:type="spellStart"/>
      <w:r w:rsidR="003A3A31" w:rsidRPr="003A3A31">
        <w:rPr>
          <w:rFonts w:ascii="Calibri" w:eastAsia="Calibri" w:hAnsi="Calibri" w:cs="Times New Roman"/>
        </w:rPr>
        <w:t>Moscow</w:t>
      </w:r>
      <w:proofErr w:type="spellEnd"/>
      <w:r w:rsidR="003A3A31" w:rsidRPr="003A3A31">
        <w:rPr>
          <w:rFonts w:ascii="Calibri" w:eastAsia="Calibri" w:hAnsi="Calibri" w:cs="Times New Roman"/>
        </w:rPr>
        <w:t xml:space="preserve"> </w:t>
      </w:r>
      <w:proofErr w:type="spellStart"/>
      <w:r w:rsidR="003A3A31" w:rsidRPr="003A3A31">
        <w:rPr>
          <w:rFonts w:ascii="Calibri" w:eastAsia="Calibri" w:hAnsi="Calibri" w:cs="Times New Roman"/>
        </w:rPr>
        <w:t>Sotheby’s</w:t>
      </w:r>
      <w:proofErr w:type="spellEnd"/>
      <w:r w:rsidR="003A3A31" w:rsidRPr="003A3A31">
        <w:rPr>
          <w:rFonts w:ascii="Calibri" w:eastAsia="Calibri" w:hAnsi="Calibri" w:cs="Times New Roman"/>
        </w:rPr>
        <w:t xml:space="preserve"> </w:t>
      </w:r>
      <w:proofErr w:type="spellStart"/>
      <w:r w:rsidR="003A3A31" w:rsidRPr="003A3A31">
        <w:rPr>
          <w:rFonts w:ascii="Calibri" w:eastAsia="Calibri" w:hAnsi="Calibri" w:cs="Times New Roman"/>
        </w:rPr>
        <w:t>International</w:t>
      </w:r>
      <w:proofErr w:type="spellEnd"/>
      <w:r w:rsidR="003A3A31" w:rsidRPr="003A3A31">
        <w:rPr>
          <w:rFonts w:ascii="Calibri" w:eastAsia="Calibri" w:hAnsi="Calibri" w:cs="Times New Roman"/>
        </w:rPr>
        <w:t xml:space="preserve"> </w:t>
      </w:r>
      <w:proofErr w:type="spellStart"/>
      <w:r w:rsidR="003A3A31" w:rsidRPr="003A3A31">
        <w:rPr>
          <w:rFonts w:ascii="Calibri" w:eastAsia="Calibri" w:hAnsi="Calibri" w:cs="Times New Roman"/>
        </w:rPr>
        <w:t>Realty</w:t>
      </w:r>
      <w:proofErr w:type="spellEnd"/>
      <w:r w:rsidR="003A3A31" w:rsidRPr="003A3A31">
        <w:rPr>
          <w:rFonts w:ascii="Calibri" w:eastAsia="Calibri" w:hAnsi="Calibri" w:cs="Times New Roman"/>
        </w:rPr>
        <w:t xml:space="preserve"> </w:t>
      </w:r>
      <w:r w:rsidRPr="003A3A31">
        <w:rPr>
          <w:rFonts w:ascii="Calibri" w:eastAsia="Calibri" w:hAnsi="Calibri" w:cs="Times New Roman"/>
        </w:rPr>
        <w:t xml:space="preserve">по </w:t>
      </w:r>
      <w:r w:rsidR="00CF23F5">
        <w:rPr>
          <w:rFonts w:ascii="Calibri" w:eastAsia="Calibri" w:hAnsi="Calibri" w:cs="Times New Roman"/>
        </w:rPr>
        <w:t>комплексному</w:t>
      </w:r>
      <w:r w:rsidRPr="003A3A31">
        <w:rPr>
          <w:rFonts w:ascii="Calibri" w:eastAsia="Calibri" w:hAnsi="Calibri" w:cs="Times New Roman"/>
        </w:rPr>
        <w:t xml:space="preserve"> сопровождению сделок с недвижимостью,</w:t>
      </w:r>
      <w:r w:rsidR="00BD0C2C">
        <w:rPr>
          <w:rFonts w:ascii="Calibri" w:eastAsia="Calibri" w:hAnsi="Calibri" w:cs="Times New Roman"/>
        </w:rPr>
        <w:t xml:space="preserve"> </w:t>
      </w:r>
      <w:r w:rsidR="00CF23F5">
        <w:rPr>
          <w:rFonts w:ascii="Calibri" w:eastAsia="Calibri" w:hAnsi="Calibri" w:cs="Times New Roman"/>
        </w:rPr>
        <w:t>финансово-юри</w:t>
      </w:r>
      <w:r w:rsidR="00BD0C2C">
        <w:rPr>
          <w:rFonts w:ascii="Calibri" w:eastAsia="Calibri" w:hAnsi="Calibri" w:cs="Times New Roman"/>
        </w:rPr>
        <w:t>д</w:t>
      </w:r>
      <w:r w:rsidR="00CF23F5">
        <w:rPr>
          <w:rFonts w:ascii="Calibri" w:eastAsia="Calibri" w:hAnsi="Calibri" w:cs="Times New Roman"/>
        </w:rPr>
        <w:t>ическому консалтингу,</w:t>
      </w:r>
      <w:r w:rsidRPr="003A3A31">
        <w:rPr>
          <w:rFonts w:ascii="Calibri" w:eastAsia="Calibri" w:hAnsi="Calibri" w:cs="Times New Roman"/>
        </w:rPr>
        <w:t xml:space="preserve"> содействию в открытии счетов и прохождении </w:t>
      </w:r>
      <w:r w:rsidR="00CF23F5">
        <w:rPr>
          <w:rFonts w:ascii="Calibri" w:eastAsia="Calibri" w:hAnsi="Calibri" w:cs="Times New Roman"/>
          <w:lang w:val="en-US"/>
        </w:rPr>
        <w:t>compliance</w:t>
      </w:r>
      <w:r w:rsidR="00CF23F5" w:rsidRPr="0000094A">
        <w:rPr>
          <w:rFonts w:ascii="Calibri" w:eastAsia="Calibri" w:hAnsi="Calibri" w:cs="Times New Roman"/>
        </w:rPr>
        <w:t xml:space="preserve"> </w:t>
      </w:r>
      <w:r w:rsidR="00CF23F5" w:rsidRPr="003A3A31">
        <w:rPr>
          <w:rFonts w:ascii="Calibri" w:eastAsia="Calibri" w:hAnsi="Calibri" w:cs="Times New Roman"/>
        </w:rPr>
        <w:t xml:space="preserve"> </w:t>
      </w:r>
      <w:r w:rsidRPr="003A3A31">
        <w:rPr>
          <w:rFonts w:ascii="Calibri" w:eastAsia="Calibri" w:hAnsi="Calibri" w:cs="Times New Roman"/>
        </w:rPr>
        <w:t xml:space="preserve">контроля, а также получить рекомендации по налогообложению, содействие и сопровождение получения ипотеки для покупки недвижимости, помощь в оформлении гражданства </w:t>
      </w:r>
      <w:r w:rsidR="0000094A">
        <w:rPr>
          <w:rFonts w:ascii="Calibri" w:eastAsia="Calibri" w:hAnsi="Calibri" w:cs="Times New Roman"/>
        </w:rPr>
        <w:t>ЕС, США и стран Карибского бассейна</w:t>
      </w:r>
      <w:r w:rsidRPr="003A3A31">
        <w:rPr>
          <w:rFonts w:ascii="Calibri" w:eastAsia="Calibri" w:hAnsi="Calibri" w:cs="Times New Roman"/>
        </w:rPr>
        <w:t xml:space="preserve"> посредством инвестиций в недвижимость, </w:t>
      </w:r>
      <w:r w:rsidR="00740523">
        <w:rPr>
          <w:rFonts w:ascii="Calibri" w:eastAsia="Calibri" w:hAnsi="Calibri" w:cs="Times New Roman"/>
        </w:rPr>
        <w:t xml:space="preserve">консультации по </w:t>
      </w:r>
      <w:r w:rsidRPr="003A3A31">
        <w:rPr>
          <w:rFonts w:ascii="Calibri" w:eastAsia="Calibri" w:hAnsi="Calibri" w:cs="Times New Roman"/>
        </w:rPr>
        <w:t>управлению</w:t>
      </w:r>
      <w:proofErr w:type="gramEnd"/>
      <w:r w:rsidRPr="003A3A31">
        <w:rPr>
          <w:rFonts w:ascii="Calibri" w:eastAsia="Calibri" w:hAnsi="Calibri" w:cs="Times New Roman"/>
        </w:rPr>
        <w:t xml:space="preserve"> маркетингом и продажами объектов недвижимости (категории бизнес, премиум, элит, </w:t>
      </w:r>
      <w:proofErr w:type="spellStart"/>
      <w:r w:rsidRPr="003A3A31">
        <w:rPr>
          <w:rFonts w:ascii="Calibri" w:eastAsia="Calibri" w:hAnsi="Calibri" w:cs="Times New Roman"/>
        </w:rPr>
        <w:t>де</w:t>
      </w:r>
      <w:r w:rsidR="003A3A31">
        <w:rPr>
          <w:rFonts w:ascii="Calibri" w:eastAsia="Calibri" w:hAnsi="Calibri" w:cs="Times New Roman"/>
        </w:rPr>
        <w:t>люкс</w:t>
      </w:r>
      <w:proofErr w:type="spellEnd"/>
      <w:r w:rsidR="003A3A31">
        <w:rPr>
          <w:rFonts w:ascii="Calibri" w:eastAsia="Calibri" w:hAnsi="Calibri" w:cs="Times New Roman"/>
        </w:rPr>
        <w:t xml:space="preserve">) в интересах собственников и </w:t>
      </w:r>
      <w:r w:rsidRPr="003A3A31">
        <w:rPr>
          <w:rFonts w:ascii="Calibri" w:eastAsia="Calibri" w:hAnsi="Calibri" w:cs="Times New Roman"/>
        </w:rPr>
        <w:t xml:space="preserve">девелоперов объектов. </w:t>
      </w:r>
    </w:p>
    <w:p w:rsidR="00383104" w:rsidRDefault="00BD0C2C" w:rsidP="00D13EC9">
      <w:pPr>
        <w:spacing w:after="120" w:line="240" w:lineRule="auto"/>
        <w:ind w:right="284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lang w:val="en-US"/>
        </w:rPr>
        <w:t>Moscow</w:t>
      </w:r>
      <w:r w:rsidRPr="0000094A">
        <w:rPr>
          <w:rFonts w:ascii="Calibri" w:eastAsia="Calibri" w:hAnsi="Calibri" w:cs="Times New Roman"/>
        </w:rPr>
        <w:t xml:space="preserve"> </w:t>
      </w:r>
      <w:proofErr w:type="spellStart"/>
      <w:r w:rsidR="003E4CD6" w:rsidRPr="003A3A31">
        <w:rPr>
          <w:rFonts w:ascii="Calibri" w:eastAsia="Calibri" w:hAnsi="Calibri" w:cs="Times New Roman"/>
        </w:rPr>
        <w:t>Sotheby`s</w:t>
      </w:r>
      <w:proofErr w:type="spellEnd"/>
      <w:r w:rsidR="003E4CD6" w:rsidRPr="003A3A31">
        <w:rPr>
          <w:rFonts w:ascii="Calibri" w:eastAsia="Calibri" w:hAnsi="Calibri" w:cs="Times New Roman"/>
        </w:rPr>
        <w:t xml:space="preserve"> </w:t>
      </w:r>
      <w:proofErr w:type="spellStart"/>
      <w:r w:rsidR="003E4CD6" w:rsidRPr="003A3A31">
        <w:rPr>
          <w:rFonts w:ascii="Calibri" w:eastAsia="Calibri" w:hAnsi="Calibri" w:cs="Times New Roman"/>
        </w:rPr>
        <w:t>International</w:t>
      </w:r>
      <w:proofErr w:type="spellEnd"/>
      <w:r w:rsidR="003E4CD6" w:rsidRPr="003A3A31">
        <w:rPr>
          <w:rFonts w:ascii="Calibri" w:eastAsia="Calibri" w:hAnsi="Calibri" w:cs="Times New Roman"/>
        </w:rPr>
        <w:t xml:space="preserve"> </w:t>
      </w:r>
      <w:proofErr w:type="spellStart"/>
      <w:r w:rsidR="003E4CD6" w:rsidRPr="003A3A31">
        <w:rPr>
          <w:rFonts w:ascii="Calibri" w:eastAsia="Calibri" w:hAnsi="Calibri" w:cs="Times New Roman"/>
        </w:rPr>
        <w:t>Realty</w:t>
      </w:r>
      <w:proofErr w:type="spellEnd"/>
      <w:r w:rsidR="003E4CD6" w:rsidRPr="003A3A31">
        <w:rPr>
          <w:rFonts w:ascii="Calibri" w:eastAsia="Calibri" w:hAnsi="Calibri" w:cs="Times New Roman"/>
        </w:rPr>
        <w:t xml:space="preserve"> оказывает клиентам услуги по продаже, аренде и приобретению</w:t>
      </w:r>
      <w:r w:rsidRPr="0000094A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премиальной</w:t>
      </w:r>
      <w:r w:rsidR="003E4CD6" w:rsidRPr="003A3A31">
        <w:rPr>
          <w:rFonts w:ascii="Calibri" w:eastAsia="Calibri" w:hAnsi="Calibri" w:cs="Times New Roman"/>
        </w:rPr>
        <w:t xml:space="preserve"> недвижимости</w:t>
      </w:r>
      <w:r w:rsidR="00281848" w:rsidRPr="003A3A31">
        <w:rPr>
          <w:rFonts w:ascii="Calibri" w:eastAsia="Calibri" w:hAnsi="Calibri" w:cs="Times New Roman"/>
        </w:rPr>
        <w:t xml:space="preserve"> не только</w:t>
      </w:r>
      <w:r w:rsidR="003E4CD6" w:rsidRPr="003A3A31">
        <w:rPr>
          <w:rFonts w:ascii="Calibri" w:eastAsia="Calibri" w:hAnsi="Calibri" w:cs="Times New Roman"/>
        </w:rPr>
        <w:t xml:space="preserve"> в Московском регионе</w:t>
      </w:r>
      <w:r w:rsidR="00281848" w:rsidRPr="003A3A31">
        <w:rPr>
          <w:rFonts w:ascii="Calibri" w:eastAsia="Calibri" w:hAnsi="Calibri" w:cs="Times New Roman"/>
        </w:rPr>
        <w:t xml:space="preserve">, но </w:t>
      </w:r>
      <w:r w:rsidR="003E4CD6" w:rsidRPr="003A3A31">
        <w:rPr>
          <w:rFonts w:ascii="Calibri" w:eastAsia="Calibri" w:hAnsi="Calibri" w:cs="Times New Roman"/>
        </w:rPr>
        <w:t xml:space="preserve">и </w:t>
      </w:r>
      <w:r w:rsidR="00281848" w:rsidRPr="003A3A31">
        <w:rPr>
          <w:rFonts w:ascii="Calibri" w:eastAsia="Calibri" w:hAnsi="Calibri" w:cs="Times New Roman"/>
        </w:rPr>
        <w:t xml:space="preserve">по всей </w:t>
      </w:r>
      <w:r w:rsidR="003E4CD6" w:rsidRPr="003A3A31">
        <w:rPr>
          <w:rFonts w:ascii="Calibri" w:eastAsia="Calibri" w:hAnsi="Calibri" w:cs="Times New Roman"/>
        </w:rPr>
        <w:t xml:space="preserve">России, </w:t>
      </w:r>
      <w:r w:rsidR="0000094A">
        <w:rPr>
          <w:rFonts w:ascii="Calibri" w:eastAsia="Calibri" w:hAnsi="Calibri" w:cs="Times New Roman"/>
        </w:rPr>
        <w:t xml:space="preserve">и </w:t>
      </w:r>
      <w:r w:rsidR="00577654">
        <w:rPr>
          <w:rFonts w:ascii="Calibri" w:eastAsia="Calibri" w:hAnsi="Calibri" w:cs="Times New Roman"/>
        </w:rPr>
        <w:t xml:space="preserve">во всех </w:t>
      </w:r>
      <w:r w:rsidR="003E4CD6" w:rsidRPr="003A3A31">
        <w:rPr>
          <w:rFonts w:ascii="Calibri" w:eastAsia="Calibri" w:hAnsi="Calibri" w:cs="Times New Roman"/>
        </w:rPr>
        <w:t>странах присутствия агентства</w:t>
      </w:r>
      <w:r w:rsidR="0000094A">
        <w:rPr>
          <w:rFonts w:ascii="Calibri" w:eastAsia="Calibri" w:hAnsi="Calibri" w:cs="Times New Roman"/>
        </w:rPr>
        <w:t xml:space="preserve">. </w:t>
      </w:r>
    </w:p>
    <w:p w:rsidR="00D13EC9" w:rsidRDefault="00B41B42" w:rsidP="00D13EC9">
      <w:pPr>
        <w:spacing w:after="120" w:line="240" w:lineRule="auto"/>
        <w:ind w:right="284"/>
        <w:jc w:val="both"/>
      </w:pPr>
      <w:r w:rsidRPr="007E0A07">
        <w:rPr>
          <w:rFonts w:ascii="Calibri" w:eastAsia="Calibri" w:hAnsi="Calibri" w:cs="Times New Roman"/>
        </w:rPr>
        <w:t>«</w:t>
      </w:r>
      <w:r w:rsidR="00D13EC9">
        <w:rPr>
          <w:rFonts w:ascii="Calibri" w:eastAsia="Calibri" w:hAnsi="Calibri" w:cs="Times New Roman"/>
        </w:rPr>
        <w:t xml:space="preserve">Новые сервисы в рамках партнерства с </w:t>
      </w:r>
      <w:proofErr w:type="spellStart"/>
      <w:r w:rsidR="00D13EC9" w:rsidRPr="003A3A31">
        <w:rPr>
          <w:rFonts w:ascii="Calibri" w:eastAsia="Calibri" w:hAnsi="Calibri" w:cs="Times New Roman"/>
        </w:rPr>
        <w:t>Moscow</w:t>
      </w:r>
      <w:proofErr w:type="spellEnd"/>
      <w:r w:rsidR="00D13EC9" w:rsidRPr="003A3A31">
        <w:rPr>
          <w:rFonts w:ascii="Calibri" w:eastAsia="Calibri" w:hAnsi="Calibri" w:cs="Times New Roman"/>
        </w:rPr>
        <w:t xml:space="preserve"> </w:t>
      </w:r>
      <w:proofErr w:type="spellStart"/>
      <w:r w:rsidR="00D13EC9" w:rsidRPr="003A3A31">
        <w:rPr>
          <w:rFonts w:ascii="Calibri" w:eastAsia="Calibri" w:hAnsi="Calibri" w:cs="Times New Roman"/>
        </w:rPr>
        <w:t>Sotheby`s</w:t>
      </w:r>
      <w:proofErr w:type="spellEnd"/>
      <w:r w:rsidR="00D13EC9" w:rsidRPr="003A3A31">
        <w:rPr>
          <w:rFonts w:ascii="Calibri" w:eastAsia="Calibri" w:hAnsi="Calibri" w:cs="Times New Roman"/>
        </w:rPr>
        <w:t xml:space="preserve"> </w:t>
      </w:r>
      <w:proofErr w:type="spellStart"/>
      <w:r w:rsidR="00D13EC9" w:rsidRPr="003A3A31">
        <w:rPr>
          <w:rFonts w:ascii="Calibri" w:eastAsia="Calibri" w:hAnsi="Calibri" w:cs="Times New Roman"/>
        </w:rPr>
        <w:t>International</w:t>
      </w:r>
      <w:proofErr w:type="spellEnd"/>
      <w:r w:rsidR="00D13EC9" w:rsidRPr="003A3A31">
        <w:rPr>
          <w:rFonts w:ascii="Calibri" w:eastAsia="Calibri" w:hAnsi="Calibri" w:cs="Times New Roman"/>
        </w:rPr>
        <w:t xml:space="preserve"> </w:t>
      </w:r>
      <w:proofErr w:type="spellStart"/>
      <w:r w:rsidR="00D13EC9" w:rsidRPr="003A3A31">
        <w:rPr>
          <w:rFonts w:ascii="Calibri" w:eastAsia="Calibri" w:hAnsi="Calibri" w:cs="Times New Roman"/>
        </w:rPr>
        <w:t>Realty</w:t>
      </w:r>
      <w:proofErr w:type="spellEnd"/>
      <w:r w:rsidR="00D13EC9" w:rsidRPr="003A3A31">
        <w:rPr>
          <w:rFonts w:ascii="Calibri" w:eastAsia="Calibri" w:hAnsi="Calibri" w:cs="Times New Roman"/>
        </w:rPr>
        <w:t xml:space="preserve"> </w:t>
      </w:r>
      <w:r w:rsidR="00D13EC9">
        <w:rPr>
          <w:rFonts w:ascii="Calibri" w:eastAsia="Calibri" w:hAnsi="Calibri" w:cs="Times New Roman"/>
        </w:rPr>
        <w:t>значительно расширят спектр услуг</w:t>
      </w:r>
      <w:r w:rsidR="00876476">
        <w:rPr>
          <w:rFonts w:ascii="Calibri" w:eastAsia="Calibri" w:hAnsi="Calibri" w:cs="Times New Roman"/>
        </w:rPr>
        <w:t xml:space="preserve"> банка «Восточный»</w:t>
      </w:r>
      <w:r w:rsidR="00577654">
        <w:rPr>
          <w:rFonts w:ascii="Calibri" w:eastAsia="Calibri" w:hAnsi="Calibri" w:cs="Times New Roman"/>
        </w:rPr>
        <w:t xml:space="preserve"> для </w:t>
      </w:r>
      <w:r w:rsidR="00876476">
        <w:rPr>
          <w:rFonts w:ascii="Calibri" w:eastAsia="Calibri" w:hAnsi="Calibri" w:cs="Times New Roman"/>
        </w:rPr>
        <w:t>наши</w:t>
      </w:r>
      <w:r w:rsidR="00577654">
        <w:rPr>
          <w:rFonts w:ascii="Calibri" w:eastAsia="Calibri" w:hAnsi="Calibri" w:cs="Times New Roman"/>
        </w:rPr>
        <w:t>х</w:t>
      </w:r>
      <w:r w:rsidR="00876476">
        <w:rPr>
          <w:rFonts w:ascii="Calibri" w:eastAsia="Calibri" w:hAnsi="Calibri" w:cs="Times New Roman"/>
        </w:rPr>
        <w:t xml:space="preserve"> премиальны</w:t>
      </w:r>
      <w:r w:rsidR="00577654">
        <w:rPr>
          <w:rFonts w:ascii="Calibri" w:eastAsia="Calibri" w:hAnsi="Calibri" w:cs="Times New Roman"/>
        </w:rPr>
        <w:t>х</w:t>
      </w:r>
      <w:r w:rsidR="00876476">
        <w:rPr>
          <w:rFonts w:ascii="Calibri" w:eastAsia="Calibri" w:hAnsi="Calibri" w:cs="Times New Roman"/>
        </w:rPr>
        <w:t xml:space="preserve"> клиент</w:t>
      </w:r>
      <w:r w:rsidR="00577654">
        <w:rPr>
          <w:rFonts w:ascii="Calibri" w:eastAsia="Calibri" w:hAnsi="Calibri" w:cs="Times New Roman"/>
        </w:rPr>
        <w:t>ов</w:t>
      </w:r>
      <w:r w:rsidR="00876476">
        <w:rPr>
          <w:rFonts w:ascii="Calibri" w:eastAsia="Calibri" w:hAnsi="Calibri" w:cs="Times New Roman"/>
        </w:rPr>
        <w:t xml:space="preserve">. Отмечу, что мы не просто увеличиваем </w:t>
      </w:r>
      <w:r w:rsidRPr="007E0A07">
        <w:rPr>
          <w:rFonts w:ascii="Calibri" w:eastAsia="Calibri" w:hAnsi="Calibri" w:cs="Times New Roman"/>
        </w:rPr>
        <w:t>количество привилегий и сервисов,</w:t>
      </w:r>
      <w:r w:rsidR="00876476">
        <w:rPr>
          <w:rFonts w:ascii="Calibri" w:eastAsia="Calibri" w:hAnsi="Calibri" w:cs="Times New Roman"/>
        </w:rPr>
        <w:t xml:space="preserve"> мы делаем </w:t>
      </w:r>
      <w:r w:rsidRPr="007E0A07">
        <w:rPr>
          <w:rFonts w:ascii="Calibri" w:eastAsia="Calibri" w:hAnsi="Calibri" w:cs="Times New Roman"/>
        </w:rPr>
        <w:t>их более  доступными для наших клиентов.</w:t>
      </w:r>
      <w:r w:rsidR="00876476">
        <w:rPr>
          <w:rFonts w:ascii="Calibri" w:eastAsia="Calibri" w:hAnsi="Calibri" w:cs="Times New Roman"/>
        </w:rPr>
        <w:t xml:space="preserve"> Напомню также, что из числа небанковских сервисов </w:t>
      </w:r>
      <w:r w:rsidR="00876476">
        <w:rPr>
          <w:color w:val="000000"/>
          <w:shd w:val="clear" w:color="auto" w:fill="FFFFFF"/>
        </w:rPr>
        <w:t>в</w:t>
      </w:r>
      <w:r w:rsidR="00876476" w:rsidRPr="009A2C75">
        <w:t xml:space="preserve">ладельцам </w:t>
      </w:r>
      <w:r w:rsidR="00876476">
        <w:t>премиальных карт банка «Восточный»</w:t>
      </w:r>
      <w:r w:rsidR="00876476" w:rsidRPr="009A2C75">
        <w:t xml:space="preserve"> </w:t>
      </w:r>
      <w:r w:rsidR="00876476">
        <w:t xml:space="preserve">всегда </w:t>
      </w:r>
      <w:r w:rsidR="00876476" w:rsidRPr="009A2C75">
        <w:t xml:space="preserve">доступен </w:t>
      </w:r>
      <w:r w:rsidR="00876476">
        <w:t xml:space="preserve">эксклюзивный </w:t>
      </w:r>
      <w:r w:rsidR="00876476" w:rsidRPr="009A2C75">
        <w:t xml:space="preserve">сервис от </w:t>
      </w:r>
      <w:proofErr w:type="gramStart"/>
      <w:r w:rsidR="00876476" w:rsidRPr="009A2C75">
        <w:t>консьерж-компании</w:t>
      </w:r>
      <w:proofErr w:type="gramEnd"/>
      <w:r w:rsidR="00876476" w:rsidRPr="009A2C75">
        <w:t xml:space="preserve"> PRIME – это комплексная организация услуг в сфере </w:t>
      </w:r>
      <w:proofErr w:type="spellStart"/>
      <w:r w:rsidR="00876476" w:rsidRPr="009A2C75">
        <w:t>life</w:t>
      </w:r>
      <w:proofErr w:type="spellEnd"/>
      <w:r w:rsidR="00876476" w:rsidRPr="009A2C75">
        <w:t xml:space="preserve"> </w:t>
      </w:r>
      <w:proofErr w:type="spellStart"/>
      <w:r w:rsidR="00876476" w:rsidRPr="009A2C75">
        <w:t>style</w:t>
      </w:r>
      <w:proofErr w:type="spellEnd"/>
      <w:r w:rsidR="00876476" w:rsidRPr="009A2C75">
        <w:t xml:space="preserve"> и путешествий в любой точке мира 24 часа в сутки, программа скидок и </w:t>
      </w:r>
      <w:r w:rsidR="00876476">
        <w:t>невероятных возможностей</w:t>
      </w:r>
      <w:r w:rsidR="00876476" w:rsidRPr="009A2C75">
        <w:t xml:space="preserve"> по всему миру</w:t>
      </w:r>
      <w:r w:rsidRPr="007E0A07">
        <w:rPr>
          <w:rFonts w:ascii="Calibri" w:eastAsia="Calibri" w:hAnsi="Calibri" w:cs="Times New Roman"/>
        </w:rPr>
        <w:t>», – </w:t>
      </w:r>
      <w:r w:rsidR="00D13EC9" w:rsidRPr="00864823">
        <w:t xml:space="preserve">отмечает </w:t>
      </w:r>
      <w:r w:rsidR="00D13EC9">
        <w:t>Дмитрий Бени</w:t>
      </w:r>
      <w:r w:rsidR="00740523">
        <w:t>йчук, Д</w:t>
      </w:r>
      <w:r w:rsidR="00D13EC9" w:rsidRPr="00864823">
        <w:t xml:space="preserve">иректор департамента специализированного бизнеса банка «Восточный». </w:t>
      </w:r>
    </w:p>
    <w:p w:rsidR="00876476" w:rsidRPr="00D13EC9" w:rsidRDefault="00876476" w:rsidP="00D13EC9">
      <w:pPr>
        <w:spacing w:after="120" w:line="240" w:lineRule="auto"/>
        <w:ind w:right="284"/>
        <w:jc w:val="both"/>
        <w:rPr>
          <w:rFonts w:ascii="Calibri" w:eastAsia="Calibri" w:hAnsi="Calibri" w:cs="Times New Roman"/>
        </w:rPr>
      </w:pPr>
      <w:r>
        <w:t xml:space="preserve">Обо всех возможностях для премиальных клиентов от банка  «Восточный» </w:t>
      </w:r>
      <w:r>
        <w:rPr>
          <w:rFonts w:ascii="Calibri" w:eastAsia="Calibri" w:hAnsi="Calibri" w:cs="Times New Roman"/>
        </w:rPr>
        <w:t xml:space="preserve">можно узнать на сайте: </w:t>
      </w:r>
      <w:hyperlink r:id="rId7" w:history="1">
        <w:r w:rsidRPr="00804465">
          <w:rPr>
            <w:rStyle w:val="a6"/>
            <w:rFonts w:ascii="Calibri" w:eastAsia="Calibri" w:hAnsi="Calibri" w:cs="Times New Roman"/>
          </w:rPr>
          <w:t>https://www.vostbank.ru/vip/service/</w:t>
        </w:r>
      </w:hyperlink>
      <w:r>
        <w:rPr>
          <w:rFonts w:ascii="Calibri" w:eastAsia="Calibri" w:hAnsi="Calibri" w:cs="Times New Roman"/>
        </w:rPr>
        <w:t xml:space="preserve">  </w:t>
      </w:r>
    </w:p>
    <w:p w:rsidR="00940B04" w:rsidRPr="003A3A31" w:rsidRDefault="00940B04" w:rsidP="003A3A31">
      <w:pPr>
        <w:shd w:val="clear" w:color="auto" w:fill="FFFFFF"/>
        <w:ind w:right="283"/>
        <w:jc w:val="both"/>
        <w:rPr>
          <w:b/>
        </w:rPr>
      </w:pPr>
      <w:r w:rsidRPr="003A3A31">
        <w:rPr>
          <w:b/>
        </w:rPr>
        <w:t>___________________________</w:t>
      </w:r>
    </w:p>
    <w:p w:rsidR="003E4CD6" w:rsidRPr="00383104" w:rsidRDefault="00A01865" w:rsidP="00383104">
      <w:pPr>
        <w:pStyle w:val="1"/>
        <w:spacing w:after="0" w:line="240" w:lineRule="auto"/>
        <w:ind w:right="283"/>
        <w:jc w:val="both"/>
        <w:rPr>
          <w:b/>
          <w:color w:val="auto"/>
          <w:sz w:val="20"/>
          <w:szCs w:val="20"/>
        </w:rPr>
      </w:pPr>
      <w:r w:rsidRPr="00383104">
        <w:rPr>
          <w:b/>
          <w:color w:val="auto"/>
          <w:sz w:val="20"/>
          <w:szCs w:val="20"/>
        </w:rPr>
        <w:t>О банке:</w:t>
      </w:r>
    </w:p>
    <w:p w:rsidR="00940B04" w:rsidRDefault="003E4CD6" w:rsidP="00383104">
      <w:pPr>
        <w:pStyle w:val="1"/>
        <w:spacing w:after="0" w:line="240" w:lineRule="auto"/>
        <w:ind w:right="283"/>
        <w:jc w:val="both"/>
        <w:rPr>
          <w:rStyle w:val="a6"/>
          <w:b/>
          <w:bCs/>
          <w:color w:val="1155CC"/>
          <w:sz w:val="20"/>
          <w:szCs w:val="20"/>
        </w:rPr>
      </w:pPr>
      <w:r w:rsidRPr="00383104">
        <w:rPr>
          <w:b/>
          <w:bCs/>
          <w:sz w:val="20"/>
          <w:szCs w:val="20"/>
        </w:rPr>
        <w:t>Публичное акционерное общество «Восточный банк» (ПАО КБ «Восточный</w:t>
      </w:r>
      <w:r w:rsidRPr="00383104">
        <w:rPr>
          <w:sz w:val="20"/>
          <w:szCs w:val="20"/>
        </w:rPr>
        <w:t xml:space="preserve">») – один из крупнейших российских банков, лидирует на рынке финансовых услуг Сибири и Дальнего Востока. </w:t>
      </w:r>
      <w:proofErr w:type="gramStart"/>
      <w:r w:rsidRPr="00383104">
        <w:rPr>
          <w:sz w:val="20"/>
          <w:szCs w:val="20"/>
        </w:rPr>
        <w:t>Основан</w:t>
      </w:r>
      <w:proofErr w:type="gramEnd"/>
      <w:r w:rsidRPr="00383104">
        <w:rPr>
          <w:sz w:val="20"/>
          <w:szCs w:val="20"/>
        </w:rPr>
        <w:t xml:space="preserve"> в 1991 г. в Амурской области. Является кредитной организацией федерального уровня. Участник Системы страхования вкладов (ССВ). </w:t>
      </w:r>
      <w:hyperlink r:id="rId8" w:history="1">
        <w:r w:rsidRPr="00383104">
          <w:rPr>
            <w:rStyle w:val="a6"/>
            <w:b/>
            <w:bCs/>
            <w:color w:val="1155CC"/>
            <w:sz w:val="20"/>
            <w:szCs w:val="20"/>
          </w:rPr>
          <w:t>www.vostbank.ru</w:t>
        </w:r>
      </w:hyperlink>
    </w:p>
    <w:p w:rsidR="00383104" w:rsidRPr="00383104" w:rsidRDefault="00383104" w:rsidP="00383104">
      <w:pPr>
        <w:pStyle w:val="1"/>
        <w:spacing w:after="0" w:line="240" w:lineRule="auto"/>
        <w:ind w:right="283"/>
        <w:jc w:val="both"/>
        <w:rPr>
          <w:rStyle w:val="a6"/>
          <w:b/>
          <w:bCs/>
          <w:color w:val="1155CC"/>
          <w:sz w:val="20"/>
          <w:szCs w:val="20"/>
        </w:rPr>
      </w:pPr>
    </w:p>
    <w:p w:rsidR="00383104" w:rsidRPr="00572C01" w:rsidRDefault="00383104" w:rsidP="00383104">
      <w:pPr>
        <w:pStyle w:val="1"/>
        <w:spacing w:after="0" w:line="240" w:lineRule="auto"/>
        <w:ind w:right="283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О</w:t>
      </w:r>
      <w:r w:rsidRPr="00572C01">
        <w:rPr>
          <w:b/>
          <w:color w:val="auto"/>
          <w:sz w:val="20"/>
          <w:szCs w:val="20"/>
        </w:rPr>
        <w:t xml:space="preserve"> </w:t>
      </w:r>
      <w:r w:rsidRPr="00383104">
        <w:rPr>
          <w:b/>
          <w:color w:val="auto"/>
          <w:sz w:val="20"/>
          <w:szCs w:val="20"/>
          <w:lang w:val="en-US"/>
        </w:rPr>
        <w:t>Moscow</w:t>
      </w:r>
      <w:r w:rsidRPr="00572C01">
        <w:rPr>
          <w:b/>
          <w:color w:val="auto"/>
          <w:sz w:val="20"/>
          <w:szCs w:val="20"/>
        </w:rPr>
        <w:t xml:space="preserve"> </w:t>
      </w:r>
      <w:r w:rsidRPr="00383104">
        <w:rPr>
          <w:b/>
          <w:color w:val="auto"/>
          <w:sz w:val="20"/>
          <w:szCs w:val="20"/>
          <w:lang w:val="en-US"/>
        </w:rPr>
        <w:t>Sotheby</w:t>
      </w:r>
      <w:r w:rsidRPr="00572C01">
        <w:rPr>
          <w:b/>
          <w:color w:val="auto"/>
          <w:sz w:val="20"/>
          <w:szCs w:val="20"/>
        </w:rPr>
        <w:t>’</w:t>
      </w:r>
      <w:r w:rsidRPr="00383104">
        <w:rPr>
          <w:b/>
          <w:color w:val="auto"/>
          <w:sz w:val="20"/>
          <w:szCs w:val="20"/>
          <w:lang w:val="en-US"/>
        </w:rPr>
        <w:t>s</w:t>
      </w:r>
      <w:r w:rsidRPr="00572C01">
        <w:rPr>
          <w:b/>
          <w:color w:val="auto"/>
          <w:sz w:val="20"/>
          <w:szCs w:val="20"/>
        </w:rPr>
        <w:t xml:space="preserve"> </w:t>
      </w:r>
      <w:r w:rsidRPr="00383104">
        <w:rPr>
          <w:b/>
          <w:color w:val="auto"/>
          <w:sz w:val="20"/>
          <w:szCs w:val="20"/>
          <w:lang w:val="en-US"/>
        </w:rPr>
        <w:t>International</w:t>
      </w:r>
      <w:r w:rsidRPr="00572C01">
        <w:rPr>
          <w:b/>
          <w:color w:val="auto"/>
          <w:sz w:val="20"/>
          <w:szCs w:val="20"/>
        </w:rPr>
        <w:t xml:space="preserve"> </w:t>
      </w:r>
      <w:r w:rsidRPr="00383104">
        <w:rPr>
          <w:b/>
          <w:color w:val="auto"/>
          <w:sz w:val="20"/>
          <w:szCs w:val="20"/>
          <w:lang w:val="en-US"/>
        </w:rPr>
        <w:t>Realty</w:t>
      </w:r>
      <w:r w:rsidRPr="00572C01">
        <w:rPr>
          <w:b/>
          <w:color w:val="auto"/>
          <w:sz w:val="20"/>
          <w:szCs w:val="20"/>
        </w:rPr>
        <w:t>:</w:t>
      </w:r>
    </w:p>
    <w:p w:rsidR="00383104" w:rsidRPr="00383104" w:rsidRDefault="00383104" w:rsidP="00383104">
      <w:pPr>
        <w:shd w:val="clear" w:color="auto" w:fill="FFFFFF"/>
        <w:spacing w:after="0" w:line="240" w:lineRule="auto"/>
        <w:ind w:righ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383104">
        <w:rPr>
          <w:b/>
          <w:sz w:val="20"/>
          <w:szCs w:val="20"/>
        </w:rPr>
        <w:softHyphen/>
      </w:r>
      <w:r w:rsidRPr="00383104">
        <w:rPr>
          <w:b/>
          <w:sz w:val="20"/>
          <w:szCs w:val="20"/>
        </w:rPr>
        <w:softHyphen/>
      </w:r>
      <w:r w:rsidRPr="00383104">
        <w:rPr>
          <w:b/>
          <w:sz w:val="20"/>
          <w:szCs w:val="20"/>
        </w:rPr>
        <w:softHyphen/>
      </w:r>
      <w:r w:rsidRPr="00383104">
        <w:rPr>
          <w:b/>
          <w:sz w:val="20"/>
          <w:szCs w:val="20"/>
        </w:rPr>
        <w:softHyphen/>
      </w:r>
      <w:r w:rsidRPr="00383104">
        <w:rPr>
          <w:b/>
          <w:sz w:val="20"/>
          <w:szCs w:val="20"/>
        </w:rPr>
        <w:softHyphen/>
      </w:r>
      <w:r w:rsidRPr="00383104">
        <w:rPr>
          <w:b/>
          <w:sz w:val="20"/>
          <w:szCs w:val="20"/>
        </w:rPr>
        <w:softHyphen/>
      </w:r>
      <w:r w:rsidRPr="00383104">
        <w:rPr>
          <w:b/>
          <w:sz w:val="20"/>
          <w:szCs w:val="20"/>
        </w:rPr>
        <w:softHyphen/>
      </w:r>
      <w:r w:rsidRPr="00383104">
        <w:rPr>
          <w:b/>
          <w:sz w:val="20"/>
          <w:szCs w:val="20"/>
        </w:rPr>
        <w:softHyphen/>
      </w:r>
      <w:r w:rsidRPr="00383104">
        <w:rPr>
          <w:b/>
          <w:sz w:val="20"/>
          <w:szCs w:val="20"/>
        </w:rPr>
        <w:softHyphen/>
      </w:r>
      <w:r w:rsidRPr="00383104">
        <w:rPr>
          <w:b/>
          <w:sz w:val="20"/>
          <w:szCs w:val="20"/>
        </w:rPr>
        <w:softHyphen/>
      </w:r>
      <w:r w:rsidRPr="00383104">
        <w:rPr>
          <w:b/>
          <w:sz w:val="20"/>
          <w:szCs w:val="20"/>
        </w:rPr>
        <w:softHyphen/>
      </w:r>
      <w:r w:rsidRPr="00383104"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proofErr w:type="spellStart"/>
      <w:r w:rsidRPr="00383104">
        <w:rPr>
          <w:rFonts w:ascii="Calibri" w:eastAsia="Calibri" w:hAnsi="Calibri" w:cs="Calibri"/>
          <w:color w:val="000000"/>
          <w:sz w:val="20"/>
          <w:szCs w:val="20"/>
        </w:rPr>
        <w:t>Moscow</w:t>
      </w:r>
      <w:proofErr w:type="spellEnd"/>
      <w:r w:rsidRPr="00383104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 w:rsidRPr="00383104">
        <w:rPr>
          <w:rFonts w:ascii="Calibri" w:eastAsia="Calibri" w:hAnsi="Calibri" w:cs="Calibri"/>
          <w:color w:val="000000"/>
          <w:sz w:val="20"/>
          <w:szCs w:val="20"/>
        </w:rPr>
        <w:t>Sotheby’s</w:t>
      </w:r>
      <w:proofErr w:type="spellEnd"/>
      <w:r w:rsidRPr="00383104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 w:rsidRPr="00383104">
        <w:rPr>
          <w:rFonts w:ascii="Calibri" w:eastAsia="Calibri" w:hAnsi="Calibri" w:cs="Calibri"/>
          <w:color w:val="000000"/>
          <w:sz w:val="20"/>
          <w:szCs w:val="20"/>
        </w:rPr>
        <w:t>International</w:t>
      </w:r>
      <w:proofErr w:type="spellEnd"/>
      <w:r w:rsidRPr="00383104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 w:rsidRPr="00383104">
        <w:rPr>
          <w:rFonts w:ascii="Calibri" w:eastAsia="Calibri" w:hAnsi="Calibri" w:cs="Calibri"/>
          <w:color w:val="000000"/>
          <w:sz w:val="20"/>
          <w:szCs w:val="20"/>
        </w:rPr>
        <w:t>Realty</w:t>
      </w:r>
      <w:proofErr w:type="spellEnd"/>
      <w:r w:rsidRPr="00383104">
        <w:rPr>
          <w:rFonts w:ascii="Calibri" w:eastAsia="Calibri" w:hAnsi="Calibri" w:cs="Calibri"/>
          <w:color w:val="000000"/>
          <w:sz w:val="20"/>
          <w:szCs w:val="20"/>
        </w:rPr>
        <w:t xml:space="preserve"> – российское представительство крупнейшей мировой сети, созданной аукционным дом </w:t>
      </w:r>
      <w:proofErr w:type="spellStart"/>
      <w:r w:rsidRPr="00383104">
        <w:rPr>
          <w:rFonts w:ascii="Calibri" w:eastAsia="Calibri" w:hAnsi="Calibri" w:cs="Calibri"/>
          <w:color w:val="000000"/>
          <w:sz w:val="20"/>
          <w:szCs w:val="20"/>
        </w:rPr>
        <w:t>Sotheby’s</w:t>
      </w:r>
      <w:proofErr w:type="spellEnd"/>
      <w:r w:rsidRPr="00383104">
        <w:rPr>
          <w:rFonts w:ascii="Calibri" w:eastAsia="Calibri" w:hAnsi="Calibri" w:cs="Calibri"/>
          <w:color w:val="000000"/>
          <w:sz w:val="20"/>
          <w:szCs w:val="20"/>
        </w:rPr>
        <w:t xml:space="preserve">, история которого насчитывает 270 лет опыта в сфере обслуживания исключительных клиентов. Сегодня сеть </w:t>
      </w:r>
      <w:proofErr w:type="spellStart"/>
      <w:r w:rsidRPr="00383104">
        <w:rPr>
          <w:rFonts w:ascii="Calibri" w:eastAsia="Calibri" w:hAnsi="Calibri" w:cs="Calibri"/>
          <w:color w:val="000000"/>
          <w:sz w:val="20"/>
          <w:szCs w:val="20"/>
        </w:rPr>
        <w:t>Sotheby’s</w:t>
      </w:r>
      <w:proofErr w:type="spellEnd"/>
      <w:r w:rsidRPr="00383104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 w:rsidRPr="00383104">
        <w:rPr>
          <w:rFonts w:ascii="Calibri" w:eastAsia="Calibri" w:hAnsi="Calibri" w:cs="Calibri"/>
          <w:color w:val="000000"/>
          <w:sz w:val="20"/>
          <w:szCs w:val="20"/>
        </w:rPr>
        <w:t>International</w:t>
      </w:r>
      <w:proofErr w:type="spellEnd"/>
      <w:r w:rsidRPr="00383104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 w:rsidRPr="00383104">
        <w:rPr>
          <w:rFonts w:ascii="Calibri" w:eastAsia="Calibri" w:hAnsi="Calibri" w:cs="Calibri"/>
          <w:color w:val="000000"/>
          <w:sz w:val="20"/>
          <w:szCs w:val="20"/>
        </w:rPr>
        <w:t>Realty</w:t>
      </w:r>
      <w:proofErr w:type="spellEnd"/>
      <w:r w:rsidRPr="00383104">
        <w:rPr>
          <w:rFonts w:ascii="Calibri" w:eastAsia="Calibri" w:hAnsi="Calibri" w:cs="Calibri"/>
          <w:color w:val="000000"/>
          <w:sz w:val="20"/>
          <w:szCs w:val="20"/>
        </w:rPr>
        <w:t xml:space="preserve"> включает 950 офисов в 71 стране мира. Московский офис специализируется на трех направлениях: продаже и аренде премиальных объектов в Москве и Подмосковье, подборе зарубежной недвижимости и получению гражданства за инвестиции в недвижимость в странах ЕС, США и Карибского бассейна. Эксперты агентства оказывают услуги по комплексному сопровождению сделок и операций с недвижимостью, финансово-юридическому консалтингу и управлению активами.</w:t>
      </w:r>
      <w:bookmarkEnd w:id="0"/>
    </w:p>
    <w:sectPr w:rsidR="00383104" w:rsidRPr="00383104" w:rsidSect="00572C01">
      <w:pgSz w:w="11906" w:h="16838"/>
      <w:pgMar w:top="28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A0"/>
    <w:rsid w:val="0000094A"/>
    <w:rsid w:val="0001050C"/>
    <w:rsid w:val="00041146"/>
    <w:rsid w:val="00055140"/>
    <w:rsid w:val="000A200C"/>
    <w:rsid w:val="00121A64"/>
    <w:rsid w:val="001A22BF"/>
    <w:rsid w:val="001B3C5A"/>
    <w:rsid w:val="00281848"/>
    <w:rsid w:val="0030631A"/>
    <w:rsid w:val="00383104"/>
    <w:rsid w:val="003A3A31"/>
    <w:rsid w:val="003C0AF7"/>
    <w:rsid w:val="003E4CD6"/>
    <w:rsid w:val="004412B6"/>
    <w:rsid w:val="004C0B10"/>
    <w:rsid w:val="00523EFC"/>
    <w:rsid w:val="00572C01"/>
    <w:rsid w:val="00577654"/>
    <w:rsid w:val="00577CEC"/>
    <w:rsid w:val="005A376D"/>
    <w:rsid w:val="00653FB1"/>
    <w:rsid w:val="00740523"/>
    <w:rsid w:val="0074707F"/>
    <w:rsid w:val="00777421"/>
    <w:rsid w:val="0078237A"/>
    <w:rsid w:val="007833F5"/>
    <w:rsid w:val="007E0A07"/>
    <w:rsid w:val="0084014A"/>
    <w:rsid w:val="00841937"/>
    <w:rsid w:val="00876476"/>
    <w:rsid w:val="0088745F"/>
    <w:rsid w:val="008C0D92"/>
    <w:rsid w:val="008F607E"/>
    <w:rsid w:val="00940B04"/>
    <w:rsid w:val="009648D5"/>
    <w:rsid w:val="009866EC"/>
    <w:rsid w:val="00987595"/>
    <w:rsid w:val="00996FA4"/>
    <w:rsid w:val="009A71B5"/>
    <w:rsid w:val="00A01865"/>
    <w:rsid w:val="00A953E9"/>
    <w:rsid w:val="00AE7336"/>
    <w:rsid w:val="00B41B42"/>
    <w:rsid w:val="00BA2AA0"/>
    <w:rsid w:val="00BD07AB"/>
    <w:rsid w:val="00BD0C2C"/>
    <w:rsid w:val="00C05F25"/>
    <w:rsid w:val="00C116F0"/>
    <w:rsid w:val="00C5043B"/>
    <w:rsid w:val="00CE3FF4"/>
    <w:rsid w:val="00CF23F5"/>
    <w:rsid w:val="00D13EC9"/>
    <w:rsid w:val="00D324FF"/>
    <w:rsid w:val="00D63D5E"/>
    <w:rsid w:val="00D74D24"/>
    <w:rsid w:val="00D83E16"/>
    <w:rsid w:val="00E02204"/>
    <w:rsid w:val="00E66414"/>
    <w:rsid w:val="00E707C3"/>
    <w:rsid w:val="00ED397E"/>
    <w:rsid w:val="00F512B4"/>
    <w:rsid w:val="00F62170"/>
    <w:rsid w:val="00FF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5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940B04"/>
    <w:rPr>
      <w:rFonts w:ascii="Calibri" w:eastAsia="Calibri" w:hAnsi="Calibri" w:cs="Calibri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940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B0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833F5"/>
    <w:rPr>
      <w:color w:val="0000FF" w:themeColor="hyperlink"/>
      <w:u w:val="single"/>
    </w:rPr>
  </w:style>
  <w:style w:type="paragraph" w:styleId="a7">
    <w:name w:val="Revision"/>
    <w:hidden/>
    <w:uiPriority w:val="99"/>
    <w:semiHidden/>
    <w:rsid w:val="00CF23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5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940B04"/>
    <w:rPr>
      <w:rFonts w:ascii="Calibri" w:eastAsia="Calibri" w:hAnsi="Calibri" w:cs="Calibri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940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B0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833F5"/>
    <w:rPr>
      <w:color w:val="0000FF" w:themeColor="hyperlink"/>
      <w:u w:val="single"/>
    </w:rPr>
  </w:style>
  <w:style w:type="paragraph" w:styleId="a7">
    <w:name w:val="Revision"/>
    <w:hidden/>
    <w:uiPriority w:val="99"/>
    <w:semiHidden/>
    <w:rsid w:val="00CF23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5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stban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vostbank.ru/vip/servic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0D1EC-1A08-4B86-8FEB-22B5725C2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2018-04-16T09:34:00Z</cp:lastPrinted>
  <dcterms:created xsi:type="dcterms:W3CDTF">2018-10-17T06:58:00Z</dcterms:created>
  <dcterms:modified xsi:type="dcterms:W3CDTF">2018-10-18T08:48:00Z</dcterms:modified>
</cp:coreProperties>
</file>