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E1" w:rsidRPr="005D1135" w:rsidRDefault="001A5DE1" w:rsidP="009C5C5F">
      <w:pPr>
        <w:spacing w:after="0" w:line="240" w:lineRule="auto"/>
        <w:jc w:val="center"/>
        <w:rPr>
          <w:rFonts w:ascii="Arial" w:hAnsi="Arial" w:cs="Arial"/>
          <w:b/>
          <w:color w:val="4472C4"/>
          <w:sz w:val="28"/>
          <w:szCs w:val="28"/>
        </w:rPr>
      </w:pPr>
      <w:r w:rsidRPr="005D1135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D148E7" wp14:editId="7EE6A3F3">
            <wp:simplePos x="0" y="0"/>
            <wp:positionH relativeFrom="margin">
              <wp:posOffset>-81336</wp:posOffset>
            </wp:positionH>
            <wp:positionV relativeFrom="paragraph">
              <wp:posOffset>-409962</wp:posOffset>
            </wp:positionV>
            <wp:extent cx="1391478" cy="976297"/>
            <wp:effectExtent l="0" t="0" r="0" b="0"/>
            <wp:wrapNone/>
            <wp:docPr id="2" name="Рисунок 2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97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35">
        <w:rPr>
          <w:rFonts w:ascii="Arial" w:hAnsi="Arial" w:cs="Arial"/>
          <w:b/>
          <w:sz w:val="28"/>
          <w:szCs w:val="28"/>
        </w:rPr>
        <w:t>Общероссийское общественное движение</w:t>
      </w:r>
    </w:p>
    <w:p w:rsidR="001A5DE1" w:rsidRPr="005D1135" w:rsidRDefault="001A5DE1" w:rsidP="009C5C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1135">
        <w:rPr>
          <w:rFonts w:ascii="Arial" w:hAnsi="Arial" w:cs="Arial"/>
          <w:b/>
          <w:sz w:val="28"/>
          <w:szCs w:val="28"/>
        </w:rPr>
        <w:t>«НАРОДНЫЙ ФРОНТ «ЗА РОССИЮ»</w:t>
      </w:r>
    </w:p>
    <w:p w:rsidR="001A5DE1" w:rsidRPr="002240A2" w:rsidRDefault="001A5DE1" w:rsidP="001A5DE1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A5DE1" w:rsidRPr="00CD0B61" w:rsidRDefault="001A5DE1" w:rsidP="001A5DE1">
      <w:pPr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A5DE1" w:rsidRPr="00C12DBE" w:rsidRDefault="001A5DE1" w:rsidP="001A5DE1">
      <w:pPr>
        <w:tabs>
          <w:tab w:val="left" w:pos="851"/>
          <w:tab w:val="left" w:pos="1275"/>
        </w:tabs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1A5DE1" w:rsidRDefault="00536846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1A5DE1">
        <w:rPr>
          <w:rFonts w:ascii="Arial" w:hAnsi="Arial" w:cs="Arial"/>
          <w:b/>
          <w:sz w:val="20"/>
          <w:szCs w:val="20"/>
        </w:rPr>
        <w:t>.1</w:t>
      </w:r>
      <w:r w:rsidR="009D678A">
        <w:rPr>
          <w:rFonts w:ascii="Arial" w:hAnsi="Arial" w:cs="Arial"/>
          <w:b/>
          <w:sz w:val="20"/>
          <w:szCs w:val="20"/>
        </w:rPr>
        <w:t>2</w:t>
      </w:r>
      <w:r w:rsidR="001A5DE1" w:rsidRPr="00C12DBE">
        <w:rPr>
          <w:rFonts w:ascii="Arial" w:hAnsi="Arial" w:cs="Arial"/>
          <w:b/>
          <w:sz w:val="20"/>
          <w:szCs w:val="20"/>
        </w:rPr>
        <w:t>.201</w:t>
      </w:r>
      <w:r w:rsidR="001A5DE1">
        <w:rPr>
          <w:rFonts w:ascii="Arial" w:hAnsi="Arial" w:cs="Arial"/>
          <w:b/>
          <w:sz w:val="20"/>
          <w:szCs w:val="20"/>
        </w:rPr>
        <w:t>8</w:t>
      </w:r>
    </w:p>
    <w:p w:rsidR="00C46FFF" w:rsidRDefault="00C46FFF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96514" w:rsidRDefault="00536846" w:rsidP="00783CBA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36846">
        <w:rPr>
          <w:rFonts w:ascii="Arial" w:hAnsi="Arial" w:cs="Arial"/>
          <w:b/>
          <w:sz w:val="20"/>
          <w:szCs w:val="20"/>
        </w:rPr>
        <w:t>ЭКСПЕРТЫ МОСКОВСКОГО ОТДЕЛЕНИЯ ОНФ ВЫЯВИЛИ НЕДОБРОСОВЕСТНОГО ПОДРЯДЧИКА ПО КАПРЕМОНТУ ДОМОВ</w:t>
      </w:r>
    </w:p>
    <w:p w:rsidR="00536846" w:rsidRPr="00536846" w:rsidRDefault="00536846" w:rsidP="0053684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6846">
        <w:rPr>
          <w:rFonts w:ascii="Arial" w:hAnsi="Arial" w:cs="Arial"/>
          <w:sz w:val="20"/>
          <w:szCs w:val="20"/>
        </w:rPr>
        <w:t>Эксперты ОНФ в Москве выявили недобросовестного подрядчика по капремонту домов и приняли решение обратиться в Фонд капитального ремонта многоквартирных домов столицы с требованием принять действенные меры в отношении подрядной организации на основании неоднократного нарушения качества проводимых работ, а также в управление Федеральной антимонопольной службы по Москве.</w:t>
      </w:r>
    </w:p>
    <w:p w:rsidR="00536846" w:rsidRPr="00536846" w:rsidRDefault="00536846" w:rsidP="0053684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6846">
        <w:rPr>
          <w:rFonts w:ascii="Arial" w:hAnsi="Arial" w:cs="Arial"/>
          <w:sz w:val="20"/>
          <w:szCs w:val="20"/>
        </w:rPr>
        <w:t xml:space="preserve">Жители Бегового района Москвы обратились в региональный штаб Общероссийского народного фронта с жалобой на то, </w:t>
      </w:r>
      <w:proofErr w:type="spellStart"/>
      <w:r w:rsidRPr="00536846">
        <w:rPr>
          <w:rFonts w:ascii="Arial" w:hAnsi="Arial" w:cs="Arial"/>
          <w:sz w:val="20"/>
          <w:szCs w:val="20"/>
        </w:rPr>
        <w:t>чтос</w:t>
      </w:r>
      <w:proofErr w:type="spellEnd"/>
      <w:r w:rsidRPr="00536846">
        <w:rPr>
          <w:rFonts w:ascii="Arial" w:hAnsi="Arial" w:cs="Arial"/>
          <w:sz w:val="20"/>
          <w:szCs w:val="20"/>
        </w:rPr>
        <w:t xml:space="preserve"> весны прошлого года и по сей день в доме №14 по улице Новая </w:t>
      </w:r>
      <w:proofErr w:type="spellStart"/>
      <w:r w:rsidRPr="00536846">
        <w:rPr>
          <w:rFonts w:ascii="Arial" w:hAnsi="Arial" w:cs="Arial"/>
          <w:sz w:val="20"/>
          <w:szCs w:val="20"/>
        </w:rPr>
        <w:t>Башиловка</w:t>
      </w:r>
      <w:proofErr w:type="spellEnd"/>
      <w:r w:rsidRPr="00536846">
        <w:rPr>
          <w:rFonts w:ascii="Arial" w:hAnsi="Arial" w:cs="Arial"/>
          <w:sz w:val="20"/>
          <w:szCs w:val="20"/>
        </w:rPr>
        <w:t xml:space="preserve"> подрядная организация выполняет капитальный ремонт с нарушением технологии производства работ и требований к качеству строительных материалов.</w:t>
      </w:r>
    </w:p>
    <w:p w:rsidR="00536846" w:rsidRPr="00536846" w:rsidRDefault="00536846" w:rsidP="0053684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6846">
        <w:rPr>
          <w:rFonts w:ascii="Arial" w:hAnsi="Arial" w:cs="Arial"/>
          <w:sz w:val="20"/>
          <w:szCs w:val="20"/>
        </w:rPr>
        <w:t xml:space="preserve">Так, при замене стояков центрального отопления в местах общего пользования подрядчик использовал трубы разного диаметра, выполнял работы без соблюдения </w:t>
      </w:r>
      <w:proofErr w:type="spellStart"/>
      <w:r w:rsidRPr="00536846">
        <w:rPr>
          <w:rFonts w:ascii="Arial" w:hAnsi="Arial" w:cs="Arial"/>
          <w:sz w:val="20"/>
          <w:szCs w:val="20"/>
        </w:rPr>
        <w:t>соосности</w:t>
      </w:r>
      <w:proofErr w:type="spellEnd"/>
      <w:r w:rsidRPr="00536846">
        <w:rPr>
          <w:rFonts w:ascii="Arial" w:hAnsi="Arial" w:cs="Arial"/>
          <w:sz w:val="20"/>
          <w:szCs w:val="20"/>
        </w:rPr>
        <w:t xml:space="preserve"> труб стояков, а сами трубы разместил вплотную к стенам.</w:t>
      </w:r>
      <w:bookmarkStart w:id="0" w:name="_GoBack"/>
      <w:bookmarkEnd w:id="0"/>
    </w:p>
    <w:p w:rsidR="00536846" w:rsidRPr="00536846" w:rsidRDefault="00536846" w:rsidP="0053684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6846">
        <w:rPr>
          <w:rFonts w:ascii="Arial" w:hAnsi="Arial" w:cs="Arial"/>
          <w:sz w:val="20"/>
          <w:szCs w:val="20"/>
        </w:rPr>
        <w:t>При этом, по словам жителей, на проведение капитального ремонта подрядчик авансом получил от жильцов 30% от общей суммы контракта (45 млн. руб.). На эти деньги планировалось провести ремонт кровли, магистралей холодного и горячего водоснабжения, центрального отопления, систем канализации, электрооборудования, фасада и балконов. Однако из всех запланированных работ на сегодняшний день отремонтировали пока только кровлю.</w:t>
      </w:r>
    </w:p>
    <w:p w:rsidR="00536846" w:rsidRPr="00536846" w:rsidRDefault="00536846" w:rsidP="0053684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6846">
        <w:rPr>
          <w:rFonts w:ascii="Arial" w:hAnsi="Arial" w:cs="Arial"/>
          <w:sz w:val="20"/>
          <w:szCs w:val="20"/>
        </w:rPr>
        <w:t xml:space="preserve">Совет жильцов дома и муниципальные депутаты отказались подписывать акт приемки работ. В ответ на их </w:t>
      </w:r>
      <w:proofErr w:type="spellStart"/>
      <w:r w:rsidRPr="00536846">
        <w:rPr>
          <w:rFonts w:ascii="Arial" w:hAnsi="Arial" w:cs="Arial"/>
          <w:sz w:val="20"/>
          <w:szCs w:val="20"/>
        </w:rPr>
        <w:t>отказподрядчик</w:t>
      </w:r>
      <w:proofErr w:type="spellEnd"/>
      <w:r w:rsidRPr="00536846">
        <w:rPr>
          <w:rFonts w:ascii="Arial" w:hAnsi="Arial" w:cs="Arial"/>
          <w:sz w:val="20"/>
          <w:szCs w:val="20"/>
        </w:rPr>
        <w:t xml:space="preserve"> обратился в Государственную жилищную инспекцию по Москве с требованием произвести приемку, а также в столичный фонд капитального ремонта с требованием о расторжении государственного контракта и выплате неустойки.</w:t>
      </w:r>
    </w:p>
    <w:p w:rsidR="00536846" w:rsidRPr="00536846" w:rsidRDefault="00536846" w:rsidP="0053684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6846">
        <w:rPr>
          <w:rFonts w:ascii="Arial" w:hAnsi="Arial" w:cs="Arial"/>
          <w:sz w:val="20"/>
          <w:szCs w:val="20"/>
        </w:rPr>
        <w:t>Эксперты московского штаба ОНФ провели рейд по данному адресу с участием представителей Фонда капитального ремонта Москвы, управы района Беговой, муниципальных депутатов и жителей дома.</w:t>
      </w:r>
    </w:p>
    <w:p w:rsidR="00536846" w:rsidRPr="00536846" w:rsidRDefault="00536846" w:rsidP="0053684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6846">
        <w:rPr>
          <w:rFonts w:ascii="Arial" w:hAnsi="Arial" w:cs="Arial"/>
          <w:sz w:val="20"/>
          <w:szCs w:val="20"/>
        </w:rPr>
        <w:t xml:space="preserve">«В ходе рейда все выявленные жителями факты подтвердились, – подчеркнул член регионального штаба ОНФ, модератор тематической площадки Народного фронта «Жилье и городская среда» в Москве Павел Жбанов. – Эксперты обнаружили ряд новых нарушений: </w:t>
      </w:r>
      <w:proofErr w:type="spellStart"/>
      <w:r w:rsidRPr="00536846">
        <w:rPr>
          <w:rFonts w:ascii="Arial" w:hAnsi="Arial" w:cs="Arial"/>
          <w:sz w:val="20"/>
          <w:szCs w:val="20"/>
        </w:rPr>
        <w:t>замусоренность</w:t>
      </w:r>
      <w:proofErr w:type="spellEnd"/>
      <w:r w:rsidRPr="00536846">
        <w:rPr>
          <w:rFonts w:ascii="Arial" w:hAnsi="Arial" w:cs="Arial"/>
          <w:sz w:val="20"/>
          <w:szCs w:val="20"/>
        </w:rPr>
        <w:t xml:space="preserve"> строительного городка, отсутствие журналов проведения работ, авторского надзора, приема материалов и приема работ жителями, а также отсутствие информационного щита с данными о подрядной организации».</w:t>
      </w:r>
    </w:p>
    <w:p w:rsidR="00536846" w:rsidRPr="00536846" w:rsidRDefault="00536846" w:rsidP="0053684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6846">
        <w:rPr>
          <w:rFonts w:ascii="Arial" w:hAnsi="Arial" w:cs="Arial"/>
          <w:sz w:val="20"/>
          <w:szCs w:val="20"/>
        </w:rPr>
        <w:t>В ходе рейда специалисты Фонда капитального ремонта Москвы подтвердили нарушения, обнаруженные жильцами и экспертами Народного фронта, вынесли в адрес подрядчика предписание об устранении нарушений, а также уведомили жильцов о возможности расторжения договора с данной подрядной организацией.</w:t>
      </w:r>
    </w:p>
    <w:p w:rsidR="00536846" w:rsidRPr="00536846" w:rsidRDefault="00536846" w:rsidP="0053684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6846">
        <w:rPr>
          <w:rFonts w:ascii="Arial" w:hAnsi="Arial" w:cs="Arial"/>
          <w:sz w:val="20"/>
          <w:szCs w:val="20"/>
        </w:rPr>
        <w:t xml:space="preserve">По окончанию осмотра дома на Новой </w:t>
      </w:r>
      <w:proofErr w:type="spellStart"/>
      <w:r w:rsidRPr="00536846">
        <w:rPr>
          <w:rFonts w:ascii="Arial" w:hAnsi="Arial" w:cs="Arial"/>
          <w:sz w:val="20"/>
          <w:szCs w:val="20"/>
        </w:rPr>
        <w:t>Башиловке</w:t>
      </w:r>
      <w:proofErr w:type="spellEnd"/>
      <w:r w:rsidRPr="00536846">
        <w:rPr>
          <w:rFonts w:ascii="Arial" w:hAnsi="Arial" w:cs="Arial"/>
          <w:sz w:val="20"/>
          <w:szCs w:val="20"/>
        </w:rPr>
        <w:t xml:space="preserve"> эксперты московского штаба ОНФ совместно с представителями Фонда капитального ремонта города Москвы, районных управ, муниципальных депутатов и жителей провели ряд контрольных рейдов на объекты, которые взяла в работу по проведению капитального ремонта данная подрядная организация.</w:t>
      </w:r>
    </w:p>
    <w:p w:rsidR="00536846" w:rsidRPr="00536846" w:rsidRDefault="00536846" w:rsidP="0053684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6846">
        <w:rPr>
          <w:rFonts w:ascii="Arial" w:hAnsi="Arial" w:cs="Arial"/>
          <w:sz w:val="20"/>
          <w:szCs w:val="20"/>
        </w:rPr>
        <w:t>«Было обследовано состояние капитального ремонта в домах №32 и №77 на Краснобогатырской улице, где так же были зафиксированы многочисленные нарушения в технологии производства работ, которые нанесли еще больший вред состоянию домов, – отметил Жбанов. – Подрядная организация, ко всему прочему, отказывается вступать в диалог с жителями домов, в которых производит ремонтные работы. При возникновении разногласий заявляет, что жители препятствуют капремонту, сворачивает работы на неопределенный срок, вынуждая Фонд капитального ремонта оформлять акт о приостановке работ, оставляя людей жить в домах с недоделками».</w:t>
      </w:r>
    </w:p>
    <w:p w:rsidR="009D678A" w:rsidRDefault="00536846" w:rsidP="00536846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36846">
        <w:rPr>
          <w:rFonts w:ascii="Arial" w:hAnsi="Arial" w:cs="Arial"/>
          <w:sz w:val="20"/>
          <w:szCs w:val="20"/>
        </w:rPr>
        <w:t>Эксперты московского штаба ОНФ совместно с жителями держат подобные ситуации на общественном контроле, заручившись поддержкой профильных ведомств и контролирующих организаций.</w:t>
      </w:r>
    </w:p>
    <w:p w:rsidR="00696514" w:rsidRPr="009C5C5F" w:rsidRDefault="00696514" w:rsidP="0069651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A5DE1" w:rsidRDefault="001A5DE1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944FA4">
        <w:rPr>
          <w:rFonts w:ascii="Arial" w:hAnsi="Arial" w:cs="Arial"/>
          <w:i/>
          <w:iCs/>
          <w:sz w:val="20"/>
          <w:szCs w:val="20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:rsidR="001A5DE1" w:rsidRDefault="001A5DE1" w:rsidP="001A5DE1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</w:p>
    <w:p w:rsidR="00783CBA" w:rsidRDefault="001A5DE1" w:rsidP="00F84A9B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5D1135">
        <w:rPr>
          <w:rFonts w:ascii="Arial" w:hAnsi="Arial" w:cs="Arial"/>
          <w:b/>
          <w:bCs/>
          <w:sz w:val="20"/>
          <w:szCs w:val="20"/>
        </w:rPr>
        <w:t>Пресс-служба ОНФ</w:t>
      </w:r>
    </w:p>
    <w:p w:rsidR="00783CBA" w:rsidRDefault="00783CBA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sectPr w:rsidR="00783CBA" w:rsidSect="009C5C5F">
      <w:footerReference w:type="default" r:id="rId7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C3" w:rsidRDefault="004B18C3">
      <w:pPr>
        <w:spacing w:after="0" w:line="240" w:lineRule="auto"/>
      </w:pPr>
      <w:r>
        <w:separator/>
      </w:r>
    </w:p>
  </w:endnote>
  <w:endnote w:type="continuationSeparator" w:id="0">
    <w:p w:rsidR="004B18C3" w:rsidRDefault="004B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8A2" w:rsidRPr="00F84A9B" w:rsidRDefault="00F84A9B" w:rsidP="00F84A9B">
    <w:pPr>
      <w:pStyle w:val="a3"/>
    </w:pPr>
    <w:r w:rsidRPr="00F84A9B">
      <w:rPr>
        <w:rFonts w:ascii="Arial" w:hAnsi="Arial" w:cs="Arial"/>
        <w:b/>
        <w:sz w:val="20"/>
        <w:szCs w:val="20"/>
        <w:lang w:val="en-US"/>
      </w:rPr>
      <w:t>onf.ru/region/</w:t>
    </w:r>
    <w:proofErr w:type="spellStart"/>
    <w:r w:rsidRPr="00F84A9B">
      <w:rPr>
        <w:rFonts w:ascii="Arial" w:hAnsi="Arial" w:cs="Arial"/>
        <w:b/>
        <w:sz w:val="20"/>
        <w:szCs w:val="20"/>
        <w:lang w:val="en-US"/>
      </w:rPr>
      <w:t>moskva</w:t>
    </w:r>
    <w:proofErr w:type="spellEnd"/>
    <w:r w:rsidRPr="00F84A9B">
      <w:rPr>
        <w:rFonts w:ascii="Arial" w:hAnsi="Arial" w:cs="Arial"/>
        <w:b/>
        <w:sz w:val="20"/>
        <w:szCs w:val="20"/>
        <w:lang w:val="en-US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C3" w:rsidRDefault="004B18C3">
      <w:pPr>
        <w:spacing w:after="0" w:line="240" w:lineRule="auto"/>
      </w:pPr>
      <w:r>
        <w:separator/>
      </w:r>
    </w:p>
  </w:footnote>
  <w:footnote w:type="continuationSeparator" w:id="0">
    <w:p w:rsidR="004B18C3" w:rsidRDefault="004B1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1"/>
    <w:rsid w:val="00043630"/>
    <w:rsid w:val="00074DBB"/>
    <w:rsid w:val="000859F6"/>
    <w:rsid w:val="000A5065"/>
    <w:rsid w:val="000B47E9"/>
    <w:rsid w:val="00155D40"/>
    <w:rsid w:val="001A5DE1"/>
    <w:rsid w:val="001C02C0"/>
    <w:rsid w:val="0024255E"/>
    <w:rsid w:val="002465C8"/>
    <w:rsid w:val="00293E38"/>
    <w:rsid w:val="00311BCA"/>
    <w:rsid w:val="00445F92"/>
    <w:rsid w:val="0049496B"/>
    <w:rsid w:val="00496FD5"/>
    <w:rsid w:val="004B18C3"/>
    <w:rsid w:val="00536846"/>
    <w:rsid w:val="005A202D"/>
    <w:rsid w:val="005A2671"/>
    <w:rsid w:val="00620DE4"/>
    <w:rsid w:val="00696514"/>
    <w:rsid w:val="0071176F"/>
    <w:rsid w:val="00783CBA"/>
    <w:rsid w:val="007C78A3"/>
    <w:rsid w:val="00807EDB"/>
    <w:rsid w:val="008746CC"/>
    <w:rsid w:val="00893831"/>
    <w:rsid w:val="008B0AD3"/>
    <w:rsid w:val="00930F5B"/>
    <w:rsid w:val="00944694"/>
    <w:rsid w:val="00961A7C"/>
    <w:rsid w:val="009B5729"/>
    <w:rsid w:val="009C5C5F"/>
    <w:rsid w:val="009D678A"/>
    <w:rsid w:val="009F7152"/>
    <w:rsid w:val="00A068B6"/>
    <w:rsid w:val="00A148AA"/>
    <w:rsid w:val="00A20041"/>
    <w:rsid w:val="00A226B9"/>
    <w:rsid w:val="00A228AA"/>
    <w:rsid w:val="00A55737"/>
    <w:rsid w:val="00A85655"/>
    <w:rsid w:val="00B4744B"/>
    <w:rsid w:val="00B61628"/>
    <w:rsid w:val="00BF04CC"/>
    <w:rsid w:val="00C3545B"/>
    <w:rsid w:val="00C46FFF"/>
    <w:rsid w:val="00CC6CCF"/>
    <w:rsid w:val="00CD475F"/>
    <w:rsid w:val="00D01425"/>
    <w:rsid w:val="00D75CDD"/>
    <w:rsid w:val="00E037E5"/>
    <w:rsid w:val="00E10D2B"/>
    <w:rsid w:val="00E16560"/>
    <w:rsid w:val="00E464B6"/>
    <w:rsid w:val="00E671A0"/>
    <w:rsid w:val="00EA0373"/>
    <w:rsid w:val="00ED7AA7"/>
    <w:rsid w:val="00EE1B53"/>
    <w:rsid w:val="00F0262E"/>
    <w:rsid w:val="00F31F66"/>
    <w:rsid w:val="00F55F1C"/>
    <w:rsid w:val="00F617B1"/>
    <w:rsid w:val="00F67401"/>
    <w:rsid w:val="00F84A9B"/>
    <w:rsid w:val="00F852AF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F848-8D0E-4D87-8803-357221C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5DE1"/>
  </w:style>
  <w:style w:type="character" w:styleId="a5">
    <w:name w:val="Strong"/>
    <w:basedOn w:val="a0"/>
    <w:uiPriority w:val="22"/>
    <w:qFormat/>
    <w:rsid w:val="009C5C5F"/>
    <w:rPr>
      <w:b/>
      <w:bCs/>
    </w:rPr>
  </w:style>
  <w:style w:type="paragraph" w:styleId="a6">
    <w:name w:val="header"/>
    <w:basedOn w:val="a"/>
    <w:link w:val="a7"/>
    <w:uiPriority w:val="99"/>
    <w:unhideWhenUsed/>
    <w:rsid w:val="00F84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9B"/>
  </w:style>
  <w:style w:type="paragraph" w:styleId="a8">
    <w:name w:val="Balloon Text"/>
    <w:basedOn w:val="a"/>
    <w:link w:val="a9"/>
    <w:uiPriority w:val="99"/>
    <w:semiHidden/>
    <w:unhideWhenUsed/>
    <w:rsid w:val="00A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34</cp:revision>
  <cp:lastPrinted>2018-11-15T13:55:00Z</cp:lastPrinted>
  <dcterms:created xsi:type="dcterms:W3CDTF">2018-10-29T10:33:00Z</dcterms:created>
  <dcterms:modified xsi:type="dcterms:W3CDTF">2018-12-10T13:09:00Z</dcterms:modified>
</cp:coreProperties>
</file>