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69" w:rsidRDefault="00E36AB8">
      <w:r>
        <w:rPr>
          <w:noProof/>
          <w:lang w:eastAsia="ru-RU"/>
        </w:rPr>
        <w:drawing>
          <wp:inline distT="0" distB="0" distL="0" distR="0">
            <wp:extent cx="2261907" cy="314325"/>
            <wp:effectExtent l="0" t="0" r="5080" b="0"/>
            <wp:docPr id="1" name="Рисунок 1" descr="http://starwind.com.ru/img/logo_la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wind.com.ru/img/logo_lag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75" cy="3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B8" w:rsidRDefault="00E36AB8" w:rsidP="00E36AB8">
      <w:pPr>
        <w:jc w:val="right"/>
      </w:pPr>
      <w:r>
        <w:t>Информация для СМИ</w:t>
      </w:r>
    </w:p>
    <w:p w:rsidR="00E36AB8" w:rsidRDefault="008A7D4C" w:rsidP="00E36AB8">
      <w:pPr>
        <w:jc w:val="right"/>
      </w:pPr>
      <w:r>
        <w:t>22</w:t>
      </w:r>
      <w:r w:rsidR="00E36AB8">
        <w:t xml:space="preserve"> </w:t>
      </w:r>
      <w:r w:rsidR="0098409F">
        <w:t>апреля</w:t>
      </w:r>
      <w:r w:rsidR="00E36AB8">
        <w:t xml:space="preserve"> </w:t>
      </w:r>
      <w:r w:rsidR="000601D1">
        <w:t>201</w:t>
      </w:r>
      <w:r w:rsidR="0098409F">
        <w:t>9</w:t>
      </w:r>
      <w:r w:rsidR="00E36AB8">
        <w:t xml:space="preserve"> года</w:t>
      </w:r>
    </w:p>
    <w:p w:rsidR="00E36AB8" w:rsidRDefault="00E36AB8"/>
    <w:p w:rsidR="008A7D4C" w:rsidRDefault="008A7D4C" w:rsidP="0083711C">
      <w:pPr>
        <w:jc w:val="center"/>
        <w:rPr>
          <w:b/>
          <w:sz w:val="24"/>
          <w:szCs w:val="24"/>
        </w:rPr>
      </w:pPr>
      <w:r w:rsidRPr="008A7D4C">
        <w:rPr>
          <w:b/>
          <w:sz w:val="24"/>
          <w:szCs w:val="24"/>
        </w:rPr>
        <w:t>Новые вертикальные пылесосы-</w:t>
      </w:r>
      <w:proofErr w:type="spellStart"/>
      <w:r w:rsidRPr="008A7D4C">
        <w:rPr>
          <w:b/>
          <w:sz w:val="24"/>
          <w:szCs w:val="24"/>
        </w:rPr>
        <w:t>трансформеры</w:t>
      </w:r>
      <w:proofErr w:type="spellEnd"/>
      <w:r w:rsidRPr="008A7D4C">
        <w:rPr>
          <w:b/>
          <w:sz w:val="24"/>
          <w:szCs w:val="24"/>
        </w:rPr>
        <w:t xml:space="preserve"> STARWIND серии SCH – </w:t>
      </w:r>
    </w:p>
    <w:p w:rsidR="00AF50CA" w:rsidRDefault="008A7D4C" w:rsidP="0083711C">
      <w:pPr>
        <w:jc w:val="center"/>
        <w:rPr>
          <w:i/>
        </w:rPr>
      </w:pPr>
      <w:r w:rsidRPr="008A7D4C">
        <w:rPr>
          <w:b/>
          <w:sz w:val="24"/>
          <w:szCs w:val="24"/>
        </w:rPr>
        <w:t>главные помощники для быстрой уборки</w:t>
      </w:r>
    </w:p>
    <w:p w:rsidR="008A7D4C" w:rsidRDefault="008A7D4C" w:rsidP="00AF50CA">
      <w:pPr>
        <w:jc w:val="both"/>
        <w:rPr>
          <w:i/>
        </w:rPr>
      </w:pPr>
    </w:p>
    <w:p w:rsidR="008A7D4C" w:rsidRDefault="008A7D4C" w:rsidP="00AF50CA">
      <w:pPr>
        <w:jc w:val="both"/>
        <w:rPr>
          <w:i/>
        </w:rPr>
      </w:pPr>
      <w:r w:rsidRPr="008A7D4C">
        <w:rPr>
          <w:i/>
        </w:rPr>
        <w:t>Превосходные результаты уборки, удобство управления и хранения.</w:t>
      </w:r>
    </w:p>
    <w:p w:rsidR="00AF50CA" w:rsidRDefault="008A7D4C" w:rsidP="008A7D4C">
      <w:pPr>
        <w:jc w:val="both"/>
      </w:pPr>
      <w:r w:rsidRPr="008A7D4C">
        <w:t>Компания STARWIND представляет новые модели вертикальных пылесосов-</w:t>
      </w:r>
      <w:proofErr w:type="spellStart"/>
      <w:r w:rsidRPr="008A7D4C">
        <w:t>трансформеров</w:t>
      </w:r>
      <w:proofErr w:type="spellEnd"/>
      <w:r w:rsidRPr="008A7D4C">
        <w:t xml:space="preserve"> SCH1010 и SCH1620. Новинки, предназначенные для сухой уборки помещений, станут незаменимыми помощниками в поддержании чистоты дома и в офисе. Главная особенность моделей – их универсальность. Вертикальные пылесосы легко превращаются в ручные и отлично </w:t>
      </w:r>
      <w:bookmarkStart w:id="0" w:name="_GoBack"/>
      <w:bookmarkEnd w:id="0"/>
      <w:r w:rsidRPr="008A7D4C">
        <w:t>справляются с чисткой мебели.</w:t>
      </w:r>
    </w:p>
    <w:p w:rsidR="008A7D4C" w:rsidRPr="006052CF" w:rsidRDefault="008A7D4C" w:rsidP="008A7D4C">
      <w:pPr>
        <w:jc w:val="center"/>
      </w:pPr>
      <w:r>
        <w:rPr>
          <w:noProof/>
          <w:lang w:eastAsia="ru-RU"/>
        </w:rPr>
        <w:drawing>
          <wp:inline distT="0" distB="0" distL="0" distR="0" wp14:anchorId="201F201A">
            <wp:extent cx="5732434" cy="38195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61" cy="382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4C" w:rsidRDefault="008A7D4C" w:rsidP="008A7D4C">
      <w:r>
        <w:t xml:space="preserve">Компактное устройство STARWIND SCH1010 мощностью 800 Вт легко хранить и еще легче использовать: благодаря небольшому весу, прибором удобно пользоваться, а возможность вертикальной парковки избавит от необходимости каждый раз наклоняться, чтобы продолжить уборку. Пылесос оснащен моющимся фильтром, контейнером для пыли объемом 0,8 литров и не требует покупки дополнительных сменных мешков. Модель STARWIND SCH1010 представлена в двух вариантах: в черном и красном цвете. </w:t>
      </w:r>
    </w:p>
    <w:p w:rsidR="008A7D4C" w:rsidRDefault="008A7D4C" w:rsidP="008A7D4C">
      <w:r>
        <w:t xml:space="preserve">STARWIND SCH1620 отличается высокой мощностью всасывания (1000 Вт), что позволяет удалять даже самые мелкие загрязнения с любых поверхностей. В комплектацию входят три насадки: насадка пол/ковер, комбинированная насадка щелевая/для пыли и насадка щетка. Устройство </w:t>
      </w:r>
      <w:r>
        <w:lastRenderedPageBreak/>
        <w:t>оснащено контейнером для сбора пыли объемом 0,6 литров, который удобно мыть, и специальным фильтром тонкой очистки – HEPA (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Particulate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>), который предназначен для очистки воздуха от самых мелких частиц.</w:t>
      </w:r>
    </w:p>
    <w:p w:rsidR="008A7D4C" w:rsidRDefault="008A7D4C" w:rsidP="008A7D4C">
      <w:r>
        <w:t>Новые вертикальны</w:t>
      </w:r>
      <w:r>
        <w:t>е</w:t>
      </w:r>
      <w:r>
        <w:t xml:space="preserve"> пылесосы-</w:t>
      </w:r>
      <w:proofErr w:type="spellStart"/>
      <w:r>
        <w:t>трансформеры</w:t>
      </w:r>
      <w:proofErr w:type="spellEnd"/>
      <w:r>
        <w:t xml:space="preserve"> STARWIND SCH1010 и SCH1620 </w:t>
      </w:r>
      <w:r w:rsidRPr="00967F13">
        <w:t xml:space="preserve">уже поступили </w:t>
      </w:r>
      <w:hyperlink r:id="rId6" w:history="1">
        <w:r w:rsidRPr="00967F13">
          <w:rPr>
            <w:rStyle w:val="a3"/>
          </w:rPr>
          <w:t>в розничную продажу</w:t>
        </w:r>
      </w:hyperlink>
      <w:r w:rsidRPr="00967F13">
        <w:t>.</w:t>
      </w:r>
    </w:p>
    <w:p w:rsidR="008A7D4C" w:rsidRDefault="008A7D4C" w:rsidP="008A7D4C">
      <w:pPr>
        <w:jc w:val="both"/>
      </w:pPr>
    </w:p>
    <w:p w:rsidR="005152C6" w:rsidRDefault="005152C6" w:rsidP="00E36AB8">
      <w:pPr>
        <w:jc w:val="both"/>
        <w:rPr>
          <w:color w:val="808080" w:themeColor="background1" w:themeShade="80"/>
          <w:sz w:val="19"/>
          <w:szCs w:val="19"/>
        </w:rPr>
      </w:pPr>
    </w:p>
    <w:p w:rsidR="00E36AB8" w:rsidRPr="00E36AB8" w:rsidRDefault="00E36AB8" w:rsidP="00E36AB8">
      <w:pPr>
        <w:jc w:val="both"/>
        <w:rPr>
          <w:color w:val="808080" w:themeColor="background1" w:themeShade="80"/>
          <w:sz w:val="19"/>
          <w:szCs w:val="19"/>
        </w:rPr>
      </w:pPr>
      <w:r w:rsidRPr="00E36AB8">
        <w:rPr>
          <w:color w:val="808080" w:themeColor="background1" w:themeShade="80"/>
          <w:sz w:val="19"/>
          <w:szCs w:val="19"/>
        </w:rPr>
        <w:t>***</w:t>
      </w:r>
    </w:p>
    <w:p w:rsidR="00E36AB8" w:rsidRPr="00391294" w:rsidRDefault="00E36AB8" w:rsidP="00E36AB8">
      <w:pPr>
        <w:jc w:val="both"/>
        <w:rPr>
          <w:color w:val="808080" w:themeColor="background1" w:themeShade="80"/>
          <w:sz w:val="19"/>
          <w:szCs w:val="19"/>
          <w:u w:val="single"/>
        </w:rPr>
      </w:pPr>
      <w:r w:rsidRPr="00391294">
        <w:rPr>
          <w:color w:val="808080" w:themeColor="background1" w:themeShade="80"/>
          <w:sz w:val="19"/>
          <w:szCs w:val="19"/>
          <w:u w:val="single"/>
        </w:rPr>
        <w:t>О компании STARWIND</w:t>
      </w:r>
    </w:p>
    <w:p w:rsidR="00E36AB8" w:rsidRPr="00E36AB8" w:rsidRDefault="00E36AB8" w:rsidP="00E36AB8">
      <w:pPr>
        <w:jc w:val="both"/>
        <w:rPr>
          <w:color w:val="808080" w:themeColor="background1" w:themeShade="80"/>
          <w:sz w:val="19"/>
          <w:szCs w:val="19"/>
        </w:rPr>
      </w:pPr>
      <w:r w:rsidRPr="00E36AB8">
        <w:rPr>
          <w:color w:val="808080" w:themeColor="background1" w:themeShade="80"/>
          <w:sz w:val="19"/>
          <w:szCs w:val="19"/>
        </w:rPr>
        <w:t>Под брендом STARWIND на рынке представлена мелкая б</w:t>
      </w:r>
      <w:r>
        <w:rPr>
          <w:color w:val="808080" w:themeColor="background1" w:themeShade="80"/>
          <w:sz w:val="19"/>
          <w:szCs w:val="19"/>
        </w:rPr>
        <w:t xml:space="preserve">ытовая и климатическая техника. </w:t>
      </w:r>
      <w:r w:rsidRPr="00E36AB8">
        <w:rPr>
          <w:color w:val="808080" w:themeColor="background1" w:themeShade="80"/>
          <w:sz w:val="19"/>
          <w:szCs w:val="19"/>
        </w:rPr>
        <w:t>Всего в ассортименте - около 70 товарных позиций, в том числе: устройства для кухни (чайники, блендеры, миксеры, тостеры), техника по уходу за собой (весы, фены, увлажнители) и сплит-системы для кондиционирования воздуха.</w:t>
      </w:r>
    </w:p>
    <w:p w:rsidR="00E36AB8" w:rsidRPr="00E36AB8" w:rsidRDefault="00E36AB8" w:rsidP="00E36AB8">
      <w:pPr>
        <w:jc w:val="both"/>
        <w:rPr>
          <w:color w:val="808080" w:themeColor="background1" w:themeShade="80"/>
          <w:sz w:val="19"/>
          <w:szCs w:val="19"/>
        </w:rPr>
      </w:pPr>
      <w:r w:rsidRPr="00E36AB8">
        <w:rPr>
          <w:color w:val="808080" w:themeColor="background1" w:themeShade="80"/>
          <w:sz w:val="19"/>
          <w:szCs w:val="19"/>
        </w:rPr>
        <w:t>Продукция STARWIND производится в Китае на фабриках, имеющих опыт успешного многолетнего сотрудничества со всемирно известными производителями бытовой техники. Разработкой моделей занимается собственный R&amp;D-центр.</w:t>
      </w:r>
    </w:p>
    <w:p w:rsidR="00E36AB8" w:rsidRPr="00E36AB8" w:rsidRDefault="00E36AB8" w:rsidP="00E36AB8">
      <w:pPr>
        <w:jc w:val="both"/>
        <w:rPr>
          <w:color w:val="808080" w:themeColor="background1" w:themeShade="80"/>
          <w:sz w:val="19"/>
          <w:szCs w:val="19"/>
        </w:rPr>
      </w:pPr>
      <w:r w:rsidRPr="00E36AB8">
        <w:rPr>
          <w:color w:val="808080" w:themeColor="background1" w:themeShade="80"/>
          <w:sz w:val="19"/>
          <w:szCs w:val="19"/>
        </w:rPr>
        <w:t>Перед отправкой в производство каждая партия устройств проходит тщательную процедуру многоступенчатого тестирования и проверки качества. Всю технику STARWIND характеризует эргономичный дизайн, современные высокотехнологичные материалы, простота и удобство использования, высокое качество исполнения и доступные цены. Важным преимуществом является также локализация продукции – на большинстве устройств элементы управления подписываются на кириллице.</w:t>
      </w:r>
    </w:p>
    <w:p w:rsidR="00E36AB8" w:rsidRDefault="00E36AB8" w:rsidP="00E36AB8">
      <w:pPr>
        <w:jc w:val="both"/>
        <w:rPr>
          <w:color w:val="808080" w:themeColor="background1" w:themeShade="80"/>
          <w:sz w:val="19"/>
          <w:szCs w:val="19"/>
        </w:rPr>
      </w:pPr>
      <w:r w:rsidRPr="00E36AB8">
        <w:rPr>
          <w:color w:val="808080" w:themeColor="background1" w:themeShade="80"/>
          <w:sz w:val="19"/>
          <w:szCs w:val="19"/>
        </w:rPr>
        <w:t>Продукция STARWIND имеет все необходимые сертификаты, а ее качество подтверждено годовой гарантией производителя.</w:t>
      </w:r>
      <w:r w:rsidR="00391294">
        <w:rPr>
          <w:color w:val="808080" w:themeColor="background1" w:themeShade="80"/>
          <w:sz w:val="19"/>
          <w:szCs w:val="19"/>
        </w:rPr>
        <w:t xml:space="preserve"> </w:t>
      </w:r>
      <w:r w:rsidRPr="00E36AB8">
        <w:rPr>
          <w:color w:val="808080" w:themeColor="background1" w:themeShade="80"/>
          <w:sz w:val="19"/>
          <w:szCs w:val="19"/>
        </w:rPr>
        <w:t>Компания MERLION является эксклюзивным дистрибьютором STARWIND на территории России.</w:t>
      </w:r>
    </w:p>
    <w:p w:rsidR="00E36AB8" w:rsidRPr="00E36AB8" w:rsidRDefault="00E36AB8" w:rsidP="00E36AB8">
      <w:pPr>
        <w:jc w:val="both"/>
        <w:rPr>
          <w:color w:val="808080" w:themeColor="background1" w:themeShade="80"/>
          <w:sz w:val="19"/>
          <w:szCs w:val="19"/>
        </w:rPr>
      </w:pPr>
      <w:r>
        <w:rPr>
          <w:color w:val="808080" w:themeColor="background1" w:themeShade="80"/>
          <w:sz w:val="19"/>
          <w:szCs w:val="19"/>
        </w:rPr>
        <w:t>Подробнее:</w:t>
      </w:r>
      <w:r w:rsidRPr="00E36AB8">
        <w:t xml:space="preserve"> </w:t>
      </w:r>
      <w:hyperlink r:id="rId7" w:history="1">
        <w:r w:rsidRPr="00C33524">
          <w:rPr>
            <w:rStyle w:val="a3"/>
            <w:color w:val="023160" w:themeColor="hyperlink" w:themeShade="80"/>
            <w:sz w:val="19"/>
            <w:szCs w:val="19"/>
          </w:rPr>
          <w:t>http://starwind.com.ru</w:t>
        </w:r>
      </w:hyperlink>
      <w:r>
        <w:rPr>
          <w:color w:val="808080" w:themeColor="background1" w:themeShade="80"/>
          <w:sz w:val="19"/>
          <w:szCs w:val="19"/>
        </w:rPr>
        <w:t xml:space="preserve"> </w:t>
      </w:r>
    </w:p>
    <w:sectPr w:rsidR="00E36AB8" w:rsidRPr="00E3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B8"/>
    <w:rsid w:val="00021146"/>
    <w:rsid w:val="000525CC"/>
    <w:rsid w:val="000601D1"/>
    <w:rsid w:val="002B2C3B"/>
    <w:rsid w:val="002C7D3E"/>
    <w:rsid w:val="00391294"/>
    <w:rsid w:val="004846B0"/>
    <w:rsid w:val="005152C6"/>
    <w:rsid w:val="00582BD3"/>
    <w:rsid w:val="006052CF"/>
    <w:rsid w:val="00632620"/>
    <w:rsid w:val="0083711C"/>
    <w:rsid w:val="0085789C"/>
    <w:rsid w:val="00865882"/>
    <w:rsid w:val="00867DE2"/>
    <w:rsid w:val="00875B13"/>
    <w:rsid w:val="008A3E6C"/>
    <w:rsid w:val="008A7D4C"/>
    <w:rsid w:val="008B2F4A"/>
    <w:rsid w:val="00952D4F"/>
    <w:rsid w:val="0098409F"/>
    <w:rsid w:val="00A7664E"/>
    <w:rsid w:val="00AD6869"/>
    <w:rsid w:val="00AE328C"/>
    <w:rsid w:val="00AF50CA"/>
    <w:rsid w:val="00B04D67"/>
    <w:rsid w:val="00B076F6"/>
    <w:rsid w:val="00B64A12"/>
    <w:rsid w:val="00BD0736"/>
    <w:rsid w:val="00BD5E19"/>
    <w:rsid w:val="00BF4C2B"/>
    <w:rsid w:val="00D6780F"/>
    <w:rsid w:val="00E36AB8"/>
    <w:rsid w:val="00F0374A"/>
    <w:rsid w:val="00F80BE7"/>
    <w:rsid w:val="00F821CC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437B18-D125-410E-A516-2CD37A93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A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541">
              <w:marLeft w:val="0"/>
              <w:marRight w:val="0"/>
              <w:marTop w:val="0"/>
              <w:marBottom w:val="0"/>
              <w:divBdr>
                <w:top w:val="single" w:sz="6" w:space="0" w:color="999CA1"/>
                <w:left w:val="none" w:sz="0" w:space="0" w:color="auto"/>
                <w:bottom w:val="single" w:sz="6" w:space="0" w:color="999CA1"/>
                <w:right w:val="none" w:sz="0" w:space="0" w:color="auto"/>
              </w:divBdr>
              <w:divsChild>
                <w:div w:id="11666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rwind.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wind.com.ru/retail/?city=27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 Irina</dc:creator>
  <cp:keywords/>
  <dc:description/>
  <cp:lastModifiedBy>Petrova Anna</cp:lastModifiedBy>
  <cp:revision>11</cp:revision>
  <dcterms:created xsi:type="dcterms:W3CDTF">2018-05-17T09:57:00Z</dcterms:created>
  <dcterms:modified xsi:type="dcterms:W3CDTF">2019-04-22T09:28:00Z</dcterms:modified>
</cp:coreProperties>
</file>