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2A" w:rsidRPr="002367EB" w:rsidRDefault="00297E5B" w:rsidP="00552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1936750</wp:posOffset>
            </wp:positionH>
            <wp:positionV relativeFrom="margin">
              <wp:posOffset>-495300</wp:posOffset>
            </wp:positionV>
            <wp:extent cx="2066925" cy="8267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EDC-Logo-rus  прозрачный фон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12A" w:rsidRPr="002367EB" w:rsidRDefault="0055212A" w:rsidP="0055212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5212A" w:rsidRPr="002367EB" w:rsidRDefault="00A05EBE" w:rsidP="00552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93344</wp:posOffset>
                </wp:positionV>
                <wp:extent cx="6010275" cy="0"/>
                <wp:effectExtent l="0" t="0" r="952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69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05pt;margin-top:7.35pt;width:473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" strokecolor="#666" strokeweight="1.5pt"/>
            </w:pict>
          </mc:Fallback>
        </mc:AlternateContent>
      </w:r>
    </w:p>
    <w:p w:rsidR="0055212A" w:rsidRPr="001C1E1C" w:rsidRDefault="0055212A" w:rsidP="00552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7E5B">
        <w:rPr>
          <w:rFonts w:ascii="Times New Roman" w:hAnsi="Times New Roman"/>
          <w:sz w:val="20"/>
          <w:szCs w:val="20"/>
        </w:rPr>
        <w:t xml:space="preserve">117292, Россия, Москва, ул. </w:t>
      </w:r>
      <w:proofErr w:type="spellStart"/>
      <w:r w:rsidRPr="00297E5B">
        <w:rPr>
          <w:rFonts w:ascii="Times New Roman" w:hAnsi="Times New Roman"/>
          <w:sz w:val="20"/>
          <w:szCs w:val="20"/>
        </w:rPr>
        <w:t>Кедрова</w:t>
      </w:r>
      <w:proofErr w:type="spellEnd"/>
      <w:r w:rsidRPr="00297E5B">
        <w:rPr>
          <w:rFonts w:ascii="Times New Roman" w:hAnsi="Times New Roman"/>
          <w:sz w:val="20"/>
          <w:szCs w:val="20"/>
        </w:rPr>
        <w:t>, д.8/1, стр.2</w:t>
      </w:r>
      <w:r w:rsidRPr="001C1E1C">
        <w:rPr>
          <w:rFonts w:ascii="Times New Roman" w:hAnsi="Times New Roman"/>
          <w:sz w:val="20"/>
          <w:szCs w:val="20"/>
        </w:rPr>
        <w:t>. Т</w:t>
      </w:r>
      <w:r w:rsidRPr="001C1E1C">
        <w:rPr>
          <w:rStyle w:val="a5"/>
          <w:b w:val="0"/>
          <w:sz w:val="20"/>
          <w:szCs w:val="20"/>
        </w:rPr>
        <w:t>ел.:</w:t>
      </w:r>
      <w:r w:rsidRPr="001C1E1C">
        <w:rPr>
          <w:rFonts w:ascii="Times New Roman" w:hAnsi="Times New Roman"/>
          <w:sz w:val="20"/>
          <w:szCs w:val="20"/>
        </w:rPr>
        <w:t xml:space="preserve"> +7 (495) 641 04 26, ф</w:t>
      </w:r>
      <w:r w:rsidRPr="001C1E1C">
        <w:rPr>
          <w:rStyle w:val="a5"/>
          <w:b w:val="0"/>
          <w:sz w:val="20"/>
          <w:szCs w:val="20"/>
        </w:rPr>
        <w:t>акс:</w:t>
      </w:r>
      <w:r w:rsidRPr="001C1E1C">
        <w:rPr>
          <w:rFonts w:ascii="Times New Roman" w:hAnsi="Times New Roman"/>
          <w:sz w:val="20"/>
          <w:szCs w:val="20"/>
        </w:rPr>
        <w:t xml:space="preserve"> +7 (495</w:t>
      </w:r>
      <w:proofErr w:type="gramStart"/>
      <w:r w:rsidRPr="001C1E1C">
        <w:rPr>
          <w:rFonts w:ascii="Times New Roman" w:hAnsi="Times New Roman"/>
          <w:sz w:val="20"/>
          <w:szCs w:val="20"/>
        </w:rPr>
        <w:t>)  641</w:t>
      </w:r>
      <w:proofErr w:type="gramEnd"/>
      <w:r w:rsidRPr="001C1E1C">
        <w:rPr>
          <w:rFonts w:ascii="Times New Roman" w:hAnsi="Times New Roman"/>
          <w:sz w:val="20"/>
          <w:szCs w:val="20"/>
        </w:rPr>
        <w:t xml:space="preserve"> 03 13 </w:t>
      </w:r>
    </w:p>
    <w:p w:rsidR="0055212A" w:rsidRPr="001C1E1C" w:rsidRDefault="0055212A" w:rsidP="005521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C1E1C">
        <w:rPr>
          <w:rFonts w:ascii="Times New Roman" w:hAnsi="Times New Roman"/>
          <w:sz w:val="20"/>
          <w:szCs w:val="20"/>
          <w:lang w:val="en-US"/>
        </w:rPr>
        <w:t>www</w:t>
      </w:r>
      <w:proofErr w:type="gramEnd"/>
      <w:r w:rsidRPr="001C1E1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C1E1C">
        <w:rPr>
          <w:rStyle w:val="da"/>
          <w:rFonts w:ascii="Times New Roman" w:hAnsi="Times New Roman"/>
          <w:sz w:val="20"/>
          <w:szCs w:val="20"/>
        </w:rPr>
        <w:t>isedc</w:t>
      </w:r>
      <w:proofErr w:type="spellEnd"/>
      <w:r w:rsidRPr="001C1E1C">
        <w:rPr>
          <w:rStyle w:val="da"/>
          <w:rFonts w:ascii="Times New Roman" w:hAnsi="Times New Roman"/>
          <w:sz w:val="20"/>
          <w:szCs w:val="20"/>
        </w:rPr>
        <w:t>-</w:t>
      </w:r>
      <w:r w:rsidRPr="001C1E1C">
        <w:rPr>
          <w:rStyle w:val="da"/>
          <w:rFonts w:ascii="Times New Roman" w:hAnsi="Times New Roman"/>
          <w:sz w:val="20"/>
          <w:szCs w:val="20"/>
          <w:lang w:val="en-US"/>
        </w:rPr>
        <w:t>u</w:t>
      </w:r>
      <w:r w:rsidRPr="001C1E1C">
        <w:rPr>
          <w:rStyle w:val="da"/>
          <w:rFonts w:ascii="Times New Roman" w:hAnsi="Times New Roman"/>
          <w:sz w:val="20"/>
          <w:szCs w:val="20"/>
        </w:rPr>
        <w:t>.</w:t>
      </w:r>
      <w:r w:rsidRPr="001C1E1C">
        <w:rPr>
          <w:rStyle w:val="da"/>
          <w:rFonts w:ascii="Times New Roman" w:hAnsi="Times New Roman"/>
          <w:sz w:val="20"/>
          <w:szCs w:val="20"/>
          <w:lang w:val="en-US"/>
        </w:rPr>
        <w:t>com</w:t>
      </w:r>
    </w:p>
    <w:p w:rsidR="0055212A" w:rsidRPr="002367EB" w:rsidRDefault="0055212A" w:rsidP="00552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12A" w:rsidRPr="002367EB" w:rsidRDefault="0055212A" w:rsidP="005521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5212A" w:rsidRPr="002367EB" w:rsidRDefault="00B6446B" w:rsidP="005521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93B3A">
        <w:rPr>
          <w:rFonts w:ascii="Times New Roman" w:hAnsi="Times New Roman"/>
          <w:b/>
          <w:sz w:val="24"/>
          <w:szCs w:val="24"/>
        </w:rPr>
        <w:t>9</w:t>
      </w:r>
      <w:r w:rsidR="0055212A" w:rsidRPr="002367EB">
        <w:rPr>
          <w:rFonts w:ascii="Times New Roman" w:hAnsi="Times New Roman"/>
          <w:b/>
          <w:sz w:val="24"/>
          <w:szCs w:val="24"/>
        </w:rPr>
        <w:t>.</w:t>
      </w:r>
      <w:r w:rsidR="008E7CC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="0055212A" w:rsidRPr="002367EB">
        <w:rPr>
          <w:rFonts w:ascii="Times New Roman" w:hAnsi="Times New Roman"/>
          <w:b/>
          <w:sz w:val="24"/>
          <w:szCs w:val="24"/>
        </w:rPr>
        <w:t>.20</w:t>
      </w:r>
      <w:r w:rsidR="00297E5B">
        <w:rPr>
          <w:rFonts w:ascii="Times New Roman" w:hAnsi="Times New Roman"/>
          <w:b/>
          <w:sz w:val="24"/>
          <w:szCs w:val="24"/>
        </w:rPr>
        <w:t>1</w:t>
      </w:r>
      <w:r w:rsidR="008E7CC6">
        <w:rPr>
          <w:rFonts w:ascii="Times New Roman" w:hAnsi="Times New Roman"/>
          <w:b/>
          <w:sz w:val="24"/>
          <w:szCs w:val="24"/>
        </w:rPr>
        <w:t>9</w:t>
      </w:r>
    </w:p>
    <w:p w:rsidR="0055212A" w:rsidRPr="002367EB" w:rsidRDefault="0055212A" w:rsidP="005521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5212A" w:rsidRDefault="00484439" w:rsidP="00552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АНОНС</w:t>
      </w:r>
    </w:p>
    <w:p w:rsidR="00BA7F60" w:rsidRDefault="000322AF" w:rsidP="00552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311BD4" w:rsidRPr="005D2FFE" w:rsidRDefault="00173102" w:rsidP="00B85BF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FFE">
        <w:rPr>
          <w:rFonts w:ascii="Times New Roman" w:hAnsi="Times New Roman" w:cs="Times New Roman"/>
          <w:b/>
          <w:i/>
          <w:sz w:val="24"/>
          <w:szCs w:val="24"/>
        </w:rPr>
        <w:t xml:space="preserve">МЦУЭР </w:t>
      </w:r>
      <w:r w:rsidR="003B5D21" w:rsidRPr="005D2FFE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4B099A">
        <w:rPr>
          <w:rFonts w:ascii="Times New Roman" w:hAnsi="Times New Roman" w:cs="Times New Roman"/>
          <w:b/>
          <w:i/>
          <w:sz w:val="24"/>
          <w:szCs w:val="24"/>
        </w:rPr>
        <w:t xml:space="preserve">иглашает </w:t>
      </w:r>
      <w:r w:rsidR="0010791F">
        <w:rPr>
          <w:rFonts w:ascii="Times New Roman" w:hAnsi="Times New Roman" w:cs="Times New Roman"/>
          <w:b/>
          <w:i/>
          <w:sz w:val="24"/>
          <w:szCs w:val="24"/>
        </w:rPr>
        <w:t xml:space="preserve">на лекцию Михаила </w:t>
      </w:r>
      <w:proofErr w:type="spellStart"/>
      <w:r w:rsidR="0010791F">
        <w:rPr>
          <w:rFonts w:ascii="Times New Roman" w:hAnsi="Times New Roman" w:cs="Times New Roman"/>
          <w:b/>
          <w:i/>
          <w:sz w:val="24"/>
          <w:szCs w:val="24"/>
        </w:rPr>
        <w:t>Юлкина</w:t>
      </w:r>
      <w:proofErr w:type="spellEnd"/>
      <w:r w:rsidR="00D74A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33C5" w:rsidRPr="00AF33C5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10791F" w:rsidRPr="0010791F">
        <w:rPr>
          <w:rFonts w:ascii="Times New Roman" w:hAnsi="Times New Roman" w:cs="Times New Roman"/>
          <w:b/>
          <w:i/>
          <w:sz w:val="24"/>
          <w:szCs w:val="24"/>
        </w:rPr>
        <w:t>Глобаль</w:t>
      </w:r>
      <w:r w:rsidR="000C22AE">
        <w:rPr>
          <w:rFonts w:ascii="Times New Roman" w:hAnsi="Times New Roman" w:cs="Times New Roman"/>
          <w:b/>
          <w:i/>
          <w:sz w:val="24"/>
          <w:szCs w:val="24"/>
        </w:rPr>
        <w:t xml:space="preserve">ное изменение климата и борьба </w:t>
      </w:r>
      <w:bookmarkStart w:id="0" w:name="_GoBack"/>
      <w:bookmarkEnd w:id="0"/>
      <w:r w:rsidR="0010791F" w:rsidRPr="0010791F">
        <w:rPr>
          <w:rFonts w:ascii="Times New Roman" w:hAnsi="Times New Roman" w:cs="Times New Roman"/>
          <w:b/>
          <w:i/>
          <w:sz w:val="24"/>
          <w:szCs w:val="24"/>
        </w:rPr>
        <w:t xml:space="preserve">с ним: последствия для мира и России </w:t>
      </w:r>
      <w:r w:rsidR="00AF33C5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5D2FFE" w:rsidRPr="000322AF" w:rsidRDefault="005D2FFE" w:rsidP="00B85BF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33C5" w:rsidRDefault="0010791F" w:rsidP="003D69E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tpagetop"/>
      <w:r>
        <w:rPr>
          <w:rFonts w:ascii="Times New Roman" w:hAnsi="Times New Roman" w:cs="Times New Roman"/>
          <w:sz w:val="24"/>
          <w:szCs w:val="24"/>
        </w:rPr>
        <w:t>5</w:t>
      </w:r>
      <w:r w:rsidR="003D69E5">
        <w:rPr>
          <w:rFonts w:ascii="Times New Roman" w:hAnsi="Times New Roman" w:cs="Times New Roman"/>
          <w:sz w:val="24"/>
          <w:szCs w:val="24"/>
        </w:rPr>
        <w:t xml:space="preserve"> июня 2019 года </w:t>
      </w:r>
      <w:r w:rsidR="00D01C9A">
        <w:rPr>
          <w:rFonts w:ascii="Times New Roman" w:hAnsi="Times New Roman" w:cs="Times New Roman"/>
          <w:sz w:val="24"/>
          <w:szCs w:val="24"/>
        </w:rPr>
        <w:t xml:space="preserve">МЦУЭР </w:t>
      </w:r>
      <w:r w:rsidR="004B099A">
        <w:rPr>
          <w:rFonts w:ascii="Times New Roman" w:hAnsi="Times New Roman" w:cs="Times New Roman"/>
          <w:sz w:val="24"/>
          <w:szCs w:val="24"/>
        </w:rPr>
        <w:t xml:space="preserve">в партнерстве с </w:t>
      </w:r>
      <w:r w:rsidR="00AF33C5">
        <w:rPr>
          <w:rFonts w:ascii="Times New Roman" w:hAnsi="Times New Roman" w:cs="Times New Roman"/>
          <w:sz w:val="24"/>
          <w:szCs w:val="24"/>
        </w:rPr>
        <w:t>АНО «</w:t>
      </w:r>
      <w:r w:rsidR="004B099A">
        <w:rPr>
          <w:rFonts w:ascii="Times New Roman" w:hAnsi="Times New Roman" w:cs="Times New Roman"/>
          <w:sz w:val="24"/>
          <w:szCs w:val="24"/>
        </w:rPr>
        <w:t xml:space="preserve">Центр экологических </w:t>
      </w:r>
      <w:bookmarkEnd w:id="1"/>
      <w:r w:rsidR="00AF33C5">
        <w:rPr>
          <w:rFonts w:ascii="Times New Roman" w:hAnsi="Times New Roman" w:cs="Times New Roman"/>
          <w:sz w:val="24"/>
          <w:szCs w:val="24"/>
        </w:rPr>
        <w:t xml:space="preserve">инвестиций» организует </w:t>
      </w:r>
      <w:r w:rsidR="00D74A3A">
        <w:rPr>
          <w:rFonts w:ascii="Times New Roman" w:hAnsi="Times New Roman" w:cs="Times New Roman"/>
          <w:sz w:val="24"/>
          <w:szCs w:val="24"/>
        </w:rPr>
        <w:t xml:space="preserve">лекцию </w:t>
      </w:r>
      <w:r w:rsidR="00AF33C5">
        <w:rPr>
          <w:rFonts w:ascii="Times New Roman" w:hAnsi="Times New Roman" w:cs="Times New Roman"/>
          <w:sz w:val="24"/>
          <w:szCs w:val="24"/>
        </w:rPr>
        <w:t xml:space="preserve">Михаила </w:t>
      </w:r>
      <w:proofErr w:type="spellStart"/>
      <w:r w:rsidR="00AF33C5">
        <w:rPr>
          <w:rFonts w:ascii="Times New Roman" w:hAnsi="Times New Roman" w:cs="Times New Roman"/>
          <w:sz w:val="24"/>
          <w:szCs w:val="24"/>
        </w:rPr>
        <w:t>Юлкина</w:t>
      </w:r>
      <w:proofErr w:type="spellEnd"/>
      <w:r w:rsidR="00AF33C5">
        <w:rPr>
          <w:rFonts w:ascii="Times New Roman" w:hAnsi="Times New Roman" w:cs="Times New Roman"/>
          <w:sz w:val="24"/>
          <w:szCs w:val="24"/>
        </w:rPr>
        <w:t xml:space="preserve"> «Глобальное изменение климата и борьба с ним: последствия для мира и России», которая пройдет в рамках цикла </w:t>
      </w:r>
      <w:r>
        <w:rPr>
          <w:rFonts w:ascii="Times New Roman" w:hAnsi="Times New Roman" w:cs="Times New Roman"/>
          <w:sz w:val="24"/>
          <w:szCs w:val="24"/>
        </w:rPr>
        <w:t xml:space="preserve">лекций </w:t>
      </w:r>
      <w:r w:rsidR="00AF33C5" w:rsidRPr="00AF33C5">
        <w:rPr>
          <w:rFonts w:ascii="Times New Roman" w:hAnsi="Times New Roman" w:cs="Times New Roman"/>
          <w:sz w:val="24"/>
          <w:szCs w:val="24"/>
        </w:rPr>
        <w:t>"Климатическая экономика. Управление выбросами парниковых газов в условиях антропогенного изменения климата"</w:t>
      </w:r>
      <w:r w:rsidR="00AF33C5">
        <w:rPr>
          <w:rFonts w:ascii="Times New Roman" w:hAnsi="Times New Roman" w:cs="Times New Roman"/>
          <w:sz w:val="24"/>
          <w:szCs w:val="24"/>
        </w:rPr>
        <w:t>.</w:t>
      </w:r>
    </w:p>
    <w:p w:rsidR="00AF33C5" w:rsidRDefault="00AF33C5" w:rsidP="00AF3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431">
        <w:rPr>
          <w:rFonts w:ascii="Times New Roman" w:hAnsi="Times New Roman" w:cs="Times New Roman"/>
          <w:sz w:val="24"/>
          <w:szCs w:val="24"/>
        </w:rPr>
        <w:t xml:space="preserve">Михаил Юлкин является ведущим российским экспертом в области экономики изменения климата. В 2018 г. он издал книгу </w:t>
      </w:r>
      <w:r w:rsidRPr="000F443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F4431">
        <w:rPr>
          <w:rFonts w:ascii="Times New Roman" w:hAnsi="Times New Roman" w:cs="Times New Roman"/>
          <w:i/>
          <w:sz w:val="24"/>
          <w:szCs w:val="24"/>
        </w:rPr>
        <w:t>Низкоуглеродное</w:t>
      </w:r>
      <w:proofErr w:type="spellEnd"/>
      <w:r w:rsidRPr="000F4431">
        <w:rPr>
          <w:rFonts w:ascii="Times New Roman" w:hAnsi="Times New Roman" w:cs="Times New Roman"/>
          <w:i/>
          <w:sz w:val="24"/>
          <w:szCs w:val="24"/>
        </w:rPr>
        <w:t xml:space="preserve"> развитие: от теории к практике»</w:t>
      </w:r>
      <w:r w:rsidRPr="000F4431">
        <w:rPr>
          <w:rFonts w:ascii="Times New Roman" w:hAnsi="Times New Roman" w:cs="Times New Roman"/>
          <w:sz w:val="24"/>
          <w:szCs w:val="24"/>
        </w:rPr>
        <w:t xml:space="preserve">, которая тогда же стала раритетом. В ней впервые на русском языке изложена концепция </w:t>
      </w:r>
      <w:proofErr w:type="spellStart"/>
      <w:r w:rsidRPr="000F4431">
        <w:rPr>
          <w:rFonts w:ascii="Times New Roman" w:hAnsi="Times New Roman" w:cs="Times New Roman"/>
          <w:sz w:val="24"/>
          <w:szCs w:val="24"/>
        </w:rPr>
        <w:t>низкоуглеродного</w:t>
      </w:r>
      <w:proofErr w:type="spellEnd"/>
      <w:r w:rsidRPr="000F4431">
        <w:rPr>
          <w:rFonts w:ascii="Times New Roman" w:hAnsi="Times New Roman" w:cs="Times New Roman"/>
          <w:sz w:val="24"/>
          <w:szCs w:val="24"/>
        </w:rPr>
        <w:t xml:space="preserve"> развития как ответа на глобальное изменение климата и связанные с ним вызовы и угрозы, проанализированы международные соглашения по климату и меры, предпринимаемые государствами, субнациональными образованиями и экономическими субъектами по смягчению климатических изменений и адаптации к ним, а также создаваемые этими мерами риски и возможности для мира и России. </w:t>
      </w:r>
    </w:p>
    <w:p w:rsidR="00AF33C5" w:rsidRPr="000F4431" w:rsidRDefault="00AF33C5" w:rsidP="00AF33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431">
        <w:rPr>
          <w:rFonts w:ascii="Times New Roman" w:hAnsi="Times New Roman" w:cs="Times New Roman"/>
          <w:sz w:val="24"/>
          <w:szCs w:val="24"/>
        </w:rPr>
        <w:t xml:space="preserve">Эти вопросы будут подробно освещены на лекции с привлечением актуальной информации, которая стала доступна уже после издания книги, а также примеров из собственной практики автора, который не только занимается теорией, но и консультирует ведущие российские и международные компании по вопросам учета выбросов и поглощений парниковых газов, оценки климатических рисков и управления ими. </w:t>
      </w:r>
    </w:p>
    <w:p w:rsidR="00AF33C5" w:rsidRDefault="00357D4B" w:rsidP="0010791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</w:t>
      </w:r>
      <w:r w:rsidR="006427C9">
        <w:rPr>
          <w:rFonts w:ascii="Times New Roman" w:hAnsi="Times New Roman" w:cs="Times New Roman"/>
          <w:sz w:val="24"/>
          <w:szCs w:val="24"/>
        </w:rPr>
        <w:t>л</w:t>
      </w:r>
      <w:r w:rsidR="005713B5">
        <w:rPr>
          <w:rFonts w:ascii="Times New Roman" w:hAnsi="Times New Roman" w:cs="Times New Roman"/>
          <w:sz w:val="24"/>
          <w:szCs w:val="24"/>
        </w:rPr>
        <w:t>екци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AF33C5" w:rsidRPr="000F4431" w:rsidRDefault="00AF33C5" w:rsidP="001079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Стоимость участия</w:t>
      </w:r>
      <w:r w:rsidRPr="000F4431">
        <w:rPr>
          <w:rFonts w:ascii="Times New Roman" w:hAnsi="Times New Roman" w:cs="Times New Roman"/>
          <w:sz w:val="24"/>
          <w:szCs w:val="24"/>
        </w:rPr>
        <w:t xml:space="preserve"> – 500 руб. на человека. </w:t>
      </w:r>
    </w:p>
    <w:p w:rsidR="00AF33C5" w:rsidRDefault="00AF33C5" w:rsidP="0010791F">
      <w:pPr>
        <w:spacing w:after="0" w:line="28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791F">
        <w:rPr>
          <w:rFonts w:ascii="Times New Roman" w:hAnsi="Times New Roman" w:cs="Times New Roman"/>
          <w:sz w:val="24"/>
          <w:szCs w:val="24"/>
        </w:rPr>
        <w:t>Дата и место проведения: 5</w:t>
      </w:r>
      <w:r>
        <w:rPr>
          <w:rFonts w:ascii="Times New Roman" w:hAnsi="Times New Roman" w:cs="Times New Roman"/>
          <w:sz w:val="24"/>
          <w:szCs w:val="24"/>
        </w:rPr>
        <w:t xml:space="preserve"> июня 2019 г., </w:t>
      </w:r>
      <w:r w:rsidR="0029125C">
        <w:rPr>
          <w:rFonts w:ascii="Times New Roman" w:hAnsi="Times New Roman" w:cs="Times New Roman"/>
          <w:sz w:val="24"/>
          <w:szCs w:val="24"/>
        </w:rPr>
        <w:t xml:space="preserve">г. Москва,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д.8/1, стр. 2, 3 этаж.</w:t>
      </w:r>
      <w:r>
        <w:rPr>
          <w:rFonts w:ascii="Times New Roman" w:hAnsi="Times New Roman" w:cs="Times New Roman"/>
          <w:sz w:val="24"/>
          <w:szCs w:val="24"/>
        </w:rPr>
        <w:br/>
      </w:r>
      <w:r w:rsidRPr="0010791F">
        <w:rPr>
          <w:rFonts w:ascii="Times New Roman" w:hAnsi="Times New Roman" w:cs="Times New Roman"/>
          <w:sz w:val="24"/>
          <w:szCs w:val="24"/>
        </w:rPr>
        <w:t>Начало лекции в 10:00,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участников с 9:30.</w:t>
      </w:r>
    </w:p>
    <w:p w:rsidR="00FD4114" w:rsidRDefault="000C22AE" w:rsidP="0010791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4114" w:rsidRPr="0010791F">
          <w:rPr>
            <w:rStyle w:val="a8"/>
            <w:rFonts w:ascii="Times New Roman" w:hAnsi="Times New Roman" w:cs="Times New Roman"/>
            <w:sz w:val="24"/>
            <w:szCs w:val="24"/>
          </w:rPr>
          <w:t>Заявки</w:t>
        </w:r>
      </w:hyperlink>
      <w:r w:rsidR="00FD4114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10791F">
        <w:rPr>
          <w:rFonts w:ascii="Times New Roman" w:hAnsi="Times New Roman" w:cs="Times New Roman"/>
          <w:sz w:val="24"/>
          <w:szCs w:val="24"/>
        </w:rPr>
        <w:t xml:space="preserve">и вопросы по оплате направлять </w:t>
      </w:r>
      <w:r w:rsidR="00FD4114" w:rsidRPr="00A170C1">
        <w:rPr>
          <w:rFonts w:ascii="Times New Roman" w:hAnsi="Times New Roman" w:cs="Times New Roman"/>
          <w:sz w:val="24"/>
          <w:szCs w:val="24"/>
        </w:rPr>
        <w:t xml:space="preserve">по телефонам </w:t>
      </w:r>
      <w:r w:rsidR="00E74C8C" w:rsidRPr="00E74C8C">
        <w:rPr>
          <w:rFonts w:ascii="Times New Roman" w:hAnsi="Times New Roman" w:cs="Times New Roman"/>
          <w:sz w:val="24"/>
          <w:szCs w:val="24"/>
        </w:rPr>
        <w:t>+7 (926) 081-68-87</w:t>
      </w:r>
      <w:r w:rsidR="00E74C8C">
        <w:rPr>
          <w:rFonts w:ascii="Times New Roman" w:hAnsi="Times New Roman" w:cs="Times New Roman"/>
          <w:sz w:val="24"/>
          <w:szCs w:val="24"/>
        </w:rPr>
        <w:t xml:space="preserve"> или </w:t>
      </w:r>
      <w:r w:rsidR="00FD4114">
        <w:rPr>
          <w:rFonts w:ascii="Times New Roman" w:hAnsi="Times New Roman" w:cs="Times New Roman"/>
          <w:sz w:val="24"/>
          <w:szCs w:val="24"/>
        </w:rPr>
        <w:t xml:space="preserve">+7 </w:t>
      </w:r>
      <w:r w:rsidR="00FD4114" w:rsidRPr="00A170C1">
        <w:rPr>
          <w:rFonts w:ascii="Times New Roman" w:hAnsi="Times New Roman" w:cs="Times New Roman"/>
          <w:sz w:val="24"/>
          <w:szCs w:val="24"/>
        </w:rPr>
        <w:t>(</w:t>
      </w:r>
      <w:r w:rsidR="00FD4114">
        <w:rPr>
          <w:rFonts w:ascii="Times New Roman" w:hAnsi="Times New Roman" w:cs="Times New Roman"/>
          <w:sz w:val="24"/>
          <w:szCs w:val="24"/>
        </w:rPr>
        <w:t>495</w:t>
      </w:r>
      <w:r w:rsidR="00FD4114" w:rsidRPr="00A170C1">
        <w:rPr>
          <w:rFonts w:ascii="Times New Roman" w:hAnsi="Times New Roman" w:cs="Times New Roman"/>
          <w:sz w:val="24"/>
          <w:szCs w:val="24"/>
        </w:rPr>
        <w:t xml:space="preserve">) </w:t>
      </w:r>
      <w:r w:rsidR="00FD4114">
        <w:rPr>
          <w:rFonts w:ascii="Times New Roman" w:hAnsi="Times New Roman" w:cs="Times New Roman"/>
          <w:sz w:val="24"/>
          <w:szCs w:val="24"/>
        </w:rPr>
        <w:t xml:space="preserve">641-04-26 или </w:t>
      </w:r>
      <w:r w:rsidR="00FD4114" w:rsidRPr="00A170C1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FD4114">
        <w:rPr>
          <w:rFonts w:ascii="Times New Roman" w:hAnsi="Times New Roman" w:cs="Times New Roman"/>
          <w:sz w:val="24"/>
          <w:szCs w:val="24"/>
        </w:rPr>
        <w:t>:</w:t>
      </w:r>
      <w:r w:rsidR="00FD4114" w:rsidRPr="00A170C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D4114" w:rsidRPr="00B01810">
          <w:rPr>
            <w:rStyle w:val="a8"/>
            <w:rFonts w:ascii="Times New Roman" w:hAnsi="Times New Roman" w:cs="Times New Roman"/>
            <w:sz w:val="24"/>
            <w:szCs w:val="24"/>
          </w:rPr>
          <w:t>s</w:t>
        </w:r>
        <w:r w:rsidR="00FD4114" w:rsidRPr="00B018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lepchenko</w:t>
        </w:r>
        <w:r w:rsidR="00FD4114" w:rsidRPr="00357D4B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FD4114" w:rsidRPr="00B018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isedc</w:t>
        </w:r>
        <w:r w:rsidR="00FD4114" w:rsidRPr="00357D4B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FD4114" w:rsidRPr="00B018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FD4114" w:rsidRPr="00357D4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D4114" w:rsidRPr="00B0181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FD4114" w:rsidRPr="00A170C1">
        <w:rPr>
          <w:rFonts w:ascii="Times New Roman" w:hAnsi="Times New Roman" w:cs="Times New Roman"/>
          <w:sz w:val="24"/>
          <w:szCs w:val="24"/>
        </w:rPr>
        <w:t>.</w:t>
      </w:r>
    </w:p>
    <w:p w:rsidR="0010791F" w:rsidRDefault="00357D4B" w:rsidP="0010791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4B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57D4B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7D4B">
        <w:rPr>
          <w:rFonts w:ascii="Times New Roman" w:hAnsi="Times New Roman" w:cs="Times New Roman"/>
          <w:sz w:val="24"/>
          <w:szCs w:val="24"/>
        </w:rPr>
        <w:t xml:space="preserve">: </w:t>
      </w:r>
      <w:r w:rsidR="00E74C8C">
        <w:rPr>
          <w:rFonts w:ascii="Times New Roman" w:hAnsi="Times New Roman" w:cs="Times New Roman"/>
          <w:sz w:val="24"/>
          <w:szCs w:val="24"/>
        </w:rPr>
        <w:t xml:space="preserve">Ксения Слепченко, </w:t>
      </w:r>
      <w:r>
        <w:rPr>
          <w:rFonts w:ascii="Times New Roman" w:hAnsi="Times New Roman" w:cs="Times New Roman"/>
          <w:sz w:val="24"/>
          <w:szCs w:val="24"/>
        </w:rPr>
        <w:t xml:space="preserve">директор Информационного управления </w:t>
      </w:r>
      <w:r w:rsidR="00E74C8C">
        <w:rPr>
          <w:rFonts w:ascii="Times New Roman" w:hAnsi="Times New Roman" w:cs="Times New Roman"/>
          <w:sz w:val="24"/>
          <w:szCs w:val="24"/>
        </w:rPr>
        <w:t>МЦУЭР</w:t>
      </w:r>
    </w:p>
    <w:p w:rsidR="003D69E5" w:rsidRDefault="003D69E5" w:rsidP="0010791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9E5" w:rsidRPr="00A170C1" w:rsidRDefault="005713B5" w:rsidP="0010791F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0C1">
        <w:rPr>
          <w:rFonts w:ascii="Times New Roman" w:hAnsi="Times New Roman" w:cs="Times New Roman"/>
          <w:b/>
          <w:i/>
          <w:sz w:val="24"/>
          <w:szCs w:val="24"/>
        </w:rPr>
        <w:t xml:space="preserve">К сведению: </w:t>
      </w:r>
    </w:p>
    <w:p w:rsidR="004E5CE3" w:rsidRPr="00074713" w:rsidRDefault="00021CC5" w:rsidP="0010791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713">
        <w:rPr>
          <w:rFonts w:ascii="Times New Roman" w:hAnsi="Times New Roman" w:cs="Times New Roman"/>
          <w:sz w:val="24"/>
          <w:szCs w:val="24"/>
        </w:rPr>
        <w:t>В ходе курса лекций участники получат исчерпывающую информацию о глобальном изменении климата, его факторах, прогнозируемых последствиях</w:t>
      </w:r>
      <w:r w:rsidR="004E5CE3" w:rsidRPr="00074713">
        <w:rPr>
          <w:rFonts w:ascii="Times New Roman" w:hAnsi="Times New Roman" w:cs="Times New Roman"/>
          <w:sz w:val="24"/>
          <w:szCs w:val="24"/>
        </w:rPr>
        <w:t xml:space="preserve"> и адаптации к ним;</w:t>
      </w:r>
      <w:r w:rsidRPr="00074713">
        <w:rPr>
          <w:rFonts w:ascii="Times New Roman" w:hAnsi="Times New Roman" w:cs="Times New Roman"/>
          <w:sz w:val="24"/>
          <w:szCs w:val="24"/>
        </w:rPr>
        <w:t xml:space="preserve"> </w:t>
      </w:r>
      <w:r w:rsidR="004E5CE3" w:rsidRPr="00074713">
        <w:rPr>
          <w:rFonts w:ascii="Times New Roman" w:hAnsi="Times New Roman" w:cs="Times New Roman"/>
          <w:sz w:val="24"/>
          <w:szCs w:val="24"/>
        </w:rPr>
        <w:t xml:space="preserve">о роли и регулировании антропогенных выбросов парниковых газов (ПГ), в аспекте мирового </w:t>
      </w:r>
      <w:r w:rsidR="004E5CE3" w:rsidRPr="00074713">
        <w:rPr>
          <w:rFonts w:ascii="Times New Roman" w:hAnsi="Times New Roman" w:cs="Times New Roman"/>
          <w:sz w:val="24"/>
          <w:szCs w:val="24"/>
        </w:rPr>
        <w:lastRenderedPageBreak/>
        <w:t xml:space="preserve">опыта и возможностей для России; </w:t>
      </w:r>
      <w:r w:rsidR="0048223C" w:rsidRPr="00074713">
        <w:rPr>
          <w:rFonts w:ascii="Times New Roman" w:hAnsi="Times New Roman" w:cs="Times New Roman"/>
          <w:sz w:val="24"/>
          <w:szCs w:val="24"/>
        </w:rPr>
        <w:t xml:space="preserve">о действующих стандартах углеродного учета, принятый методиках и отчетности; </w:t>
      </w:r>
      <w:r w:rsidR="00FD4114">
        <w:rPr>
          <w:rFonts w:ascii="Times New Roman" w:hAnsi="Times New Roman" w:cs="Times New Roman"/>
          <w:sz w:val="24"/>
          <w:szCs w:val="24"/>
        </w:rPr>
        <w:t xml:space="preserve">об управлении выбросами парниковых газов и вязанными с ним климатическими рисками и возможностями; о климатических рейтингах и подготовке климатической отчетности на примере </w:t>
      </w:r>
      <w:r w:rsidR="000E2CB9">
        <w:rPr>
          <w:rFonts w:ascii="Times New Roman" w:hAnsi="Times New Roman" w:cs="Times New Roman"/>
          <w:sz w:val="24"/>
          <w:szCs w:val="24"/>
        </w:rPr>
        <w:t>кейсов.</w:t>
      </w:r>
    </w:p>
    <w:p w:rsidR="00074713" w:rsidRDefault="00074713" w:rsidP="0010791F">
      <w:pPr>
        <w:spacing w:after="0" w:line="288" w:lineRule="auto"/>
        <w:ind w:firstLine="708"/>
        <w:jc w:val="both"/>
        <w:rPr>
          <w:rFonts w:eastAsia="Times New Roman" w:cs="Times New Roman"/>
        </w:rPr>
      </w:pPr>
    </w:p>
    <w:p w:rsidR="003D69E5" w:rsidRDefault="003D69E5" w:rsidP="0010791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624" w:rsidRPr="00077833" w:rsidRDefault="00BA7F60" w:rsidP="0010791F">
      <w:pPr>
        <w:pBdr>
          <w:bottom w:val="single" w:sz="6" w:space="2" w:color="auto"/>
        </w:pBd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767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45EEC" w:rsidRPr="00EF7676">
        <w:rPr>
          <w:rFonts w:ascii="Times New Roman" w:hAnsi="Times New Roman" w:cs="Times New Roman"/>
          <w:b/>
          <w:i/>
          <w:sz w:val="24"/>
          <w:szCs w:val="24"/>
        </w:rPr>
        <w:t>ресс-центр МЦУЭР</w:t>
      </w:r>
      <w:r w:rsidR="00945EEC" w:rsidRPr="00EF76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D79" w:rsidRPr="00EF767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85BF7">
        <w:rPr>
          <w:rFonts w:ascii="Times New Roman" w:hAnsi="Times New Roman"/>
          <w:b/>
          <w:sz w:val="24"/>
          <w:szCs w:val="24"/>
        </w:rPr>
        <w:br/>
      </w:r>
    </w:p>
    <w:p w:rsidR="00424624" w:rsidRPr="002367EB" w:rsidRDefault="00E24419" w:rsidP="0010791F">
      <w:pPr>
        <w:shd w:val="clear" w:color="auto" w:fill="C6D9F1"/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Справочно</w:t>
      </w:r>
      <w:proofErr w:type="spellEnd"/>
    </w:p>
    <w:p w:rsidR="00B85BF7" w:rsidRDefault="00424624" w:rsidP="0010791F">
      <w:pPr>
        <w:pStyle w:val="a3"/>
        <w:spacing w:before="0" w:beforeAutospacing="0" w:after="0" w:afterAutospacing="0" w:line="288" w:lineRule="auto"/>
        <w:jc w:val="both"/>
      </w:pPr>
      <w:r w:rsidRPr="002367EB">
        <w:rPr>
          <w:rStyle w:val="a5"/>
          <w:u w:val="single"/>
        </w:rPr>
        <w:t xml:space="preserve">Международный центр устойчивого энергетического развития </w:t>
      </w:r>
      <w:r w:rsidR="00E24419">
        <w:rPr>
          <w:rStyle w:val="a5"/>
          <w:u w:val="single"/>
        </w:rPr>
        <w:t xml:space="preserve">под эгидой ЮНЕСКО </w:t>
      </w:r>
      <w:r w:rsidRPr="002367EB">
        <w:rPr>
          <w:rStyle w:val="a5"/>
          <w:u w:val="single"/>
        </w:rPr>
        <w:t>(МЦУЭР)</w:t>
      </w:r>
      <w:r w:rsidRPr="002367EB">
        <w:rPr>
          <w:rStyle w:val="a5"/>
          <w:b w:val="0"/>
        </w:rPr>
        <w:t xml:space="preserve"> действует с сентября 2008 года в соответствии с </w:t>
      </w:r>
      <w:r w:rsidR="00E24419">
        <w:rPr>
          <w:rStyle w:val="a5"/>
          <w:b w:val="0"/>
        </w:rPr>
        <w:t>С</w:t>
      </w:r>
      <w:r w:rsidRPr="002367EB">
        <w:rPr>
          <w:rStyle w:val="a5"/>
          <w:b w:val="0"/>
        </w:rPr>
        <w:t xml:space="preserve">оглашением, заключенным между Правительством РФ и ЮНЕСКО. Имеет статус </w:t>
      </w:r>
      <w:r w:rsidRPr="002367EB">
        <w:t xml:space="preserve">института ЮНЕСКО второй категории и выполняет функцию международного аналитико-информационного центра </w:t>
      </w:r>
      <w:r w:rsidR="00121742" w:rsidRPr="00121742">
        <w:t>по широкому спектру вопросов, связанных с устойчивым развитием энергетики – изменение климата, обеспечение доступа к энергии, укрепление научно-технического и кадрового потенциала и развитие международного сотрудничества, развитие возобновляемых источников энергии.</w:t>
      </w:r>
    </w:p>
    <w:p w:rsidR="00B85BF7" w:rsidRDefault="00424624" w:rsidP="0010791F">
      <w:pPr>
        <w:pStyle w:val="a3"/>
        <w:spacing w:before="0" w:beforeAutospacing="0" w:after="0" w:afterAutospacing="0" w:line="288" w:lineRule="auto"/>
        <w:jc w:val="both"/>
      </w:pPr>
      <w:r w:rsidRPr="002367EB">
        <w:t>Миссия – продвижение гуманитарных аспектов энергетики</w:t>
      </w:r>
      <w:r w:rsidR="00121742">
        <w:t xml:space="preserve"> и принципов устойчивого энергетического развития</w:t>
      </w:r>
      <w:r w:rsidR="00B85BF7">
        <w:t>.</w:t>
      </w:r>
    </w:p>
    <w:p w:rsidR="00B85BF7" w:rsidRDefault="00424624" w:rsidP="0010791F">
      <w:pPr>
        <w:pStyle w:val="a3"/>
        <w:spacing w:before="0" w:beforeAutospacing="0" w:after="0" w:afterAutospacing="0" w:line="288" w:lineRule="auto"/>
        <w:jc w:val="both"/>
      </w:pPr>
      <w:r w:rsidRPr="002367EB">
        <w:rPr>
          <w:rStyle w:val="a5"/>
          <w:b w:val="0"/>
        </w:rPr>
        <w:t xml:space="preserve">Цель - </w:t>
      </w:r>
      <w:r w:rsidRPr="002367EB">
        <w:t xml:space="preserve">широкое привлечение опыта международного сообщества и обозначение оптимальных путей развития энергетического потенциала </w:t>
      </w:r>
      <w:r w:rsidR="00121742">
        <w:t xml:space="preserve">России и других </w:t>
      </w:r>
      <w:r w:rsidRPr="002367EB">
        <w:t xml:space="preserve">стран </w:t>
      </w:r>
      <w:r w:rsidR="00121742">
        <w:t xml:space="preserve">мира </w:t>
      </w:r>
      <w:r w:rsidR="00E24419" w:rsidRPr="00E24419">
        <w:t>для решения глобальных задач в контексте устойчивого энергетического развития.</w:t>
      </w:r>
      <w:r w:rsidR="00E24419">
        <w:t xml:space="preserve"> </w:t>
      </w:r>
    </w:p>
    <w:p w:rsidR="00424624" w:rsidRPr="002367EB" w:rsidRDefault="00424624" w:rsidP="00424624">
      <w:pPr>
        <w:pStyle w:val="a3"/>
        <w:spacing w:after="0" w:line="288" w:lineRule="auto"/>
        <w:ind w:firstLine="708"/>
        <w:jc w:val="both"/>
      </w:pPr>
    </w:p>
    <w:sectPr w:rsidR="00424624" w:rsidRPr="002367EB" w:rsidSect="00EC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64"/>
    <w:rsid w:val="0001262D"/>
    <w:rsid w:val="00021CC5"/>
    <w:rsid w:val="000322AF"/>
    <w:rsid w:val="000551E3"/>
    <w:rsid w:val="00056A25"/>
    <w:rsid w:val="00074713"/>
    <w:rsid w:val="00074CD8"/>
    <w:rsid w:val="00077833"/>
    <w:rsid w:val="0008599C"/>
    <w:rsid w:val="000B4AE9"/>
    <w:rsid w:val="000B5BF0"/>
    <w:rsid w:val="000C0DE0"/>
    <w:rsid w:val="000C22AE"/>
    <w:rsid w:val="000E2CB9"/>
    <w:rsid w:val="00100A80"/>
    <w:rsid w:val="00106405"/>
    <w:rsid w:val="0010791F"/>
    <w:rsid w:val="001160A1"/>
    <w:rsid w:val="00117E1F"/>
    <w:rsid w:val="00121742"/>
    <w:rsid w:val="00127568"/>
    <w:rsid w:val="00133C35"/>
    <w:rsid w:val="00141C1F"/>
    <w:rsid w:val="00166043"/>
    <w:rsid w:val="00173102"/>
    <w:rsid w:val="001A2B2A"/>
    <w:rsid w:val="001A3DBC"/>
    <w:rsid w:val="001C15BA"/>
    <w:rsid w:val="001C1E1C"/>
    <w:rsid w:val="001D1022"/>
    <w:rsid w:val="001E6DB5"/>
    <w:rsid w:val="001E7B9F"/>
    <w:rsid w:val="001F1D43"/>
    <w:rsid w:val="002006EC"/>
    <w:rsid w:val="002008C1"/>
    <w:rsid w:val="00204B58"/>
    <w:rsid w:val="002465B0"/>
    <w:rsid w:val="002578F7"/>
    <w:rsid w:val="002629F3"/>
    <w:rsid w:val="00276CF4"/>
    <w:rsid w:val="0029125C"/>
    <w:rsid w:val="00297E5B"/>
    <w:rsid w:val="002A290D"/>
    <w:rsid w:val="002A4F60"/>
    <w:rsid w:val="002B2E96"/>
    <w:rsid w:val="002D1770"/>
    <w:rsid w:val="002D3020"/>
    <w:rsid w:val="002E6A6C"/>
    <w:rsid w:val="002E6BD2"/>
    <w:rsid w:val="00311BD4"/>
    <w:rsid w:val="003243CF"/>
    <w:rsid w:val="00327715"/>
    <w:rsid w:val="0034362D"/>
    <w:rsid w:val="0034747D"/>
    <w:rsid w:val="00357D4B"/>
    <w:rsid w:val="00373BD7"/>
    <w:rsid w:val="00381D93"/>
    <w:rsid w:val="003B5D21"/>
    <w:rsid w:val="003B6009"/>
    <w:rsid w:val="003D69E5"/>
    <w:rsid w:val="003E2001"/>
    <w:rsid w:val="003F2281"/>
    <w:rsid w:val="003F2459"/>
    <w:rsid w:val="003F28E3"/>
    <w:rsid w:val="003F6570"/>
    <w:rsid w:val="00402DC7"/>
    <w:rsid w:val="004132D0"/>
    <w:rsid w:val="00413D86"/>
    <w:rsid w:val="00421CA5"/>
    <w:rsid w:val="00424624"/>
    <w:rsid w:val="0048223C"/>
    <w:rsid w:val="00484439"/>
    <w:rsid w:val="004B099A"/>
    <w:rsid w:val="004C2591"/>
    <w:rsid w:val="004D64C1"/>
    <w:rsid w:val="004E3ACA"/>
    <w:rsid w:val="004E5CE3"/>
    <w:rsid w:val="0051356F"/>
    <w:rsid w:val="00515E3A"/>
    <w:rsid w:val="005275DE"/>
    <w:rsid w:val="0055212A"/>
    <w:rsid w:val="005713B5"/>
    <w:rsid w:val="00574FA4"/>
    <w:rsid w:val="005919AE"/>
    <w:rsid w:val="00594392"/>
    <w:rsid w:val="005A322E"/>
    <w:rsid w:val="005B2652"/>
    <w:rsid w:val="005B6B06"/>
    <w:rsid w:val="005B6ED4"/>
    <w:rsid w:val="005D1887"/>
    <w:rsid w:val="005D2FFE"/>
    <w:rsid w:val="005D5AFD"/>
    <w:rsid w:val="005E1651"/>
    <w:rsid w:val="005F266C"/>
    <w:rsid w:val="005F39A8"/>
    <w:rsid w:val="005F4B0E"/>
    <w:rsid w:val="006427C9"/>
    <w:rsid w:val="006456AE"/>
    <w:rsid w:val="006509A2"/>
    <w:rsid w:val="006519FB"/>
    <w:rsid w:val="00684B42"/>
    <w:rsid w:val="00687D6D"/>
    <w:rsid w:val="00690EC9"/>
    <w:rsid w:val="006A6082"/>
    <w:rsid w:val="006B0882"/>
    <w:rsid w:val="00710379"/>
    <w:rsid w:val="007519EC"/>
    <w:rsid w:val="007535F9"/>
    <w:rsid w:val="00785B2C"/>
    <w:rsid w:val="00794311"/>
    <w:rsid w:val="007A0777"/>
    <w:rsid w:val="007A1A61"/>
    <w:rsid w:val="007A4DD2"/>
    <w:rsid w:val="007B4D3B"/>
    <w:rsid w:val="007B6253"/>
    <w:rsid w:val="008153CC"/>
    <w:rsid w:val="00815D4D"/>
    <w:rsid w:val="00824691"/>
    <w:rsid w:val="0083133E"/>
    <w:rsid w:val="00834DD7"/>
    <w:rsid w:val="00834F28"/>
    <w:rsid w:val="0083746F"/>
    <w:rsid w:val="00841AA6"/>
    <w:rsid w:val="00843477"/>
    <w:rsid w:val="0085702A"/>
    <w:rsid w:val="008674D6"/>
    <w:rsid w:val="0087562D"/>
    <w:rsid w:val="00877063"/>
    <w:rsid w:val="00881308"/>
    <w:rsid w:val="0088669D"/>
    <w:rsid w:val="008A342E"/>
    <w:rsid w:val="008A6940"/>
    <w:rsid w:val="008C2086"/>
    <w:rsid w:val="008D7473"/>
    <w:rsid w:val="008E7CC6"/>
    <w:rsid w:val="00906AB5"/>
    <w:rsid w:val="0092585B"/>
    <w:rsid w:val="009332B1"/>
    <w:rsid w:val="00937064"/>
    <w:rsid w:val="009401DF"/>
    <w:rsid w:val="00945EEC"/>
    <w:rsid w:val="00974625"/>
    <w:rsid w:val="00980C50"/>
    <w:rsid w:val="009901AB"/>
    <w:rsid w:val="00991EBB"/>
    <w:rsid w:val="009935EF"/>
    <w:rsid w:val="00993B2B"/>
    <w:rsid w:val="009A2EAA"/>
    <w:rsid w:val="009B77C3"/>
    <w:rsid w:val="009C341C"/>
    <w:rsid w:val="009D02C0"/>
    <w:rsid w:val="00A05EBE"/>
    <w:rsid w:val="00A06C2D"/>
    <w:rsid w:val="00A125CB"/>
    <w:rsid w:val="00A170C1"/>
    <w:rsid w:val="00A60AE5"/>
    <w:rsid w:val="00A75387"/>
    <w:rsid w:val="00A93B3A"/>
    <w:rsid w:val="00AA7F0A"/>
    <w:rsid w:val="00AC025C"/>
    <w:rsid w:val="00AE69A3"/>
    <w:rsid w:val="00AF016E"/>
    <w:rsid w:val="00AF33C5"/>
    <w:rsid w:val="00B0198C"/>
    <w:rsid w:val="00B110B0"/>
    <w:rsid w:val="00B359AD"/>
    <w:rsid w:val="00B36AB8"/>
    <w:rsid w:val="00B43570"/>
    <w:rsid w:val="00B500C6"/>
    <w:rsid w:val="00B6446B"/>
    <w:rsid w:val="00B64A46"/>
    <w:rsid w:val="00B70EA6"/>
    <w:rsid w:val="00B85BF7"/>
    <w:rsid w:val="00BA7F60"/>
    <w:rsid w:val="00BC4E55"/>
    <w:rsid w:val="00BC5C7E"/>
    <w:rsid w:val="00BC7F2E"/>
    <w:rsid w:val="00BD7E84"/>
    <w:rsid w:val="00BF197E"/>
    <w:rsid w:val="00BF264D"/>
    <w:rsid w:val="00BF5B28"/>
    <w:rsid w:val="00C13FC8"/>
    <w:rsid w:val="00C16779"/>
    <w:rsid w:val="00C306E4"/>
    <w:rsid w:val="00C36DE5"/>
    <w:rsid w:val="00C6664C"/>
    <w:rsid w:val="00C76826"/>
    <w:rsid w:val="00C816CE"/>
    <w:rsid w:val="00C85D16"/>
    <w:rsid w:val="00CA44C6"/>
    <w:rsid w:val="00CD3112"/>
    <w:rsid w:val="00D01C9A"/>
    <w:rsid w:val="00D202EC"/>
    <w:rsid w:val="00D27E64"/>
    <w:rsid w:val="00D404EB"/>
    <w:rsid w:val="00D41AF7"/>
    <w:rsid w:val="00D74A3A"/>
    <w:rsid w:val="00D81964"/>
    <w:rsid w:val="00D948C8"/>
    <w:rsid w:val="00D978A3"/>
    <w:rsid w:val="00DA2B4F"/>
    <w:rsid w:val="00DA3C72"/>
    <w:rsid w:val="00DA6BF2"/>
    <w:rsid w:val="00DB71B9"/>
    <w:rsid w:val="00DC776E"/>
    <w:rsid w:val="00DD0B1C"/>
    <w:rsid w:val="00DE1C3F"/>
    <w:rsid w:val="00DF081D"/>
    <w:rsid w:val="00DF67B9"/>
    <w:rsid w:val="00E10024"/>
    <w:rsid w:val="00E12CB9"/>
    <w:rsid w:val="00E17764"/>
    <w:rsid w:val="00E24419"/>
    <w:rsid w:val="00E572F3"/>
    <w:rsid w:val="00E74C8C"/>
    <w:rsid w:val="00E81269"/>
    <w:rsid w:val="00EA0191"/>
    <w:rsid w:val="00EA0D72"/>
    <w:rsid w:val="00EC07E7"/>
    <w:rsid w:val="00EC5D10"/>
    <w:rsid w:val="00ED102A"/>
    <w:rsid w:val="00EE1D0F"/>
    <w:rsid w:val="00EE2134"/>
    <w:rsid w:val="00EE4D79"/>
    <w:rsid w:val="00EF448E"/>
    <w:rsid w:val="00EF7676"/>
    <w:rsid w:val="00F163D7"/>
    <w:rsid w:val="00F81576"/>
    <w:rsid w:val="00F87A0A"/>
    <w:rsid w:val="00F9585B"/>
    <w:rsid w:val="00FA1199"/>
    <w:rsid w:val="00FA3689"/>
    <w:rsid w:val="00FB0CD7"/>
    <w:rsid w:val="00FC3BD0"/>
    <w:rsid w:val="00FC6339"/>
    <w:rsid w:val="00FD4114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9E6DE"/>
  <w15:docId w15:val="{D6DD965D-E5CC-4074-A211-B2A45BE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11"/>
    <w:basedOn w:val="a"/>
    <w:link w:val="a4"/>
    <w:uiPriority w:val="99"/>
    <w:unhideWhenUsed/>
    <w:rsid w:val="0099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2B2A"/>
    <w:rPr>
      <w:b/>
      <w:bCs/>
    </w:rPr>
  </w:style>
  <w:style w:type="character" w:customStyle="1" w:styleId="a4">
    <w:name w:val="Обычный (веб) Знак"/>
    <w:aliases w:val="Обычный (веб)1 Знак,Обычный (веб)11 Знак"/>
    <w:basedOn w:val="a0"/>
    <w:link w:val="a3"/>
    <w:uiPriority w:val="99"/>
    <w:rsid w:val="00424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1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12A"/>
    <w:rPr>
      <w:rFonts w:ascii="Tahoma" w:eastAsia="Calibri" w:hAnsi="Tahoma" w:cs="Tahoma"/>
      <w:sz w:val="16"/>
      <w:szCs w:val="16"/>
    </w:rPr>
  </w:style>
  <w:style w:type="character" w:customStyle="1" w:styleId="da">
    <w:name w:val="da"/>
    <w:basedOn w:val="a0"/>
    <w:rsid w:val="0055212A"/>
  </w:style>
  <w:style w:type="character" w:styleId="a8">
    <w:name w:val="Hyperlink"/>
    <w:basedOn w:val="a0"/>
    <w:uiPriority w:val="99"/>
    <w:unhideWhenUsed/>
    <w:rsid w:val="005D1887"/>
    <w:rPr>
      <w:color w:val="0000FF" w:themeColor="hyperlink"/>
      <w:u w:val="single"/>
    </w:rPr>
  </w:style>
  <w:style w:type="character" w:customStyle="1" w:styleId="st">
    <w:name w:val="st"/>
    <w:basedOn w:val="a0"/>
    <w:rsid w:val="00166043"/>
  </w:style>
  <w:style w:type="character" w:styleId="a9">
    <w:name w:val="Emphasis"/>
    <w:basedOn w:val="a0"/>
    <w:uiPriority w:val="20"/>
    <w:qFormat/>
    <w:rsid w:val="00166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epchenko@isedc-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IfP3rbMD_No2AV38Rp-mVaDSQquAmFfj4pMYwVM2I6JQIsg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247A-E5B4-4CBA-9D9C-4A805C96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slepchenko</dc:creator>
  <cp:lastModifiedBy>K S. Slepchenko</cp:lastModifiedBy>
  <cp:revision>4</cp:revision>
  <cp:lastPrinted>2019-05-28T07:42:00Z</cp:lastPrinted>
  <dcterms:created xsi:type="dcterms:W3CDTF">2019-05-29T08:28:00Z</dcterms:created>
  <dcterms:modified xsi:type="dcterms:W3CDTF">2019-05-29T11:10:00Z</dcterms:modified>
</cp:coreProperties>
</file>