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B9216B" w:rsidRDefault="00B9216B" w:rsidP="00B9216B">
      <w:pPr>
        <w:spacing w:after="0"/>
        <w:rPr>
          <w:rFonts w:ascii="Times New Roman" w:hAnsi="Times New Roman" w:cs="Times New Roman"/>
          <w:b/>
        </w:rPr>
      </w:pPr>
      <w:r w:rsidRPr="00B9216B">
        <w:rPr>
          <w:rFonts w:ascii="Times New Roman" w:hAnsi="Times New Roman" w:cs="Times New Roman"/>
          <w:b/>
        </w:rPr>
        <w:t>Деловой завтрак «Практика управления персоналом в фармацевтических компаниях: эффективное применение HR-аналитики»</w:t>
      </w:r>
    </w:p>
    <w:p w:rsidR="00B9216B" w:rsidRPr="00B9216B" w:rsidRDefault="00B9216B" w:rsidP="00B9216B">
      <w:pPr>
        <w:spacing w:after="0"/>
        <w:rPr>
          <w:rFonts w:ascii="Times New Roman" w:hAnsi="Times New Roman" w:cs="Times New Roman"/>
        </w:rPr>
      </w:pPr>
    </w:p>
    <w:p w:rsidR="00B9216B" w:rsidRPr="00B9216B" w:rsidRDefault="00B9216B" w:rsidP="00B9216B">
      <w:p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Дата:</w:t>
      </w:r>
      <w:r w:rsidRPr="00B9216B">
        <w:rPr>
          <w:rFonts w:ascii="Times New Roman" w:hAnsi="Times New Roman" w:cs="Times New Roman"/>
        </w:rPr>
        <w:t xml:space="preserve"> 25 июля 2019 года</w:t>
      </w:r>
    </w:p>
    <w:p w:rsidR="00B9216B" w:rsidRPr="00B9216B" w:rsidRDefault="00B9216B" w:rsidP="00B9216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9216B">
        <w:rPr>
          <w:rFonts w:ascii="Times New Roman" w:hAnsi="Times New Roman" w:cs="Times New Roman"/>
          <w:b/>
        </w:rPr>
        <w:t>Место:</w:t>
      </w:r>
      <w:r w:rsidRPr="00B9216B">
        <w:rPr>
          <w:rFonts w:ascii="Times New Roman" w:hAnsi="Times New Roman" w:cs="Times New Roman"/>
        </w:rPr>
        <w:t xml:space="preserve">  </w:t>
      </w:r>
      <w:r w:rsidRPr="00B9216B">
        <w:rPr>
          <w:rFonts w:ascii="Times New Roman" w:hAnsi="Times New Roman" w:cs="Times New Roman"/>
          <w:shd w:val="clear" w:color="auto" w:fill="FFFFFF"/>
        </w:rPr>
        <w:t xml:space="preserve">Москва, Шератон Палас отель, 1-я </w:t>
      </w:r>
      <w:proofErr w:type="gramStart"/>
      <w:r w:rsidRPr="00B9216B">
        <w:rPr>
          <w:rFonts w:ascii="Times New Roman" w:hAnsi="Times New Roman" w:cs="Times New Roman"/>
          <w:shd w:val="clear" w:color="auto" w:fill="FFFFFF"/>
        </w:rPr>
        <w:t>Тверская-Ямская</w:t>
      </w:r>
      <w:proofErr w:type="gramEnd"/>
      <w:r w:rsidRPr="00B9216B">
        <w:rPr>
          <w:rFonts w:ascii="Times New Roman" w:hAnsi="Times New Roman" w:cs="Times New Roman"/>
          <w:shd w:val="clear" w:color="auto" w:fill="FFFFFF"/>
        </w:rPr>
        <w:t>, д. 19</w:t>
      </w:r>
    </w:p>
    <w:p w:rsidR="00B9216B" w:rsidRPr="00B9216B" w:rsidRDefault="00B9216B" w:rsidP="00B9216B">
      <w:p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Организаторы:</w:t>
      </w:r>
      <w:r w:rsidRPr="00B9216B">
        <w:rPr>
          <w:rFonts w:ascii="Times New Roman" w:hAnsi="Times New Roman" w:cs="Times New Roman"/>
        </w:rPr>
        <w:t xml:space="preserve"> группа «Просперити Медиа» и портал CFO-Russia.ru</w:t>
      </w:r>
    </w:p>
    <w:p w:rsidR="00B9216B" w:rsidRPr="00B9216B" w:rsidRDefault="00B9216B" w:rsidP="00B9216B">
      <w:pPr>
        <w:spacing w:after="0"/>
        <w:rPr>
          <w:rFonts w:ascii="Times New Roman" w:hAnsi="Times New Roman" w:cs="Times New Roman"/>
        </w:rPr>
      </w:pPr>
    </w:p>
    <w:p w:rsidR="00B9216B" w:rsidRPr="00B9216B" w:rsidRDefault="00B9216B" w:rsidP="00B9216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b/>
          <w:bCs/>
          <w:lang w:eastAsia="ru-RU"/>
        </w:rPr>
        <w:t>Ключевые темы мероприятия</w:t>
      </w:r>
      <w:r w:rsidRPr="00B9216B">
        <w:rPr>
          <w:rFonts w:ascii="Times New Roman" w:eastAsia="Times New Roman" w:hAnsi="Times New Roman" w:cs="Times New Roman"/>
          <w:lang w:eastAsia="ru-RU"/>
        </w:rPr>
        <w:t>:</w:t>
      </w:r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16B">
        <w:rPr>
          <w:rFonts w:ascii="Times New Roman" w:eastAsia="Times New Roman" w:hAnsi="Times New Roman" w:cs="Times New Roman"/>
          <w:lang w:eastAsia="ru-RU"/>
        </w:rPr>
        <w:t>Выстраивание среднесрочной HR-стратегии с помощью HR-аналитики</w:t>
      </w:r>
      <w:proofErr w:type="gramEnd"/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lang w:eastAsia="ru-RU"/>
        </w:rPr>
        <w:t>Стратегическое планирование трудовых ресурсов при помощи HR-аналитики</w:t>
      </w:r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lang w:eastAsia="ru-RU"/>
        </w:rPr>
        <w:t>Применение HR-аналитики для повышения производительности персонала</w:t>
      </w:r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lang w:eastAsia="ru-RU"/>
        </w:rPr>
        <w:t>Трансформация роли HR-руководителя: новые должностные функции при работе с большими данными</w:t>
      </w:r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lang w:eastAsia="ru-RU"/>
        </w:rPr>
        <w:t>Коммуникации при работе с HR-аналитикой: как собрать эффективную команду из разных департаментов и организовать слаженную работу</w:t>
      </w:r>
    </w:p>
    <w:p w:rsidR="00B9216B" w:rsidRPr="00B9216B" w:rsidRDefault="00B9216B" w:rsidP="00B9216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eastAsia="Times New Roman" w:hAnsi="Times New Roman" w:cs="Times New Roman"/>
          <w:lang w:eastAsia="ru-RU"/>
        </w:rPr>
        <w:t>Использование HR-аналитики для управления талантами</w:t>
      </w:r>
    </w:p>
    <w:p w:rsidR="00B9216B" w:rsidRDefault="00B9216B" w:rsidP="00B9216B">
      <w:pPr>
        <w:spacing w:after="0"/>
        <w:rPr>
          <w:rFonts w:ascii="Times New Roman" w:hAnsi="Times New Roman" w:cs="Times New Roman"/>
        </w:rPr>
      </w:pPr>
    </w:p>
    <w:p w:rsidR="00B9216B" w:rsidRDefault="00B9216B" w:rsidP="00B9216B">
      <w:pPr>
        <w:spacing w:after="0"/>
        <w:rPr>
          <w:rFonts w:ascii="Times New Roman" w:hAnsi="Times New Roman" w:cs="Times New Roman"/>
          <w:b/>
        </w:rPr>
      </w:pPr>
      <w:r w:rsidRPr="00B9216B">
        <w:rPr>
          <w:rFonts w:ascii="Times New Roman" w:hAnsi="Times New Roman" w:cs="Times New Roman"/>
          <w:b/>
        </w:rPr>
        <w:t>Среди спикеров мероприятия:</w:t>
      </w:r>
    </w:p>
    <w:p w:rsidR="00B9216B" w:rsidRPr="00B9216B" w:rsidRDefault="00B9216B" w:rsidP="00B9216B">
      <w:pPr>
        <w:spacing w:after="0"/>
        <w:rPr>
          <w:rFonts w:ascii="Times New Roman" w:hAnsi="Times New Roman" w:cs="Times New Roman"/>
          <w:b/>
        </w:rPr>
      </w:pPr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Елена Казакова</w:t>
      </w:r>
      <w:r w:rsidRPr="00B9216B">
        <w:rPr>
          <w:rFonts w:ascii="Times New Roman" w:hAnsi="Times New Roman" w:cs="Times New Roman"/>
        </w:rPr>
        <w:t xml:space="preserve">, заместитель директора по управлению персоналом и организационному проектированию, </w:t>
      </w:r>
      <w:proofErr w:type="spellStart"/>
      <w:r w:rsidRPr="00B9216B">
        <w:rPr>
          <w:rFonts w:ascii="Times New Roman" w:hAnsi="Times New Roman" w:cs="Times New Roman"/>
        </w:rPr>
        <w:t>СПбНИИВС</w:t>
      </w:r>
      <w:proofErr w:type="spellEnd"/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 xml:space="preserve">Антон </w:t>
      </w:r>
      <w:proofErr w:type="spellStart"/>
      <w:r w:rsidRPr="00B9216B">
        <w:rPr>
          <w:rFonts w:ascii="Times New Roman" w:hAnsi="Times New Roman" w:cs="Times New Roman"/>
          <w:b/>
        </w:rPr>
        <w:t>Гребельный</w:t>
      </w:r>
      <w:proofErr w:type="spellEnd"/>
      <w:r w:rsidRPr="00B9216B">
        <w:rPr>
          <w:rFonts w:ascii="Times New Roman" w:hAnsi="Times New Roman" w:cs="Times New Roman"/>
        </w:rPr>
        <w:t xml:space="preserve">, ИТ-директор, </w:t>
      </w:r>
      <w:proofErr w:type="spellStart"/>
      <w:r w:rsidRPr="00B9216B">
        <w:rPr>
          <w:rFonts w:ascii="Times New Roman" w:hAnsi="Times New Roman" w:cs="Times New Roman"/>
        </w:rPr>
        <w:t>Санофи</w:t>
      </w:r>
      <w:proofErr w:type="spellEnd"/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 xml:space="preserve">Виктория </w:t>
      </w:r>
      <w:proofErr w:type="spellStart"/>
      <w:r w:rsidRPr="00B9216B">
        <w:rPr>
          <w:rFonts w:ascii="Times New Roman" w:hAnsi="Times New Roman" w:cs="Times New Roman"/>
          <w:b/>
        </w:rPr>
        <w:t>Пястолова</w:t>
      </w:r>
      <w:proofErr w:type="spellEnd"/>
      <w:r w:rsidRPr="00B9216B">
        <w:rPr>
          <w:rFonts w:ascii="Times New Roman" w:hAnsi="Times New Roman" w:cs="Times New Roman"/>
        </w:rPr>
        <w:t>, м</w:t>
      </w:r>
      <w:r w:rsidR="00813AD9">
        <w:rPr>
          <w:rFonts w:ascii="Times New Roman" w:hAnsi="Times New Roman" w:cs="Times New Roman"/>
        </w:rPr>
        <w:t>енеджер проектов по обучению, ГЕ</w:t>
      </w:r>
      <w:r w:rsidRPr="00B9216B">
        <w:rPr>
          <w:rFonts w:ascii="Times New Roman" w:hAnsi="Times New Roman" w:cs="Times New Roman"/>
        </w:rPr>
        <w:t>ДЕОН РИХТЕР ФАРМА</w:t>
      </w:r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Олег Гончаров</w:t>
      </w:r>
      <w:r w:rsidRPr="00B9216B">
        <w:rPr>
          <w:rFonts w:ascii="Times New Roman" w:hAnsi="Times New Roman" w:cs="Times New Roman"/>
        </w:rPr>
        <w:t>, директор по маркетингу, Аптека 24</w:t>
      </w:r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Анна Лазарева</w:t>
      </w:r>
      <w:r w:rsidRPr="00B9216B">
        <w:rPr>
          <w:rFonts w:ascii="Times New Roman" w:hAnsi="Times New Roman" w:cs="Times New Roman"/>
        </w:rPr>
        <w:t>, начальник Управления по работе с персоналом, ГИЛС и НП</w:t>
      </w:r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Нина Яценко</w:t>
      </w:r>
      <w:r w:rsidRPr="00B9216B">
        <w:rPr>
          <w:rFonts w:ascii="Times New Roman" w:hAnsi="Times New Roman" w:cs="Times New Roman"/>
        </w:rPr>
        <w:t>, руководитель отдела операционной эффективности, Р-</w:t>
      </w:r>
      <w:proofErr w:type="spellStart"/>
      <w:r w:rsidRPr="00B9216B">
        <w:rPr>
          <w:rFonts w:ascii="Times New Roman" w:hAnsi="Times New Roman" w:cs="Times New Roman"/>
        </w:rPr>
        <w:t>Фарм</w:t>
      </w:r>
      <w:proofErr w:type="spellEnd"/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>Наталья Плотникова</w:t>
      </w:r>
      <w:r w:rsidRPr="00B9216B">
        <w:rPr>
          <w:rFonts w:ascii="Times New Roman" w:hAnsi="Times New Roman" w:cs="Times New Roman"/>
        </w:rPr>
        <w:t xml:space="preserve">, руководитель направления подбора персонала, </w:t>
      </w:r>
      <w:proofErr w:type="spellStart"/>
      <w:r w:rsidRPr="00B9216B">
        <w:rPr>
          <w:rFonts w:ascii="Times New Roman" w:hAnsi="Times New Roman" w:cs="Times New Roman"/>
        </w:rPr>
        <w:t>Dr</w:t>
      </w:r>
      <w:proofErr w:type="spellEnd"/>
      <w:r w:rsidRPr="00B9216B">
        <w:rPr>
          <w:rFonts w:ascii="Times New Roman" w:hAnsi="Times New Roman" w:cs="Times New Roman"/>
        </w:rPr>
        <w:t xml:space="preserve">. </w:t>
      </w:r>
      <w:proofErr w:type="spellStart"/>
      <w:r w:rsidRPr="00B9216B">
        <w:rPr>
          <w:rFonts w:ascii="Times New Roman" w:hAnsi="Times New Roman" w:cs="Times New Roman"/>
        </w:rPr>
        <w:t>Reddy’s</w:t>
      </w:r>
      <w:proofErr w:type="spellEnd"/>
      <w:r w:rsidRPr="00B9216B">
        <w:rPr>
          <w:rFonts w:ascii="Times New Roman" w:hAnsi="Times New Roman" w:cs="Times New Roman"/>
        </w:rPr>
        <w:t xml:space="preserve"> в России</w:t>
      </w:r>
    </w:p>
    <w:p w:rsidR="00B9216B" w:rsidRPr="00B9216B" w:rsidRDefault="00B9216B" w:rsidP="00B921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216B">
        <w:rPr>
          <w:rFonts w:ascii="Times New Roman" w:hAnsi="Times New Roman" w:cs="Times New Roman"/>
          <w:b/>
        </w:rPr>
        <w:t xml:space="preserve">Дарья </w:t>
      </w:r>
      <w:proofErr w:type="spellStart"/>
      <w:r w:rsidRPr="00B9216B">
        <w:rPr>
          <w:rFonts w:ascii="Times New Roman" w:hAnsi="Times New Roman" w:cs="Times New Roman"/>
          <w:b/>
        </w:rPr>
        <w:t>Макушева</w:t>
      </w:r>
      <w:proofErr w:type="spellEnd"/>
      <w:r w:rsidRPr="00B9216B">
        <w:rPr>
          <w:rFonts w:ascii="Times New Roman" w:hAnsi="Times New Roman" w:cs="Times New Roman"/>
        </w:rPr>
        <w:t>, руководитель отдела по административным вопросам и материальной мотивации, BIOCAD</w:t>
      </w:r>
    </w:p>
    <w:p w:rsidR="00B9216B" w:rsidRPr="00B9216B" w:rsidRDefault="00B9216B" w:rsidP="00B9216B">
      <w:pPr>
        <w:spacing w:before="100" w:beforeAutospacing="1" w:after="0"/>
        <w:ind w:left="-851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9216B">
        <w:rPr>
          <w:rFonts w:ascii="Times New Roman" w:hAnsi="Times New Roman" w:cs="Times New Roman"/>
          <w:shd w:val="clear" w:color="auto" w:fill="FFFFFF"/>
        </w:rPr>
        <w:t>По вопросам участия в </w:t>
      </w:r>
      <w:r w:rsidRPr="00B9216B">
        <w:rPr>
          <w:rFonts w:ascii="Times New Roman" w:hAnsi="Times New Roman" w:cs="Times New Roman"/>
          <w:bCs/>
          <w:shd w:val="clear" w:color="auto" w:fill="FFFFFF"/>
        </w:rPr>
        <w:t>конференции</w:t>
      </w:r>
      <w:r w:rsidRPr="00B9216B">
        <w:rPr>
          <w:rFonts w:ascii="Times New Roman" w:hAnsi="Times New Roman" w:cs="Times New Roman"/>
          <w:shd w:val="clear" w:color="auto" w:fill="FFFFFF"/>
        </w:rPr>
        <w:t>, возможностей выступления и спонсорской поддержки обращайтесь по телефону: +7 (495) 971-92-18 или по электронной почте </w:t>
      </w:r>
      <w:hyperlink r:id="rId6" w:history="1">
        <w:r w:rsidRPr="00B9216B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events@cfo-russia.ru</w:t>
        </w:r>
      </w:hyperlink>
    </w:p>
    <w:p w:rsidR="00B9216B" w:rsidRPr="00B9216B" w:rsidRDefault="00B9216B" w:rsidP="00B9216B">
      <w:pPr>
        <w:spacing w:before="100" w:beforeAutospacing="1" w:after="0"/>
        <w:ind w:left="-851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9216B">
        <w:rPr>
          <w:rFonts w:ascii="Times New Roman" w:hAnsi="Times New Roman" w:cs="Times New Roman"/>
          <w:shd w:val="clear" w:color="auto" w:fill="FFFFFF"/>
          <w:lang w:val="en-US"/>
        </w:rPr>
        <w:t>Facebook</w:t>
      </w:r>
      <w:r w:rsidRPr="00B9216B">
        <w:rPr>
          <w:rFonts w:ascii="Times New Roman" w:hAnsi="Times New Roman" w:cs="Times New Roman"/>
          <w:shd w:val="clear" w:color="auto" w:fill="FFFFFF"/>
        </w:rPr>
        <w:t>:</w:t>
      </w:r>
      <w:r w:rsidRPr="00B9216B">
        <w:rPr>
          <w:rFonts w:ascii="Times New Roman" w:hAnsi="Times New Roman" w:cs="Times New Roman"/>
        </w:rPr>
        <w:t xml:space="preserve"> </w:t>
      </w:r>
      <w:hyperlink r:id="rId7" w:history="1">
        <w:r w:rsidRPr="00B9216B">
          <w:rPr>
            <w:rStyle w:val="a4"/>
            <w:rFonts w:ascii="Times New Roman" w:hAnsi="Times New Roman" w:cs="Times New Roman"/>
            <w:color w:val="auto"/>
          </w:rPr>
          <w:t>https://clck.ru/GNjXQ</w:t>
        </w:r>
      </w:hyperlink>
      <w:r w:rsidRPr="00B9216B">
        <w:rPr>
          <w:rFonts w:ascii="Times New Roman" w:hAnsi="Times New Roman" w:cs="Times New Roman"/>
        </w:rPr>
        <w:t xml:space="preserve"> </w:t>
      </w:r>
    </w:p>
    <w:p w:rsidR="00B9216B" w:rsidRPr="00B9216B" w:rsidRDefault="00B9216B" w:rsidP="00B9216B">
      <w:pPr>
        <w:spacing w:before="100" w:beforeAutospacing="1" w:after="0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216B">
        <w:rPr>
          <w:rFonts w:ascii="Times New Roman" w:hAnsi="Times New Roman" w:cs="Times New Roman"/>
          <w:shd w:val="clear" w:color="auto" w:fill="FFFFFF"/>
        </w:rPr>
        <w:t>Стоимость участия уточняйте на сайте:</w:t>
      </w:r>
      <w:r w:rsidRPr="00B9216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D571F4" w:rsidRPr="00A31FE5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https://clck.ru/GGTt4</w:t>
        </w:r>
      </w:hyperlink>
      <w:bookmarkStart w:id="0" w:name="_GoBack"/>
      <w:bookmarkEnd w:id="0"/>
    </w:p>
    <w:sectPr w:rsidR="00B9216B" w:rsidRPr="00B9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B12"/>
    <w:multiLevelType w:val="multilevel"/>
    <w:tmpl w:val="A61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402BC"/>
    <w:multiLevelType w:val="hybridMultilevel"/>
    <w:tmpl w:val="3FF2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B"/>
    <w:rsid w:val="000C1592"/>
    <w:rsid w:val="00213674"/>
    <w:rsid w:val="00813AD9"/>
    <w:rsid w:val="00B9216B"/>
    <w:rsid w:val="00D571F4"/>
    <w:rsid w:val="00D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1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1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GTt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GNj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4</cp:revision>
  <dcterms:created xsi:type="dcterms:W3CDTF">2019-06-04T13:27:00Z</dcterms:created>
  <dcterms:modified xsi:type="dcterms:W3CDTF">2019-06-04T14:43:00Z</dcterms:modified>
</cp:coreProperties>
</file>