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95" w:rsidRDefault="00001D95" w:rsidP="00A92195"/>
    <w:p w:rsidR="006C733A" w:rsidRPr="006C733A" w:rsidRDefault="006C733A" w:rsidP="006C733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Джинсы: культурное наследие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Есть одежда, которую мы одеваем не задумываясь. Чаще всего джинсы – «золушка» нашего гардероба. А между тем у них богатейшая история, и о ней можно будет узнать на фестивале «Формула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Denima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», который пройдет с 26 по 29 сентября 2019 года в Сокольниках. 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Идея этого фестиваля родилась, когда в компанию «Формула Рукоделия» пришел незнакомец в джинсовой куртке Levi’s – коллекционер Сергей Чуринов. Оказалось, что он больше 10 лет собирает необычные вещи, связанные с историей джинсовой моды, и создает из них арт-объекты, своеобразные вехи истории джинсов. Романтика ковбоев и золотоискателей, эра хиппи и фестиваль «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Вудсток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»,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коллаборации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легендарных брендов</w:t>
      </w:r>
      <w:proofErr w:type="gram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proofErr w:type="gram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мы поняли, что эта коллекция должна увидеть свет. Ведь джинсы – это не просто одежда, это огромный пласт культуры! 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2019 год пришлись сразу три юбилея, связанных с джинсами. 190 лет назад родился основатель компании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Levi’s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Ливай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раусс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Именно под его руководством еще в середине 19 века рабочую одежду вместо привычной парусины стали шить из французской ткани –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денима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50 лет назад прошел первый культовый фестиваль хиппи –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Вудсток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Woodstock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Music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&amp; Art Fair), и джинсы приобрели новое звучание – как элемент культуры хиппи, символ молодости, творчества и свободы. И, наконец, третий юбилей – уже наш, российский. 60 лет назад в Сокольниках приподнялся «железный занавес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прошла первая Американская Национальная выставка – на том самом месте, где будет проходить «Формула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Denima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</w:t>
      </w:r>
    </w:p>
    <w:p w:rsidR="006C733A" w:rsidRPr="006C733A" w:rsidRDefault="006C733A" w:rsidP="006C733A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На фестивале «Формула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Denima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» собралась плеяда необычных дизайнеров, которые работают с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денимом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Ксения Савостьянова, Ольга Булгакова, Инна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Гриор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Любовь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Бяльон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Последняя представит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кастомизацию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деним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в японском стиле. Вы увидите экспозиции джинсовой одежды, над которой поработали звезды: Марат КА, Андрей Бартенев, Елена Теплицкая и др.</w:t>
      </w:r>
    </w:p>
    <w:p w:rsidR="006C733A" w:rsidRPr="006C733A" w:rsidRDefault="006C733A" w:rsidP="00067E17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Еще один экскурс в историю моды – коллекция советской джинсовой моды от художника и режиссера Александра Петлюры. Кого-то она поразит, а кого-то – окунет в ностальгические воспоминания… 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Гостей также ждут мастер-классы по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кастомизации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джинсов и другим современным видам творчества, остров мастеров, выставка мини-диорам, шоу-программа, благотворительные проекты,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фудкорт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стиле кантри – и многое другое. </w:t>
      </w:r>
    </w:p>
    <w:p w:rsidR="006C733A" w:rsidRPr="006C733A" w:rsidRDefault="006C733A" w:rsidP="006C733A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Подробнее </w:t>
      </w:r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</w:t>
      </w: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на </w:t>
      </w:r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сайте </w:t>
      </w:r>
      <w:hyperlink r:id="rId8" w:history="1">
        <w:r w:rsidRPr="00E54FFE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www.formula-denima.ru</w:t>
        </w:r>
      </w:hyperlink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:rsidR="006C733A" w:rsidRPr="006C733A" w:rsidRDefault="006C733A" w:rsidP="006C733A">
      <w:pPr>
        <w:pStyle w:val="1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Фестиваль пройдет с 26 по 29 сентября в парке «Сокольники», павильон №4.2 (вход через павильон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№4 и 4.1), рядом с выставкой «Формула Рукоделия». </w:t>
      </w:r>
    </w:p>
    <w:p w:rsidR="00067E17" w:rsidRPr="006C733A" w:rsidRDefault="00067E17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33A" w:rsidRPr="006C733A" w:rsidRDefault="008140EE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40E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172720</wp:posOffset>
            </wp:positionV>
            <wp:extent cx="160782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42" y="21302"/>
                <wp:lineTo x="21242" y="0"/>
                <wp:lineTo x="0" y="0"/>
              </wp:wrapPolygon>
            </wp:wrapTight>
            <wp:docPr id="13" name="Рисунок 13" descr="C:\Users\reklama\Pictures\Антифакториф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lama\Pictures\Антифакторифест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0E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167005</wp:posOffset>
            </wp:positionV>
            <wp:extent cx="1805940" cy="1202690"/>
            <wp:effectExtent l="0" t="0" r="3810" b="0"/>
            <wp:wrapTight wrapText="bothSides">
              <wp:wrapPolygon edited="0">
                <wp:start x="0" y="0"/>
                <wp:lineTo x="0" y="21212"/>
                <wp:lineTo x="21418" y="21212"/>
                <wp:lineTo x="21418" y="0"/>
                <wp:lineTo x="0" y="0"/>
              </wp:wrapPolygon>
            </wp:wrapTight>
            <wp:docPr id="11" name="Рисунок 11" descr="C:\Users\reklama\Pictures\WhatsApp Image 2019-05-31 at 14.30.50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lama\Pictures\WhatsApp Image 2019-05-31 at 14.30.50(5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F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115252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ight>
            <wp:docPr id="10" name="Рисунок 10" descr="C:\Users\reklama\Pictures\Антифакторифест\SML_1134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lama\Pictures\Антифакторифест\SML_1134we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F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1147547</wp:posOffset>
            </wp:positionH>
            <wp:positionV relativeFrom="paragraph">
              <wp:posOffset>151765</wp:posOffset>
            </wp:positionV>
            <wp:extent cx="1649189" cy="1219179"/>
            <wp:effectExtent l="0" t="0" r="8255" b="635"/>
            <wp:wrapTight wrapText="bothSides">
              <wp:wrapPolygon edited="0">
                <wp:start x="0" y="0"/>
                <wp:lineTo x="0" y="21274"/>
                <wp:lineTo x="21459" y="21274"/>
                <wp:lineTo x="21459" y="0"/>
                <wp:lineTo x="0" y="0"/>
              </wp:wrapPolygon>
            </wp:wrapTight>
            <wp:docPr id="9" name="Рисунок 9" descr="C:\Users\reklama\Pictures\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ama\Pictures\01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9" cy="12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33A" w:rsidRPr="006C733A" w:rsidRDefault="006C733A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7E17" w:rsidRDefault="00067E17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74C6" w:rsidRDefault="00B174C6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012B" w:rsidRDefault="0054012B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33A" w:rsidRDefault="00067E17" w:rsidP="00AD59FB">
      <w:pPr>
        <w:pStyle w:val="af0"/>
        <w:shd w:val="clear" w:color="auto" w:fill="FFFFFF"/>
        <w:tabs>
          <w:tab w:val="left" w:pos="6960"/>
        </w:tabs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6C733A"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ройти аккредитацию, выступить информационным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партнером</w:t>
      </w:r>
      <w:r w:rsidR="00B174C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C733A"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13" w:tgtFrame="_blank" w:tooltip="Аккредитация" w:history="1">
        <w:r w:rsidR="006C733A" w:rsidRPr="0035183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marketing@formularukodeliya.ru</w:t>
        </w:r>
      </w:hyperlink>
    </w:p>
    <w:p w:rsidR="00067E17" w:rsidRPr="00351833" w:rsidRDefault="00067E17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Абросимова Елена — директор</w:t>
      </w:r>
      <w:r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маркетингу и PR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Start w:id="0" w:name="_GoBack"/>
      <w:bookmarkEnd w:id="0"/>
    </w:p>
    <w:p w:rsidR="006C733A" w:rsidRPr="00245D9F" w:rsidRDefault="006C733A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>Тел.: +7 (495) 984-08-77, доб. 1140.</w:t>
      </w:r>
    </w:p>
    <w:p w:rsidR="006C733A" w:rsidRDefault="006C733A" w:rsidP="00A92195"/>
    <w:sectPr w:rsidR="006C733A" w:rsidSect="0054012B">
      <w:headerReference w:type="default" r:id="rId14"/>
      <w:footerReference w:type="default" r:id="rId15"/>
      <w:pgSz w:w="11906" w:h="16838"/>
      <w:pgMar w:top="1255" w:right="851" w:bottom="964" w:left="1021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17" w:rsidRDefault="00600817" w:rsidP="00011E74">
      <w:r>
        <w:separator/>
      </w:r>
    </w:p>
  </w:endnote>
  <w:endnote w:type="continuationSeparator" w:id="0">
    <w:p w:rsidR="00600817" w:rsidRDefault="00600817" w:rsidP="0001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17" w:rsidRPr="00011E74" w:rsidRDefault="00600817" w:rsidP="00011E74">
    <w:pPr>
      <w:pStyle w:val="a5"/>
      <w:jc w:val="center"/>
      <w:rPr>
        <w:rFonts w:ascii="Arial" w:hAnsi="Arial" w:cs="Arial"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</w:p>
  <w:p w:rsidR="00600817" w:rsidRPr="00011E74" w:rsidRDefault="00E54FFE" w:rsidP="00011E74">
    <w:pPr>
      <w:tabs>
        <w:tab w:val="center" w:pos="4677"/>
        <w:tab w:val="right" w:pos="9355"/>
      </w:tabs>
      <w:jc w:val="center"/>
      <w:rPr>
        <w:rFonts w:ascii="Arial" w:hAnsi="Arial" w:cs="Arial"/>
        <w:sz w:val="10"/>
        <w:szCs w:val="16"/>
      </w:rPr>
    </w:pPr>
    <w:hyperlink r:id="rId1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2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="00600817" w:rsidRPr="00011E74">
        <w:rPr>
          <w:rStyle w:val="a9"/>
          <w:rFonts w:ascii="Arial" w:hAnsi="Arial" w:cs="Arial"/>
          <w:sz w:val="10"/>
          <w:szCs w:val="16"/>
        </w:rPr>
        <w:t>https://www.instagram.com/formularukodeliya/</w:t>
      </w:r>
    </w:hyperlink>
    <w:r w:rsidR="00600817" w:rsidRPr="00011E74">
      <w:rPr>
        <w:rFonts w:ascii="Arial" w:hAnsi="Arial" w:cs="Arial"/>
        <w:sz w:val="10"/>
        <w:szCs w:val="16"/>
      </w:rPr>
      <w:t xml:space="preserve"> </w:t>
    </w:r>
  </w:p>
  <w:p w:rsidR="00600817" w:rsidRPr="00011E74" w:rsidRDefault="00600817" w:rsidP="00011E74">
    <w:pPr>
      <w:pStyle w:val="a5"/>
      <w:rPr>
        <w:rFonts w:ascii="Arial" w:hAnsi="Arial" w:cs="Arial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17" w:rsidRDefault="00600817" w:rsidP="00011E74">
      <w:r>
        <w:separator/>
      </w:r>
    </w:p>
  </w:footnote>
  <w:footnote w:type="continuationSeparator" w:id="0">
    <w:p w:rsidR="00600817" w:rsidRDefault="00600817" w:rsidP="0001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17" w:rsidRDefault="00EB4A04" w:rsidP="007467D2">
    <w:pPr>
      <w:pStyle w:val="a3"/>
      <w:tabs>
        <w:tab w:val="clear" w:pos="4677"/>
        <w:tab w:val="center" w:pos="4536"/>
      </w:tabs>
      <w:spacing w:line="240" w:lineRule="atLeast"/>
      <w:ind w:left="-993"/>
      <w:contextualSpacing/>
    </w:pPr>
    <w:r w:rsidRPr="00EB4A04">
      <w:rPr>
        <w:noProof/>
        <w:lang w:eastAsia="ru-RU"/>
      </w:rPr>
      <w:drawing>
        <wp:inline distT="0" distB="0" distL="0" distR="0">
          <wp:extent cx="7513320" cy="1128986"/>
          <wp:effectExtent l="0" t="0" r="0" b="0"/>
          <wp:docPr id="8" name="Рисунок 8" descr="C:\Users\reklama\Pictures\Plashka_denim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lama\Pictures\Plashka_denim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526" cy="113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i w:val="0"/>
      </w:rPr>
    </w:lvl>
  </w:abstractNum>
  <w:abstractNum w:abstractNumId="4" w15:restartNumberingAfterBreak="0">
    <w:nsid w:val="2D456C99"/>
    <w:multiLevelType w:val="hybridMultilevel"/>
    <w:tmpl w:val="7EAE3612"/>
    <w:lvl w:ilvl="0" w:tplc="A90A83B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35E5598E"/>
    <w:multiLevelType w:val="multilevel"/>
    <w:tmpl w:val="B0C88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6" w15:restartNumberingAfterBreak="0">
    <w:nsid w:val="484308EF"/>
    <w:multiLevelType w:val="hybridMultilevel"/>
    <w:tmpl w:val="E41EE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F75DF0"/>
    <w:multiLevelType w:val="hybridMultilevel"/>
    <w:tmpl w:val="F65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227B2"/>
    <w:multiLevelType w:val="hybridMultilevel"/>
    <w:tmpl w:val="2C0E6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4"/>
    <w:rsid w:val="00001D95"/>
    <w:rsid w:val="00011E74"/>
    <w:rsid w:val="0005421A"/>
    <w:rsid w:val="00067E17"/>
    <w:rsid w:val="000C3F75"/>
    <w:rsid w:val="001039BF"/>
    <w:rsid w:val="002A4798"/>
    <w:rsid w:val="003B7FF1"/>
    <w:rsid w:val="004E16F7"/>
    <w:rsid w:val="0054012B"/>
    <w:rsid w:val="00560674"/>
    <w:rsid w:val="00591E19"/>
    <w:rsid w:val="005B3E66"/>
    <w:rsid w:val="00600817"/>
    <w:rsid w:val="006067A9"/>
    <w:rsid w:val="006C733A"/>
    <w:rsid w:val="007467D2"/>
    <w:rsid w:val="007B093F"/>
    <w:rsid w:val="007B6CBB"/>
    <w:rsid w:val="007C13BF"/>
    <w:rsid w:val="008140EE"/>
    <w:rsid w:val="008627D9"/>
    <w:rsid w:val="00897BAD"/>
    <w:rsid w:val="008C6760"/>
    <w:rsid w:val="009139B8"/>
    <w:rsid w:val="009A653D"/>
    <w:rsid w:val="00A84AC8"/>
    <w:rsid w:val="00A92195"/>
    <w:rsid w:val="00AD59FB"/>
    <w:rsid w:val="00B174C6"/>
    <w:rsid w:val="00CF28D2"/>
    <w:rsid w:val="00D1366A"/>
    <w:rsid w:val="00E1560E"/>
    <w:rsid w:val="00E54FFE"/>
    <w:rsid w:val="00EB4A04"/>
    <w:rsid w:val="00ED778A"/>
    <w:rsid w:val="00EF58AD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2673A7"/>
  <w15:docId w15:val="{7C70818D-8705-4B6F-8862-BB647C7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7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BAD"/>
    <w:pPr>
      <w:keepNext/>
      <w:numPr>
        <w:ilvl w:val="2"/>
        <w:numId w:val="1"/>
      </w:numPr>
      <w:spacing w:before="40" w:after="4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97BAD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E74"/>
  </w:style>
  <w:style w:type="paragraph" w:styleId="a5">
    <w:name w:val="footer"/>
    <w:basedOn w:val="a"/>
    <w:link w:val="a6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E74"/>
  </w:style>
  <w:style w:type="paragraph" w:styleId="a7">
    <w:name w:val="Balloon Text"/>
    <w:basedOn w:val="a"/>
    <w:link w:val="a8"/>
    <w:uiPriority w:val="99"/>
    <w:semiHidden/>
    <w:unhideWhenUsed/>
    <w:rsid w:val="00011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7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897B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97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97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97BAD"/>
    <w:pPr>
      <w:tabs>
        <w:tab w:val="left" w:pos="8190"/>
      </w:tabs>
      <w:ind w:right="-1054"/>
    </w:pPr>
    <w:rPr>
      <w:szCs w:val="20"/>
    </w:rPr>
  </w:style>
  <w:style w:type="paragraph" w:customStyle="1" w:styleId="310">
    <w:name w:val="Основной текст с отступом 31"/>
    <w:basedOn w:val="a"/>
    <w:rsid w:val="00897BAD"/>
    <w:pPr>
      <w:spacing w:before="40" w:after="40"/>
      <w:ind w:right="-1" w:firstLine="720"/>
    </w:pPr>
    <w:rPr>
      <w:sz w:val="22"/>
      <w:szCs w:val="20"/>
    </w:rPr>
  </w:style>
  <w:style w:type="paragraph" w:styleId="aa">
    <w:name w:val="Title"/>
    <w:basedOn w:val="a"/>
    <w:next w:val="ab"/>
    <w:link w:val="ac"/>
    <w:uiPriority w:val="99"/>
    <w:qFormat/>
    <w:rsid w:val="00897BAD"/>
    <w:pPr>
      <w:spacing w:line="360" w:lineRule="auto"/>
      <w:ind w:right="113"/>
      <w:jc w:val="center"/>
    </w:pPr>
    <w:rPr>
      <w:rFonts w:ascii="MS Sans Serif" w:hAnsi="MS Sans Serif"/>
      <w:b/>
      <w:sz w:val="20"/>
      <w:szCs w:val="20"/>
    </w:rPr>
  </w:style>
  <w:style w:type="character" w:customStyle="1" w:styleId="ac">
    <w:name w:val="Заголовок Знак"/>
    <w:basedOn w:val="a0"/>
    <w:link w:val="aa"/>
    <w:uiPriority w:val="99"/>
    <w:rsid w:val="00897BAD"/>
    <w:rPr>
      <w:rFonts w:ascii="MS Sans Serif" w:eastAsia="Times New Roman" w:hAnsi="MS Sans Serif" w:cs="Times New Roman"/>
      <w:b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897BAD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99"/>
    <w:qFormat/>
    <w:rsid w:val="00897BAD"/>
    <w:pPr>
      <w:ind w:left="720"/>
      <w:contextualSpacing/>
    </w:pPr>
  </w:style>
  <w:style w:type="paragraph" w:styleId="ab">
    <w:name w:val="Subtitle"/>
    <w:basedOn w:val="a"/>
    <w:next w:val="a"/>
    <w:link w:val="ae"/>
    <w:uiPriority w:val="11"/>
    <w:qFormat/>
    <w:rsid w:val="0089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b"/>
    <w:uiPriority w:val="11"/>
    <w:rsid w:val="0089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No Spacing"/>
    <w:uiPriority w:val="1"/>
    <w:qFormat/>
    <w:rsid w:val="00001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73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0">
    <w:name w:val="Normal (Web)"/>
    <w:basedOn w:val="a"/>
    <w:uiPriority w:val="99"/>
    <w:semiHidden/>
    <w:unhideWhenUsed/>
    <w:rsid w:val="006C73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-denima.ru" TargetMode="External"/><Relationship Id="rId13" Type="http://schemas.openxmlformats.org/officeDocument/2006/relationships/hyperlink" Target="mailto:marketing@formularukodeli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noklassniki.ru/formularukodeliya" TargetMode="External"/><Relationship Id="rId2" Type="http://schemas.openxmlformats.org/officeDocument/2006/relationships/hyperlink" Target="http://vk.com/formularukodeliya" TargetMode="External"/><Relationship Id="rId1" Type="http://schemas.openxmlformats.org/officeDocument/2006/relationships/hyperlink" Target="http://www.facebook.com/FormulaRukodeliya" TargetMode="External"/><Relationship Id="rId4" Type="http://schemas.openxmlformats.org/officeDocument/2006/relationships/hyperlink" Target="https://www.instagram.com/formularukodel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B4BC-9288-42AA-83CB-A247DA34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deopik</cp:lastModifiedBy>
  <cp:revision>9</cp:revision>
  <cp:lastPrinted>2016-11-21T12:31:00Z</cp:lastPrinted>
  <dcterms:created xsi:type="dcterms:W3CDTF">2019-06-03T08:32:00Z</dcterms:created>
  <dcterms:modified xsi:type="dcterms:W3CDTF">2019-06-03T12:52:00Z</dcterms:modified>
</cp:coreProperties>
</file>