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34" w:rsidRPr="003521A0" w:rsidRDefault="000F6740" w:rsidP="006C2634">
      <w:pPr>
        <w:jc w:val="center"/>
        <w:rPr>
          <w:rFonts w:asciiTheme="minorHAnsi" w:eastAsia="Times New Roman" w:hAnsiTheme="minorHAnsi"/>
          <w:b/>
        </w:rPr>
      </w:pPr>
      <w:r>
        <w:rPr>
          <w:rFonts w:asciiTheme="minorHAnsi" w:hAnsiTheme="minorHAnsi"/>
          <w:b/>
        </w:rPr>
        <w:t>Победители п</w:t>
      </w:r>
      <w:r w:rsidR="006C2634">
        <w:rPr>
          <w:rFonts w:asciiTheme="minorHAnsi" w:hAnsiTheme="minorHAnsi"/>
          <w:b/>
        </w:rPr>
        <w:t>реми</w:t>
      </w:r>
      <w:r w:rsidR="00223890">
        <w:rPr>
          <w:rFonts w:asciiTheme="minorHAnsi" w:hAnsiTheme="minorHAnsi"/>
          <w:b/>
        </w:rPr>
        <w:t>и</w:t>
      </w:r>
      <w:r w:rsidR="006C2634">
        <w:rPr>
          <w:rFonts w:asciiTheme="minorHAnsi" w:hAnsiTheme="minorHAnsi"/>
          <w:b/>
        </w:rPr>
        <w:t xml:space="preserve"> </w:t>
      </w:r>
      <w:r w:rsidR="006C2634" w:rsidRPr="003521A0">
        <w:rPr>
          <w:rFonts w:asciiTheme="minorHAnsi" w:hAnsiTheme="minorHAnsi"/>
          <w:b/>
        </w:rPr>
        <w:t>«Рекорды Рынка Недвижимости 201</w:t>
      </w:r>
      <w:r w:rsidR="006C2634">
        <w:rPr>
          <w:rFonts w:asciiTheme="minorHAnsi" w:hAnsiTheme="minorHAnsi"/>
          <w:b/>
        </w:rPr>
        <w:t>9</w:t>
      </w:r>
      <w:r w:rsidR="006C2634" w:rsidRPr="003521A0">
        <w:rPr>
          <w:rFonts w:asciiTheme="minorHAnsi" w:hAnsiTheme="minorHAnsi"/>
          <w:b/>
        </w:rPr>
        <w:t>»</w:t>
      </w:r>
      <w:r w:rsidR="006C263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как создать объекты с высоким спросом</w:t>
      </w:r>
      <w:r w:rsidR="006C2634">
        <w:rPr>
          <w:rFonts w:asciiTheme="minorHAnsi" w:hAnsiTheme="minorHAnsi"/>
          <w:b/>
        </w:rPr>
        <w:t xml:space="preserve">  </w:t>
      </w:r>
    </w:p>
    <w:p w:rsidR="00A738D4" w:rsidRPr="006C2634" w:rsidRDefault="00A738D4" w:rsidP="00A738D4">
      <w:pPr>
        <w:jc w:val="both"/>
        <w:rPr>
          <w:rFonts w:asciiTheme="minorHAnsi" w:eastAsia="Times New Roman" w:hAnsiTheme="minorHAnsi"/>
          <w:b/>
        </w:rPr>
      </w:pPr>
    </w:p>
    <w:p w:rsidR="0071148C" w:rsidRPr="006C2634" w:rsidRDefault="00CC76C8" w:rsidP="002E5050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Theme="minorHAnsi" w:hAnsiTheme="minorHAnsi"/>
          <w:sz w:val="22"/>
          <w:szCs w:val="22"/>
        </w:rPr>
      </w:pPr>
      <w:r w:rsidRPr="000F6740">
        <w:rPr>
          <w:rFonts w:asciiTheme="minorHAnsi" w:hAnsiTheme="minorHAnsi"/>
          <w:b/>
          <w:sz w:val="22"/>
          <w:szCs w:val="22"/>
        </w:rPr>
        <w:t>18 июня</w:t>
      </w:r>
      <w:r w:rsidRPr="006C2634">
        <w:rPr>
          <w:rFonts w:asciiTheme="minorHAnsi" w:hAnsiTheme="minorHAnsi"/>
          <w:sz w:val="22"/>
          <w:szCs w:val="22"/>
        </w:rPr>
        <w:t xml:space="preserve"> в </w:t>
      </w:r>
      <w:proofErr w:type="gramStart"/>
      <w:r w:rsidRPr="006C2634">
        <w:rPr>
          <w:rFonts w:asciiTheme="minorHAnsi" w:hAnsiTheme="minorHAnsi"/>
          <w:sz w:val="22"/>
          <w:szCs w:val="22"/>
        </w:rPr>
        <w:t>пресс-центре</w:t>
      </w:r>
      <w:proofErr w:type="gramEnd"/>
      <w:r w:rsidRPr="006C2634">
        <w:rPr>
          <w:rFonts w:asciiTheme="minorHAnsi" w:hAnsiTheme="minorHAnsi"/>
          <w:sz w:val="22"/>
          <w:szCs w:val="22"/>
        </w:rPr>
        <w:t xml:space="preserve"> МИА «Россия Сегодня» прошла пресс-конференция по итогам 10-ой юбилейной международной премии </w:t>
      </w:r>
      <w:r w:rsidRPr="003F55C9">
        <w:rPr>
          <w:rFonts w:asciiTheme="minorHAnsi" w:hAnsiTheme="minorHAnsi"/>
          <w:b/>
          <w:sz w:val="22"/>
          <w:szCs w:val="22"/>
        </w:rPr>
        <w:t>«Рекорды Рынка Недвижимости»</w:t>
      </w:r>
      <w:r w:rsidRPr="006C2634">
        <w:rPr>
          <w:rFonts w:asciiTheme="minorHAnsi" w:hAnsiTheme="minorHAnsi"/>
          <w:sz w:val="22"/>
          <w:szCs w:val="22"/>
        </w:rPr>
        <w:t xml:space="preserve">. В ходе пресс-конференции лауреаты премии рассказали, что позволило им </w:t>
      </w:r>
      <w:r w:rsidR="002E5050" w:rsidRPr="006C2634">
        <w:rPr>
          <w:rFonts w:asciiTheme="minorHAnsi" w:hAnsiTheme="minorHAnsi"/>
          <w:sz w:val="22"/>
          <w:szCs w:val="22"/>
        </w:rPr>
        <w:t>получить главную награду</w:t>
      </w:r>
      <w:r w:rsidRPr="006C2634">
        <w:rPr>
          <w:rFonts w:asciiTheme="minorHAnsi" w:hAnsiTheme="minorHAnsi"/>
          <w:sz w:val="22"/>
          <w:szCs w:val="22"/>
        </w:rPr>
        <w:t>, поделились новостями компаний, а также  рассказали о наиболее актуальных тенденциях рынка. </w:t>
      </w:r>
    </w:p>
    <w:p w:rsidR="00CC76C8" w:rsidRPr="006C2634" w:rsidRDefault="00CC76C8" w:rsidP="002E5050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Theme="minorHAnsi" w:hAnsiTheme="minorHAnsi"/>
          <w:sz w:val="22"/>
          <w:szCs w:val="22"/>
        </w:rPr>
      </w:pPr>
      <w:r w:rsidRPr="006C2634">
        <w:rPr>
          <w:rFonts w:asciiTheme="minorHAnsi" w:hAnsiTheme="minorHAnsi"/>
          <w:sz w:val="22"/>
          <w:szCs w:val="22"/>
        </w:rPr>
        <w:t xml:space="preserve">Открыла пресс-конференцию </w:t>
      </w:r>
      <w:r w:rsidR="0071148C" w:rsidRPr="003F55C9">
        <w:rPr>
          <w:rFonts w:asciiTheme="minorHAnsi" w:hAnsiTheme="minorHAnsi"/>
          <w:b/>
          <w:sz w:val="22"/>
          <w:szCs w:val="22"/>
        </w:rPr>
        <w:t xml:space="preserve">Анна Маркина, </w:t>
      </w:r>
      <w:r w:rsidRPr="003F55C9">
        <w:rPr>
          <w:rFonts w:asciiTheme="minorHAnsi" w:hAnsiTheme="minorHAnsi"/>
          <w:b/>
          <w:sz w:val="22"/>
          <w:szCs w:val="22"/>
        </w:rPr>
        <w:t>модератор</w:t>
      </w:r>
      <w:r w:rsidR="00DF05CD" w:rsidRPr="003F55C9">
        <w:rPr>
          <w:rFonts w:asciiTheme="minorHAnsi" w:hAnsiTheme="minorHAnsi"/>
          <w:b/>
          <w:sz w:val="22"/>
          <w:szCs w:val="22"/>
        </w:rPr>
        <w:t xml:space="preserve">, директор </w:t>
      </w:r>
      <w:r w:rsidR="001B5031">
        <w:rPr>
          <w:rFonts w:asciiTheme="minorHAnsi" w:hAnsiTheme="minorHAnsi"/>
          <w:b/>
          <w:sz w:val="22"/>
          <w:szCs w:val="22"/>
        </w:rPr>
        <w:t>«</w:t>
      </w:r>
      <w:r w:rsidR="00DF05CD" w:rsidRPr="003F55C9">
        <w:rPr>
          <w:rFonts w:asciiTheme="minorHAnsi" w:hAnsiTheme="minorHAnsi"/>
          <w:b/>
          <w:sz w:val="22"/>
          <w:szCs w:val="22"/>
        </w:rPr>
        <w:t>Московского Бизнес Клуба</w:t>
      </w:r>
      <w:r w:rsidR="001B5031">
        <w:rPr>
          <w:rFonts w:asciiTheme="minorHAnsi" w:hAnsiTheme="minorHAnsi"/>
          <w:b/>
          <w:sz w:val="22"/>
          <w:szCs w:val="22"/>
        </w:rPr>
        <w:t>»</w:t>
      </w:r>
      <w:r w:rsidRPr="003F55C9">
        <w:rPr>
          <w:rFonts w:asciiTheme="minorHAnsi" w:hAnsiTheme="minorHAnsi"/>
          <w:b/>
          <w:sz w:val="22"/>
          <w:szCs w:val="22"/>
        </w:rPr>
        <w:t xml:space="preserve"> и руководитель премии «Рекорды Рынка Недвижимости»</w:t>
      </w:r>
      <w:r w:rsidR="0071148C" w:rsidRPr="003F55C9">
        <w:rPr>
          <w:rFonts w:asciiTheme="minorHAnsi" w:hAnsiTheme="minorHAnsi"/>
          <w:b/>
          <w:sz w:val="22"/>
          <w:szCs w:val="22"/>
        </w:rPr>
        <w:t>,</w:t>
      </w:r>
      <w:r w:rsidRPr="006C2634">
        <w:rPr>
          <w:rFonts w:asciiTheme="minorHAnsi" w:hAnsiTheme="minorHAnsi"/>
          <w:sz w:val="22"/>
          <w:szCs w:val="22"/>
        </w:rPr>
        <w:t xml:space="preserve"> представив всех спикеров компаний – победителей  премии «Рекорды Рынка Недвижимости 2019». </w:t>
      </w:r>
    </w:p>
    <w:p w:rsidR="002E5050" w:rsidRPr="006C2634" w:rsidRDefault="00CC76C8" w:rsidP="002E5050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Theme="minorHAnsi" w:hAnsiTheme="minorHAnsi"/>
          <w:sz w:val="22"/>
          <w:szCs w:val="22"/>
        </w:rPr>
      </w:pPr>
      <w:r w:rsidRPr="006C2634">
        <w:rPr>
          <w:rFonts w:asciiTheme="minorHAnsi" w:hAnsiTheme="minorHAnsi"/>
          <w:sz w:val="22"/>
          <w:szCs w:val="22"/>
        </w:rPr>
        <w:t xml:space="preserve"> Одной из главных номинаций премии является «Персона №1». В </w:t>
      </w:r>
      <w:proofErr w:type="gramStart"/>
      <w:r w:rsidRPr="006C2634">
        <w:rPr>
          <w:rFonts w:asciiTheme="minorHAnsi" w:hAnsiTheme="minorHAnsi"/>
          <w:sz w:val="22"/>
          <w:szCs w:val="22"/>
        </w:rPr>
        <w:t>этом</w:t>
      </w:r>
      <w:proofErr w:type="gramEnd"/>
      <w:r w:rsidRPr="006C2634">
        <w:rPr>
          <w:rFonts w:asciiTheme="minorHAnsi" w:hAnsiTheme="minorHAnsi"/>
          <w:sz w:val="22"/>
          <w:szCs w:val="22"/>
        </w:rPr>
        <w:t xml:space="preserve"> году победителем в данной номинации стал </w:t>
      </w:r>
      <w:r w:rsidRPr="006C2634">
        <w:rPr>
          <w:rFonts w:asciiTheme="minorHAnsi" w:hAnsiTheme="minorHAnsi"/>
          <w:b/>
          <w:sz w:val="22"/>
          <w:szCs w:val="22"/>
        </w:rPr>
        <w:t>Голубицк</w:t>
      </w:r>
      <w:r w:rsidR="00C35FA3">
        <w:rPr>
          <w:rFonts w:asciiTheme="minorHAnsi" w:hAnsiTheme="minorHAnsi"/>
          <w:b/>
          <w:sz w:val="22"/>
          <w:szCs w:val="22"/>
        </w:rPr>
        <w:t xml:space="preserve">ий Вениамин </w:t>
      </w:r>
      <w:proofErr w:type="spellStart"/>
      <w:r w:rsidR="00C35FA3">
        <w:rPr>
          <w:rFonts w:asciiTheme="minorHAnsi" w:hAnsiTheme="minorHAnsi"/>
          <w:b/>
          <w:sz w:val="22"/>
          <w:szCs w:val="22"/>
        </w:rPr>
        <w:t>Максович</w:t>
      </w:r>
      <w:proofErr w:type="spellEnd"/>
      <w:r w:rsidR="00C35FA3">
        <w:rPr>
          <w:rFonts w:asciiTheme="minorHAnsi" w:hAnsiTheme="minorHAnsi"/>
          <w:b/>
          <w:sz w:val="22"/>
          <w:szCs w:val="22"/>
        </w:rPr>
        <w:t>, президент</w:t>
      </w:r>
      <w:r w:rsidRPr="006C2634">
        <w:rPr>
          <w:rFonts w:asciiTheme="minorHAnsi" w:hAnsiTheme="minorHAnsi"/>
          <w:b/>
          <w:sz w:val="22"/>
          <w:szCs w:val="22"/>
        </w:rPr>
        <w:t xml:space="preserve"> ГК «КОРТРОС»</w:t>
      </w:r>
      <w:r w:rsidRPr="006C2634">
        <w:rPr>
          <w:rFonts w:asciiTheme="minorHAnsi" w:hAnsiTheme="minorHAnsi"/>
          <w:sz w:val="22"/>
          <w:szCs w:val="22"/>
        </w:rPr>
        <w:t>.</w:t>
      </w:r>
      <w:r w:rsidR="0071148C" w:rsidRPr="006C2634">
        <w:rPr>
          <w:rFonts w:asciiTheme="minorHAnsi" w:hAnsiTheme="minorHAnsi"/>
          <w:sz w:val="22"/>
          <w:szCs w:val="22"/>
        </w:rPr>
        <w:t xml:space="preserve"> </w:t>
      </w:r>
    </w:p>
    <w:p w:rsidR="00CC76C8" w:rsidRPr="006C2634" w:rsidRDefault="00CC76C8" w:rsidP="002E5050">
      <w:pPr>
        <w:pStyle w:val="msonormalmailrucssattributepostfix"/>
        <w:spacing w:before="0" w:beforeAutospacing="0" w:after="0" w:afterAutospacing="0"/>
        <w:ind w:firstLine="567"/>
        <w:jc w:val="both"/>
        <w:rPr>
          <w:rFonts w:asciiTheme="minorHAnsi" w:hAnsiTheme="minorHAnsi"/>
          <w:sz w:val="22"/>
          <w:szCs w:val="22"/>
        </w:rPr>
      </w:pPr>
      <w:r w:rsidRPr="006C2634">
        <w:rPr>
          <w:rFonts w:asciiTheme="minorHAnsi" w:hAnsiTheme="minorHAnsi"/>
          <w:b/>
          <w:sz w:val="22"/>
          <w:szCs w:val="22"/>
        </w:rPr>
        <w:t>«</w:t>
      </w:r>
      <w:r w:rsidRPr="006C2634">
        <w:rPr>
          <w:rFonts w:asciiTheme="minorHAnsi" w:hAnsiTheme="minorHAnsi"/>
          <w:b/>
          <w:color w:val="000000"/>
          <w:sz w:val="22"/>
          <w:szCs w:val="22"/>
        </w:rPr>
        <w:t>ГК «КОРТРОС»</w:t>
      </w:r>
      <w:r w:rsidRPr="006C2634">
        <w:rPr>
          <w:rFonts w:asciiTheme="minorHAnsi" w:hAnsiTheme="minorHAnsi"/>
          <w:color w:val="000000"/>
          <w:sz w:val="22"/>
          <w:szCs w:val="22"/>
        </w:rPr>
        <w:t xml:space="preserve"> сегодня – это сильный бренд, его авторитет растет с каждым проектом, успех которых мы связываем с глубокой проработкой продукта, акцентом на качестве строительства и с высокими темпами строительства. Сейчас для успешной реализации проектов слишком мало быстро и хорошо </w:t>
      </w:r>
      <w:proofErr w:type="gramStart"/>
      <w:r w:rsidRPr="006C2634">
        <w:rPr>
          <w:rFonts w:asciiTheme="minorHAnsi" w:hAnsiTheme="minorHAnsi"/>
          <w:color w:val="000000"/>
          <w:sz w:val="22"/>
          <w:szCs w:val="22"/>
        </w:rPr>
        <w:t>строить</w:t>
      </w:r>
      <w:proofErr w:type="gramEnd"/>
      <w:r w:rsidRPr="006C2634">
        <w:rPr>
          <w:rFonts w:asciiTheme="minorHAnsi" w:hAnsiTheme="minorHAnsi"/>
          <w:color w:val="000000"/>
          <w:sz w:val="22"/>
          <w:szCs w:val="22"/>
        </w:rPr>
        <w:t xml:space="preserve">. Искушенный покупатель ищет больше, чем стандартную бетонную коробку. </w:t>
      </w:r>
      <w:r w:rsidRPr="006C263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Достичь успеха девелоперам поможет умелая работа с брендами </w:t>
      </w:r>
      <w:r w:rsidRPr="006C2634">
        <w:rPr>
          <w:rFonts w:asciiTheme="minorHAnsi" w:hAnsiTheme="minorHAnsi"/>
          <w:color w:val="000000"/>
          <w:sz w:val="22"/>
          <w:szCs w:val="22"/>
        </w:rPr>
        <w:t>– именно по этому пути идет сейчас КОРТРОС</w:t>
      </w:r>
      <w:r w:rsidRPr="006C2634">
        <w:rPr>
          <w:rFonts w:asciiTheme="minorHAnsi" w:hAnsiTheme="minorHAnsi"/>
          <w:sz w:val="22"/>
          <w:szCs w:val="22"/>
        </w:rPr>
        <w:t xml:space="preserve">, персонализируя создаваемые пространства и учитывая личностные характеристики проживающих в них граждан. Так, </w:t>
      </w:r>
      <w:r w:rsidRPr="006C2634">
        <w:rPr>
          <w:rFonts w:asciiTheme="minorHAnsi" w:hAnsiTheme="minorHAnsi"/>
          <w:color w:val="000000"/>
          <w:sz w:val="22"/>
          <w:szCs w:val="22"/>
          <w:lang w:val="en-US"/>
        </w:rPr>
        <w:t>HEADLINER</w:t>
      </w:r>
      <w:r w:rsidRPr="006C2634">
        <w:rPr>
          <w:rFonts w:asciiTheme="minorHAnsi" w:hAnsiTheme="minorHAnsi"/>
          <w:color w:val="000000"/>
          <w:sz w:val="22"/>
          <w:szCs w:val="22"/>
        </w:rPr>
        <w:t xml:space="preserve"> – это уже </w:t>
      </w:r>
      <w:proofErr w:type="spellStart"/>
      <w:r w:rsidRPr="006C2634">
        <w:rPr>
          <w:rFonts w:asciiTheme="minorHAnsi" w:hAnsiTheme="minorHAnsi"/>
          <w:color w:val="000000"/>
          <w:sz w:val="22"/>
          <w:szCs w:val="22"/>
        </w:rPr>
        <w:t>мультибренд</w:t>
      </w:r>
      <w:proofErr w:type="spellEnd"/>
      <w:r w:rsidRPr="006C2634">
        <w:rPr>
          <w:rFonts w:asciiTheme="minorHAnsi" w:hAnsiTheme="minorHAnsi"/>
          <w:color w:val="000000"/>
          <w:sz w:val="22"/>
          <w:szCs w:val="22"/>
        </w:rPr>
        <w:t>, выходящий за пределы рынка недвижимости</w:t>
      </w:r>
      <w:r w:rsidRPr="006C2634">
        <w:rPr>
          <w:rFonts w:asciiTheme="minorHAnsi" w:hAnsiTheme="minorHAnsi"/>
          <w:sz w:val="22"/>
          <w:szCs w:val="22"/>
        </w:rPr>
        <w:t>, рассчитанный на молодых, успешных людей, которые смогли достичь определенных высот в карьере и бизнесе</w:t>
      </w:r>
      <w:r w:rsidRPr="006C2634">
        <w:rPr>
          <w:rFonts w:asciiTheme="minorHAnsi" w:hAnsiTheme="minorHAnsi"/>
          <w:color w:val="000000"/>
          <w:sz w:val="22"/>
          <w:szCs w:val="22"/>
        </w:rPr>
        <w:t xml:space="preserve">. ILOVE – тоже не просто жилье, в квартале мы формируем условия для создания сообщества жителей с семейной атмосферой. В «Академическом» наравне со строительством домов, школ, спортплощадок уже не первый год шаг за шагом создается среда добрососедства»,  - </w:t>
      </w:r>
      <w:r w:rsidR="001B5031">
        <w:rPr>
          <w:rFonts w:asciiTheme="minorHAnsi" w:hAnsiTheme="minorHAnsi"/>
          <w:color w:val="000000"/>
          <w:sz w:val="22"/>
          <w:szCs w:val="22"/>
        </w:rPr>
        <w:t>отметил</w:t>
      </w:r>
      <w:r w:rsidRPr="006C2634">
        <w:rPr>
          <w:rFonts w:asciiTheme="minorHAnsi" w:hAnsiTheme="minorHAnsi"/>
          <w:color w:val="000000"/>
          <w:sz w:val="22"/>
          <w:szCs w:val="22"/>
        </w:rPr>
        <w:t> </w:t>
      </w:r>
      <w:r w:rsidRPr="006C2634">
        <w:rPr>
          <w:rFonts w:asciiTheme="minorHAnsi" w:hAnsiTheme="minorHAnsi"/>
          <w:sz w:val="22"/>
          <w:szCs w:val="22"/>
        </w:rPr>
        <w:t xml:space="preserve"> </w:t>
      </w:r>
      <w:r w:rsidRPr="006C2634">
        <w:rPr>
          <w:rFonts w:asciiTheme="minorHAnsi" w:hAnsiTheme="minorHAnsi"/>
          <w:b/>
          <w:sz w:val="22"/>
          <w:szCs w:val="22"/>
        </w:rPr>
        <w:t>Вениамин</w:t>
      </w:r>
      <w:r w:rsidR="008E4333" w:rsidRPr="006C2634">
        <w:rPr>
          <w:rFonts w:asciiTheme="minorHAnsi" w:hAnsiTheme="minorHAnsi"/>
          <w:b/>
          <w:sz w:val="22"/>
          <w:szCs w:val="22"/>
        </w:rPr>
        <w:t xml:space="preserve"> Голубицкий</w:t>
      </w:r>
      <w:r w:rsidRPr="006C2634">
        <w:rPr>
          <w:rFonts w:asciiTheme="minorHAnsi" w:hAnsiTheme="minorHAnsi"/>
          <w:b/>
          <w:sz w:val="22"/>
          <w:szCs w:val="22"/>
        </w:rPr>
        <w:t>, президент ГК «КОРТРОС».</w:t>
      </w:r>
    </w:p>
    <w:p w:rsidR="00A738D4" w:rsidRPr="006C2634" w:rsidRDefault="00A738D4" w:rsidP="002E5050">
      <w:pPr>
        <w:ind w:firstLine="567"/>
        <w:jc w:val="both"/>
        <w:rPr>
          <w:rFonts w:asciiTheme="minorHAnsi" w:hAnsiTheme="minorHAnsi"/>
          <w:lang w:eastAsia="ru-RU"/>
        </w:rPr>
      </w:pPr>
      <w:r w:rsidRPr="006C2634">
        <w:rPr>
          <w:rFonts w:asciiTheme="minorHAnsi" w:hAnsiTheme="minorHAnsi"/>
          <w:b/>
          <w:lang w:eastAsia="ru-RU"/>
        </w:rPr>
        <w:t>Василий Фетисов, коммерческий директор Московского территориальн</w:t>
      </w:r>
      <w:r w:rsidR="00FE41A8" w:rsidRPr="006C2634">
        <w:rPr>
          <w:rFonts w:asciiTheme="minorHAnsi" w:hAnsiTheme="minorHAnsi"/>
          <w:b/>
          <w:lang w:eastAsia="ru-RU"/>
        </w:rPr>
        <w:t>ого управления Группы «Эталон»</w:t>
      </w:r>
      <w:r w:rsidR="00FE41A8" w:rsidRPr="006C2634">
        <w:rPr>
          <w:rFonts w:asciiTheme="minorHAnsi" w:hAnsiTheme="minorHAnsi"/>
          <w:lang w:eastAsia="ru-RU"/>
        </w:rPr>
        <w:t>, рассказал, что в</w:t>
      </w:r>
      <w:r w:rsidRPr="006C2634">
        <w:rPr>
          <w:rFonts w:asciiTheme="minorHAnsi" w:hAnsiTheme="minorHAnsi"/>
          <w:lang w:eastAsia="ru-RU"/>
        </w:rPr>
        <w:t xml:space="preserve"> феврале этого года начался процесс интеграции Группы «Эталон» и московской девелоперской компании «Лидер-Инвест», в результате которого создана объединенная девелоперская структура с лидирующими позициями на рынке. </w:t>
      </w:r>
      <w:r w:rsidR="00A72F11" w:rsidRPr="006C2634">
        <w:rPr>
          <w:rFonts w:asciiTheme="minorHAnsi" w:hAnsiTheme="minorHAnsi"/>
          <w:lang w:eastAsia="ru-RU"/>
        </w:rPr>
        <w:t>«</w:t>
      </w:r>
      <w:r w:rsidRPr="006C2634">
        <w:rPr>
          <w:rFonts w:asciiTheme="minorHAnsi" w:hAnsiTheme="minorHAnsi"/>
          <w:lang w:eastAsia="ru-RU"/>
        </w:rPr>
        <w:t xml:space="preserve">Полностью завершить интеграцию планируется в 3 </w:t>
      </w:r>
      <w:proofErr w:type="gramStart"/>
      <w:r w:rsidRPr="006C2634">
        <w:rPr>
          <w:rFonts w:asciiTheme="minorHAnsi" w:hAnsiTheme="minorHAnsi"/>
          <w:lang w:eastAsia="ru-RU"/>
        </w:rPr>
        <w:t>квартале</w:t>
      </w:r>
      <w:proofErr w:type="gramEnd"/>
      <w:r w:rsidRPr="006C2634">
        <w:rPr>
          <w:rFonts w:asciiTheme="minorHAnsi" w:hAnsiTheme="minorHAnsi"/>
          <w:lang w:eastAsia="ru-RU"/>
        </w:rPr>
        <w:t xml:space="preserve"> текущего года, но на церемонии вручении преми</w:t>
      </w:r>
      <w:r w:rsidR="00A72F11" w:rsidRPr="006C2634">
        <w:rPr>
          <w:rFonts w:asciiTheme="minorHAnsi" w:hAnsiTheme="minorHAnsi"/>
          <w:lang w:eastAsia="ru-RU"/>
        </w:rPr>
        <w:t>и «Рекорды Р</w:t>
      </w:r>
      <w:r w:rsidRPr="006C2634">
        <w:rPr>
          <w:rFonts w:asciiTheme="minorHAnsi" w:hAnsiTheme="minorHAnsi"/>
          <w:lang w:eastAsia="ru-RU"/>
        </w:rPr>
        <w:t xml:space="preserve">ынка </w:t>
      </w:r>
      <w:r w:rsidR="00A72F11" w:rsidRPr="006C2634">
        <w:rPr>
          <w:rFonts w:asciiTheme="minorHAnsi" w:hAnsiTheme="minorHAnsi"/>
          <w:lang w:eastAsia="ru-RU"/>
        </w:rPr>
        <w:t>Н</w:t>
      </w:r>
      <w:r w:rsidRPr="006C2634">
        <w:rPr>
          <w:rFonts w:asciiTheme="minorHAnsi" w:hAnsiTheme="minorHAnsi"/>
          <w:lang w:eastAsia="ru-RU"/>
        </w:rPr>
        <w:t xml:space="preserve">едвижимости» мы присутствовали уже единой сплоченной командой. Победа Группы «Эталон» сразу в трех номинациях является свидетельством того, что Компания </w:t>
      </w:r>
      <w:proofErr w:type="gramStart"/>
      <w:r w:rsidRPr="006C2634">
        <w:rPr>
          <w:rFonts w:asciiTheme="minorHAnsi" w:hAnsiTheme="minorHAnsi"/>
          <w:lang w:eastAsia="ru-RU"/>
        </w:rPr>
        <w:t>развивается в верном направлении и подтверждает</w:t>
      </w:r>
      <w:proofErr w:type="gramEnd"/>
      <w:r w:rsidRPr="006C2634">
        <w:rPr>
          <w:rFonts w:asciiTheme="minorHAnsi" w:hAnsiTheme="minorHAnsi"/>
          <w:lang w:eastAsia="ru-RU"/>
        </w:rPr>
        <w:t xml:space="preserve"> высокий уровень качества проектов нашего объединенного портфеля. В номинации «Хит продаж» победил ЖК «Летний сад». Этот объект оказался одним из самых продаваемых по итогам 2018 года. По оценке аналитиков, он вошёл в ТОП-6 самых продаваемых жилых комплексов в </w:t>
      </w:r>
      <w:proofErr w:type="gramStart"/>
      <w:r w:rsidRPr="006C2634">
        <w:rPr>
          <w:rFonts w:asciiTheme="minorHAnsi" w:hAnsiTheme="minorHAnsi"/>
          <w:lang w:eastAsia="ru-RU"/>
        </w:rPr>
        <w:t>границах</w:t>
      </w:r>
      <w:proofErr w:type="gramEnd"/>
      <w:r w:rsidRPr="006C2634">
        <w:rPr>
          <w:rFonts w:asciiTheme="minorHAnsi" w:hAnsiTheme="minorHAnsi"/>
          <w:lang w:eastAsia="ru-RU"/>
        </w:rPr>
        <w:t xml:space="preserve"> старой Москвы. Победителем в номинации «Инфраструктура объекта №1» стал ЖК «Серебряный фонтан». Проект уникальный с точки зрения гармоничного развития среды и сочетания современной и исторической застройки.</w:t>
      </w:r>
      <w:r w:rsidR="00FE41A8" w:rsidRPr="006C2634">
        <w:rPr>
          <w:rFonts w:asciiTheme="minorHAnsi" w:hAnsiTheme="minorHAnsi"/>
          <w:lang w:eastAsia="ru-RU"/>
        </w:rPr>
        <w:t xml:space="preserve"> </w:t>
      </w:r>
      <w:r w:rsidRPr="006C2634">
        <w:rPr>
          <w:rFonts w:asciiTheme="minorHAnsi" w:hAnsiTheme="minorHAnsi"/>
          <w:lang w:eastAsia="ru-RU"/>
        </w:rPr>
        <w:t>ЖК «Крылья» - победитель в номинации «Жилой квартал Москвы №1». Этот проект действительно сочетает в себе все необходимое для комфортной жизни в мегаполисе: современная архитектура, благоустройство в концепции «городской лес», а также развитая транспортная, социальная и коммерческая инфраструктуры</w:t>
      </w:r>
      <w:r w:rsidR="00A72F11" w:rsidRPr="006C2634">
        <w:rPr>
          <w:rFonts w:asciiTheme="minorHAnsi" w:hAnsiTheme="minorHAnsi"/>
          <w:lang w:eastAsia="ru-RU"/>
        </w:rPr>
        <w:t>», - отметил спикер</w:t>
      </w:r>
      <w:r w:rsidRPr="006C2634">
        <w:rPr>
          <w:rFonts w:asciiTheme="minorHAnsi" w:hAnsiTheme="minorHAnsi"/>
          <w:lang w:eastAsia="ru-RU"/>
        </w:rPr>
        <w:t>.</w:t>
      </w:r>
    </w:p>
    <w:p w:rsidR="0071148C" w:rsidRPr="006C2634" w:rsidRDefault="0071148C" w:rsidP="00A72F11">
      <w:pPr>
        <w:ind w:firstLine="567"/>
        <w:jc w:val="both"/>
        <w:rPr>
          <w:rFonts w:asciiTheme="minorHAnsi" w:hAnsiTheme="minorHAnsi"/>
          <w:color w:val="1F497D"/>
        </w:rPr>
      </w:pPr>
      <w:r w:rsidRPr="006C2634">
        <w:rPr>
          <w:rFonts w:asciiTheme="minorHAnsi" w:hAnsiTheme="minorHAnsi"/>
          <w:color w:val="222222"/>
        </w:rPr>
        <w:t>«Согласно данным управления </w:t>
      </w:r>
      <w:r w:rsidRPr="006C2634">
        <w:rPr>
          <w:rFonts w:asciiTheme="minorHAnsi" w:hAnsiTheme="minorHAnsi"/>
          <w:lang w:eastAsia="ru-RU"/>
        </w:rPr>
        <w:t xml:space="preserve">Федеральной службы государственной регистрации, кадастра и картографии по Москве, продажи в ЖК «Октябрятское поле» в два раза превышают продажи конкурентов в ближайшем окружении. </w:t>
      </w:r>
      <w:proofErr w:type="gramStart"/>
      <w:r w:rsidRPr="006C2634">
        <w:rPr>
          <w:rFonts w:asciiTheme="minorHAnsi" w:hAnsiTheme="minorHAnsi"/>
          <w:lang w:eastAsia="ru-RU"/>
        </w:rPr>
        <w:t xml:space="preserve">Достойное окружение, хорошее расположение рядом с Серебряным Бором и Строгинским заливом, узнаваемая архитектура в стиле неоклассицизма, эксклюзивная отделка входных групп, продуманные планировки – это причины, по которым покупатели выбирают для жизни ЖК «Октябрьское поле», – прокомментировала </w:t>
      </w:r>
      <w:r w:rsidRPr="006C2634">
        <w:rPr>
          <w:rFonts w:asciiTheme="minorHAnsi" w:hAnsiTheme="minorHAnsi"/>
          <w:b/>
          <w:lang w:eastAsia="ru-RU"/>
        </w:rPr>
        <w:t>генеральный директор компании «РГ-Девелопмент» Татьяна Тихонова</w:t>
      </w:r>
      <w:r w:rsidRPr="006C2634">
        <w:rPr>
          <w:rFonts w:asciiTheme="minorHAnsi" w:hAnsiTheme="minorHAnsi"/>
          <w:lang w:eastAsia="ru-RU"/>
        </w:rPr>
        <w:t xml:space="preserve"> победу в номинации «Выбор покупателя» премии «Рекорды </w:t>
      </w:r>
      <w:r w:rsidR="00A72F11" w:rsidRPr="006C2634">
        <w:rPr>
          <w:rFonts w:asciiTheme="minorHAnsi" w:hAnsiTheme="minorHAnsi"/>
          <w:lang w:eastAsia="ru-RU"/>
        </w:rPr>
        <w:t>Р</w:t>
      </w:r>
      <w:r w:rsidRPr="006C2634">
        <w:rPr>
          <w:rFonts w:asciiTheme="minorHAnsi" w:hAnsiTheme="minorHAnsi"/>
          <w:lang w:eastAsia="ru-RU"/>
        </w:rPr>
        <w:t xml:space="preserve">ынка </w:t>
      </w:r>
      <w:r w:rsidR="00A72F11" w:rsidRPr="006C2634">
        <w:rPr>
          <w:rFonts w:asciiTheme="minorHAnsi" w:hAnsiTheme="minorHAnsi"/>
          <w:lang w:eastAsia="ru-RU"/>
        </w:rPr>
        <w:t>Н</w:t>
      </w:r>
      <w:r w:rsidRPr="006C2634">
        <w:rPr>
          <w:rFonts w:asciiTheme="minorHAnsi" w:hAnsiTheme="minorHAnsi"/>
          <w:lang w:eastAsia="ru-RU"/>
        </w:rPr>
        <w:t>едвижимости.</w:t>
      </w:r>
      <w:r w:rsidR="00A72F11" w:rsidRPr="006C2634">
        <w:rPr>
          <w:rFonts w:asciiTheme="minorHAnsi" w:hAnsiTheme="minorHAnsi"/>
          <w:lang w:eastAsia="ru-RU"/>
        </w:rPr>
        <w:t xml:space="preserve"> </w:t>
      </w:r>
      <w:proofErr w:type="gramEnd"/>
    </w:p>
    <w:p w:rsidR="002E5050" w:rsidRPr="006C2634" w:rsidRDefault="002E5050" w:rsidP="00867699">
      <w:pPr>
        <w:ind w:firstLine="567"/>
        <w:jc w:val="both"/>
        <w:rPr>
          <w:rFonts w:asciiTheme="minorHAnsi" w:hAnsiTheme="minorHAnsi"/>
        </w:rPr>
      </w:pPr>
      <w:r w:rsidRPr="006C2634">
        <w:rPr>
          <w:rFonts w:asciiTheme="minorHAnsi" w:hAnsiTheme="minorHAnsi"/>
          <w:b/>
        </w:rPr>
        <w:t xml:space="preserve">Павел </w:t>
      </w:r>
      <w:proofErr w:type="spellStart"/>
      <w:r w:rsidRPr="006C2634">
        <w:rPr>
          <w:rFonts w:asciiTheme="minorHAnsi" w:hAnsiTheme="minorHAnsi"/>
          <w:b/>
        </w:rPr>
        <w:t>Посёленов</w:t>
      </w:r>
      <w:proofErr w:type="spellEnd"/>
      <w:r w:rsidRPr="006C2634">
        <w:rPr>
          <w:rFonts w:asciiTheme="minorHAnsi" w:hAnsiTheme="minorHAnsi"/>
          <w:b/>
        </w:rPr>
        <w:t>, президент ГК «</w:t>
      </w:r>
      <w:proofErr w:type="spellStart"/>
      <w:r w:rsidRPr="006C2634">
        <w:rPr>
          <w:rFonts w:asciiTheme="minorHAnsi" w:hAnsiTheme="minorHAnsi"/>
          <w:b/>
        </w:rPr>
        <w:t>Инград</w:t>
      </w:r>
      <w:proofErr w:type="spellEnd"/>
      <w:r w:rsidRPr="006C2634">
        <w:rPr>
          <w:rFonts w:asciiTheme="minorHAnsi" w:hAnsiTheme="minorHAnsi"/>
          <w:b/>
        </w:rPr>
        <w:t>»</w:t>
      </w:r>
      <w:r w:rsidR="001B5031" w:rsidRPr="001B5031">
        <w:rPr>
          <w:rFonts w:asciiTheme="minorHAnsi" w:hAnsiTheme="minorHAnsi"/>
        </w:rPr>
        <w:t>,</w:t>
      </w:r>
      <w:r w:rsidR="001B5031">
        <w:rPr>
          <w:rFonts w:asciiTheme="minorHAnsi" w:hAnsiTheme="minorHAnsi"/>
        </w:rPr>
        <w:t xml:space="preserve"> отметил:  «П</w:t>
      </w:r>
      <w:r w:rsidRPr="006C2634">
        <w:rPr>
          <w:rFonts w:asciiTheme="minorHAnsi" w:hAnsiTheme="minorHAnsi"/>
        </w:rPr>
        <w:t xml:space="preserve">риятно и почетно, что проекты INGRAD в который раз становятся победителями премии. Наш </w:t>
      </w:r>
      <w:proofErr w:type="spellStart"/>
      <w:r w:rsidRPr="006C2634">
        <w:rPr>
          <w:rFonts w:asciiTheme="minorHAnsi" w:hAnsiTheme="minorHAnsi"/>
        </w:rPr>
        <w:t>RiverSky</w:t>
      </w:r>
      <w:proofErr w:type="spellEnd"/>
      <w:r w:rsidRPr="006C2634">
        <w:rPr>
          <w:rFonts w:asciiTheme="minorHAnsi" w:hAnsiTheme="minorHAnsi"/>
        </w:rPr>
        <w:t xml:space="preserve">, </w:t>
      </w:r>
      <w:proofErr w:type="gramStart"/>
      <w:r w:rsidRPr="006C2634">
        <w:rPr>
          <w:rFonts w:asciiTheme="minorHAnsi" w:hAnsiTheme="minorHAnsi"/>
        </w:rPr>
        <w:t>и</w:t>
      </w:r>
      <w:proofErr w:type="gramEnd"/>
      <w:r w:rsidRPr="006C2634">
        <w:rPr>
          <w:rFonts w:asciiTheme="minorHAnsi" w:hAnsiTheme="minorHAnsi"/>
        </w:rPr>
        <w:t xml:space="preserve"> правда, стал заметной премьерой на рынке столичной недвижимости. Его ждали, и мы уже видим большую заинтересованность людей в покупке, хотя продажи только что начались.  История района, набережная реки, устоявшаяся спортивная инфраструктура и близость к центру   - все это делает проект интересным как для будущих жителей, так и для нас как девелоперов.  Это в определенной степени вызов, ведь продукт, который мы должны вывести на рынок, должен быть самого высокого качества. Одновременно с возведением </w:t>
      </w:r>
      <w:proofErr w:type="spellStart"/>
      <w:r w:rsidRPr="006C2634">
        <w:rPr>
          <w:rFonts w:asciiTheme="minorHAnsi" w:hAnsiTheme="minorHAnsi"/>
        </w:rPr>
        <w:t>RiverSky</w:t>
      </w:r>
      <w:proofErr w:type="spellEnd"/>
      <w:r w:rsidRPr="006C2634">
        <w:rPr>
          <w:rFonts w:asciiTheme="minorHAnsi" w:hAnsiTheme="minorHAnsi"/>
        </w:rPr>
        <w:t xml:space="preserve"> будет проходить реконструкция знакового для москвичей и любителей футбола места - Центральной арены спорткомплекса «Торпедо» им. Эдуарда </w:t>
      </w:r>
      <w:proofErr w:type="spellStart"/>
      <w:r w:rsidRPr="006C2634">
        <w:rPr>
          <w:rFonts w:asciiTheme="minorHAnsi" w:hAnsiTheme="minorHAnsi"/>
        </w:rPr>
        <w:t>Стрельцова</w:t>
      </w:r>
      <w:proofErr w:type="spellEnd"/>
      <w:r w:rsidRPr="006C2634">
        <w:rPr>
          <w:rFonts w:asciiTheme="minorHAnsi" w:hAnsiTheme="minorHAnsi"/>
        </w:rPr>
        <w:t>. Для ГК «</w:t>
      </w:r>
      <w:proofErr w:type="spellStart"/>
      <w:r w:rsidRPr="006C2634">
        <w:rPr>
          <w:rFonts w:asciiTheme="minorHAnsi" w:hAnsiTheme="minorHAnsi"/>
        </w:rPr>
        <w:t>Инград</w:t>
      </w:r>
      <w:proofErr w:type="spellEnd"/>
      <w:r w:rsidRPr="006C2634">
        <w:rPr>
          <w:rFonts w:asciiTheme="minorHAnsi" w:hAnsiTheme="minorHAnsi"/>
        </w:rPr>
        <w:t xml:space="preserve">» это еще очень один важный проект. Ведь стадион давно стал точкой притяжения людей самых разных поколений. Наша задача сохранить этот дух единения и </w:t>
      </w:r>
      <w:r w:rsidRPr="006C2634">
        <w:rPr>
          <w:rFonts w:asciiTheme="minorHAnsi" w:hAnsiTheme="minorHAnsi"/>
        </w:rPr>
        <w:lastRenderedPageBreak/>
        <w:t>преемственности торпедовцев, самобытность Даниловского района и создать территорию максимально комфортную для жизни».</w:t>
      </w:r>
    </w:p>
    <w:p w:rsidR="00FE41A8" w:rsidRPr="006C2634" w:rsidRDefault="008E4333" w:rsidP="00867699">
      <w:pPr>
        <w:ind w:firstLine="567"/>
        <w:jc w:val="both"/>
        <w:rPr>
          <w:rFonts w:asciiTheme="minorHAnsi" w:hAnsiTheme="minorHAnsi"/>
        </w:rPr>
      </w:pPr>
      <w:r w:rsidRPr="006C2634">
        <w:rPr>
          <w:rFonts w:asciiTheme="minorHAnsi" w:hAnsiTheme="minorHAnsi"/>
        </w:rPr>
        <w:t xml:space="preserve"> </w:t>
      </w:r>
      <w:r w:rsidR="00FE41A8" w:rsidRPr="006C2634">
        <w:rPr>
          <w:rFonts w:asciiTheme="minorHAnsi" w:hAnsiTheme="minorHAnsi"/>
        </w:rPr>
        <w:t xml:space="preserve">«К небоскребу </w:t>
      </w:r>
      <w:proofErr w:type="spellStart"/>
      <w:r w:rsidR="00FE41A8" w:rsidRPr="006C2634">
        <w:rPr>
          <w:rFonts w:asciiTheme="minorHAnsi" w:hAnsiTheme="minorHAnsi"/>
          <w:lang w:val="en-US"/>
        </w:rPr>
        <w:t>Wellton</w:t>
      </w:r>
      <w:proofErr w:type="spellEnd"/>
      <w:r w:rsidR="00FE41A8" w:rsidRPr="006C2634">
        <w:rPr>
          <w:rFonts w:asciiTheme="minorHAnsi" w:hAnsiTheme="minorHAnsi"/>
        </w:rPr>
        <w:t xml:space="preserve"> </w:t>
      </w:r>
      <w:r w:rsidR="00FE41A8" w:rsidRPr="006C2634">
        <w:rPr>
          <w:rFonts w:asciiTheme="minorHAnsi" w:hAnsiTheme="minorHAnsi"/>
          <w:lang w:val="en-US"/>
        </w:rPr>
        <w:t>Towers</w:t>
      </w:r>
      <w:r w:rsidR="00FE41A8" w:rsidRPr="006C2634">
        <w:rPr>
          <w:rFonts w:asciiTheme="minorHAnsi" w:hAnsiTheme="minorHAnsi"/>
        </w:rPr>
        <w:t xml:space="preserve"> мы шли не один год. </w:t>
      </w:r>
      <w:proofErr w:type="gramStart"/>
      <w:r w:rsidR="00FE41A8" w:rsidRPr="006C2634">
        <w:rPr>
          <w:rFonts w:asciiTheme="minorHAnsi" w:hAnsiTheme="minorHAnsi"/>
        </w:rPr>
        <w:t>Еще в 2008 г. мы начали проектировать и строить жилые дома с отметкой высоты более 100 м. Успешный опыт доказывают такие реализованные проекты как жилой комплекс «</w:t>
      </w:r>
      <w:proofErr w:type="spellStart"/>
      <w:r w:rsidR="00FE41A8" w:rsidRPr="006C2634">
        <w:rPr>
          <w:rFonts w:asciiTheme="minorHAnsi" w:hAnsiTheme="minorHAnsi"/>
        </w:rPr>
        <w:t>Вилланж</w:t>
      </w:r>
      <w:proofErr w:type="spellEnd"/>
      <w:r w:rsidR="00FE41A8" w:rsidRPr="006C2634">
        <w:rPr>
          <w:rFonts w:asciiTheme="minorHAnsi" w:hAnsiTheme="minorHAnsi"/>
        </w:rPr>
        <w:t xml:space="preserve">» высотой более 120 метров в составе жилого квартала </w:t>
      </w:r>
      <w:proofErr w:type="spellStart"/>
      <w:r w:rsidR="00FE41A8" w:rsidRPr="006C2634">
        <w:rPr>
          <w:rFonts w:asciiTheme="minorHAnsi" w:hAnsiTheme="minorHAnsi"/>
        </w:rPr>
        <w:t>Wellton</w:t>
      </w:r>
      <w:proofErr w:type="spellEnd"/>
      <w:r w:rsidR="00FE41A8" w:rsidRPr="006C2634">
        <w:rPr>
          <w:rFonts w:asciiTheme="minorHAnsi" w:hAnsiTheme="minorHAnsi"/>
        </w:rPr>
        <w:t xml:space="preserve"> </w:t>
      </w:r>
      <w:proofErr w:type="spellStart"/>
      <w:r w:rsidR="00FE41A8" w:rsidRPr="006C2634">
        <w:rPr>
          <w:rFonts w:asciiTheme="minorHAnsi" w:hAnsiTheme="minorHAnsi"/>
        </w:rPr>
        <w:t>Park</w:t>
      </w:r>
      <w:proofErr w:type="spellEnd"/>
      <w:r w:rsidR="00FE41A8" w:rsidRPr="006C2634">
        <w:rPr>
          <w:rFonts w:asciiTheme="minorHAnsi" w:hAnsiTheme="minorHAnsi"/>
        </w:rPr>
        <w:t xml:space="preserve"> , а также жилые комплексы ART в Красногорске и </w:t>
      </w:r>
      <w:proofErr w:type="spellStart"/>
      <w:r w:rsidR="00FE41A8" w:rsidRPr="006C2634">
        <w:rPr>
          <w:rFonts w:asciiTheme="minorHAnsi" w:hAnsiTheme="minorHAnsi"/>
        </w:rPr>
        <w:t>Union</w:t>
      </w:r>
      <w:proofErr w:type="spellEnd"/>
      <w:r w:rsidR="00FE41A8" w:rsidRPr="006C2634">
        <w:rPr>
          <w:rFonts w:asciiTheme="minorHAnsi" w:hAnsiTheme="minorHAnsi"/>
        </w:rPr>
        <w:t xml:space="preserve"> </w:t>
      </w:r>
      <w:proofErr w:type="spellStart"/>
      <w:r w:rsidR="00FE41A8" w:rsidRPr="006C2634">
        <w:rPr>
          <w:rFonts w:asciiTheme="minorHAnsi" w:hAnsiTheme="minorHAnsi"/>
        </w:rPr>
        <w:t>Park</w:t>
      </w:r>
      <w:proofErr w:type="spellEnd"/>
      <w:r w:rsidR="00FE41A8" w:rsidRPr="006C2634">
        <w:rPr>
          <w:rFonts w:asciiTheme="minorHAnsi" w:hAnsiTheme="minorHAnsi"/>
        </w:rPr>
        <w:t xml:space="preserve"> на бульваре Генерала </w:t>
      </w:r>
      <w:proofErr w:type="spellStart"/>
      <w:r w:rsidR="00FE41A8" w:rsidRPr="006C2634">
        <w:rPr>
          <w:rFonts w:asciiTheme="minorHAnsi" w:hAnsiTheme="minorHAnsi"/>
        </w:rPr>
        <w:t>Карбышева</w:t>
      </w:r>
      <w:proofErr w:type="spellEnd"/>
      <w:r w:rsidR="00FE41A8" w:rsidRPr="006C2634">
        <w:rPr>
          <w:rFonts w:asciiTheme="minorHAnsi" w:hAnsiTheme="minorHAnsi"/>
        </w:rPr>
        <w:t>.</w:t>
      </w:r>
      <w:proofErr w:type="gramEnd"/>
      <w:r w:rsidR="00FE41A8" w:rsidRPr="006C2634">
        <w:rPr>
          <w:rFonts w:asciiTheme="minorHAnsi" w:hAnsiTheme="minorHAnsi"/>
        </w:rPr>
        <w:t xml:space="preserve"> Я уверена, что тенденция строительства подобных городских небоскребов будет развиваться. Сегодняшний ландшафт Москвы достаточно плоский и городу нужны такие архитектурные доминанты, которые влияют на самоидентификацию района. От того, как будут выглядеть такие небоскребы, зависит, как будет выглядеть наш город в </w:t>
      </w:r>
      <w:proofErr w:type="gramStart"/>
      <w:r w:rsidR="00FE41A8" w:rsidRPr="006C2634">
        <w:rPr>
          <w:rFonts w:asciiTheme="minorHAnsi" w:hAnsiTheme="minorHAnsi"/>
        </w:rPr>
        <w:t>будущем</w:t>
      </w:r>
      <w:proofErr w:type="gramEnd"/>
      <w:r w:rsidR="00FE41A8" w:rsidRPr="006C2634">
        <w:rPr>
          <w:rFonts w:asciiTheme="minorHAnsi" w:hAnsiTheme="minorHAnsi"/>
        </w:rPr>
        <w:t xml:space="preserve">. </w:t>
      </w:r>
      <w:proofErr w:type="spellStart"/>
      <w:r w:rsidR="00FE41A8" w:rsidRPr="006C2634">
        <w:rPr>
          <w:rFonts w:asciiTheme="minorHAnsi" w:hAnsiTheme="minorHAnsi"/>
        </w:rPr>
        <w:t>Wellton</w:t>
      </w:r>
      <w:proofErr w:type="spellEnd"/>
      <w:r w:rsidR="00FE41A8" w:rsidRPr="006C2634">
        <w:rPr>
          <w:rFonts w:asciiTheme="minorHAnsi" w:hAnsiTheme="minorHAnsi"/>
        </w:rPr>
        <w:t xml:space="preserve"> </w:t>
      </w:r>
      <w:proofErr w:type="spellStart"/>
      <w:r w:rsidR="00FE41A8" w:rsidRPr="006C2634">
        <w:rPr>
          <w:rFonts w:asciiTheme="minorHAnsi" w:hAnsiTheme="minorHAnsi"/>
        </w:rPr>
        <w:t>Towers</w:t>
      </w:r>
      <w:proofErr w:type="spellEnd"/>
      <w:r w:rsidR="00FE41A8" w:rsidRPr="006C2634">
        <w:rPr>
          <w:rFonts w:asciiTheme="minorHAnsi" w:hAnsiTheme="minorHAnsi"/>
        </w:rPr>
        <w:t xml:space="preserve">, получивший гран-при как проект </w:t>
      </w:r>
      <w:proofErr w:type="spellStart"/>
      <w:r w:rsidR="00FE41A8" w:rsidRPr="006C2634">
        <w:rPr>
          <w:rFonts w:asciiTheme="minorHAnsi" w:hAnsiTheme="minorHAnsi"/>
        </w:rPr>
        <w:t>sky</w:t>
      </w:r>
      <w:proofErr w:type="spellEnd"/>
      <w:r w:rsidR="00FE41A8" w:rsidRPr="006C2634">
        <w:rPr>
          <w:rFonts w:asciiTheme="minorHAnsi" w:hAnsiTheme="minorHAnsi"/>
        </w:rPr>
        <w:t>-класса, стал концентрацией всех компетенций Концерна «КРОСТ». Это во многом и заслуга нашего промышленного комплекса, который на сегодня представлен уже 18 заводами с гибким производством. Одной из наиболее востребованных сегодня является фабрика «</w:t>
      </w:r>
      <w:proofErr w:type="spellStart"/>
      <w:r w:rsidR="00FE41A8" w:rsidRPr="006C2634">
        <w:rPr>
          <w:rFonts w:asciiTheme="minorHAnsi" w:hAnsiTheme="minorHAnsi"/>
        </w:rPr>
        <w:t>Фиброль</w:t>
      </w:r>
      <w:proofErr w:type="spellEnd"/>
      <w:r w:rsidR="00FE41A8" w:rsidRPr="006C2634">
        <w:rPr>
          <w:rFonts w:asciiTheme="minorHAnsi" w:hAnsiTheme="minorHAnsi"/>
        </w:rPr>
        <w:t xml:space="preserve">». Здесь изготавливаются элементы из </w:t>
      </w:r>
      <w:proofErr w:type="spellStart"/>
      <w:r w:rsidR="00FE41A8" w:rsidRPr="006C2634">
        <w:rPr>
          <w:rFonts w:asciiTheme="minorHAnsi" w:hAnsiTheme="minorHAnsi"/>
        </w:rPr>
        <w:t>фибробетона</w:t>
      </w:r>
      <w:proofErr w:type="spellEnd"/>
      <w:r w:rsidR="00FE41A8" w:rsidRPr="006C2634">
        <w:rPr>
          <w:rFonts w:asciiTheme="minorHAnsi" w:hAnsiTheme="minorHAnsi"/>
        </w:rPr>
        <w:t xml:space="preserve">, способные </w:t>
      </w:r>
      <w:proofErr w:type="gramStart"/>
      <w:r w:rsidR="00FE41A8" w:rsidRPr="006C2634">
        <w:rPr>
          <w:rFonts w:asciiTheme="minorHAnsi" w:hAnsiTheme="minorHAnsi"/>
        </w:rPr>
        <w:t>преобразить и украсить</w:t>
      </w:r>
      <w:proofErr w:type="gramEnd"/>
      <w:r w:rsidR="00FE41A8" w:rsidRPr="006C2634">
        <w:rPr>
          <w:rFonts w:asciiTheme="minorHAnsi" w:hAnsiTheme="minorHAnsi"/>
        </w:rPr>
        <w:t xml:space="preserve"> фасады любого здания»</w:t>
      </w:r>
      <w:r w:rsidRPr="006C2634">
        <w:rPr>
          <w:rFonts w:asciiTheme="minorHAnsi" w:hAnsiTheme="minorHAnsi"/>
        </w:rPr>
        <w:t xml:space="preserve">, - отметила в ходе своего выступления </w:t>
      </w:r>
      <w:r w:rsidRPr="006C2634">
        <w:rPr>
          <w:rFonts w:asciiTheme="minorHAnsi" w:hAnsiTheme="minorHAnsi"/>
          <w:b/>
        </w:rPr>
        <w:t xml:space="preserve">Марина </w:t>
      </w:r>
      <w:proofErr w:type="spellStart"/>
      <w:r w:rsidRPr="006C2634">
        <w:rPr>
          <w:rFonts w:asciiTheme="minorHAnsi" w:hAnsiTheme="minorHAnsi"/>
          <w:b/>
        </w:rPr>
        <w:t>Любельская</w:t>
      </w:r>
      <w:proofErr w:type="spellEnd"/>
      <w:r w:rsidRPr="006C2634">
        <w:rPr>
          <w:rFonts w:asciiTheme="minorHAnsi" w:hAnsiTheme="minorHAnsi"/>
          <w:b/>
        </w:rPr>
        <w:t>, первый заместитель генерального директора концерна «КРОСТ»</w:t>
      </w:r>
      <w:r w:rsidRPr="006C2634">
        <w:rPr>
          <w:rFonts w:asciiTheme="minorHAnsi" w:hAnsiTheme="minorHAnsi"/>
        </w:rPr>
        <w:t>.</w:t>
      </w:r>
    </w:p>
    <w:p w:rsidR="00821EA3" w:rsidRPr="006C2634" w:rsidRDefault="00821EA3" w:rsidP="006B35B4">
      <w:pPr>
        <w:ind w:firstLine="567"/>
        <w:jc w:val="both"/>
        <w:rPr>
          <w:rFonts w:asciiTheme="minorHAnsi" w:hAnsiTheme="minorHAnsi"/>
        </w:rPr>
      </w:pPr>
      <w:r w:rsidRPr="006C2634">
        <w:rPr>
          <w:rFonts w:asciiTheme="minorHAnsi" w:hAnsiTheme="minorHAnsi"/>
        </w:rPr>
        <w:t xml:space="preserve">В номинации «Жилой комплекс премиум-класса №1» победу одержал клубный дом </w:t>
      </w:r>
      <w:proofErr w:type="spellStart"/>
      <w:r w:rsidRPr="006C2634">
        <w:rPr>
          <w:rFonts w:asciiTheme="minorHAnsi" w:hAnsiTheme="minorHAnsi"/>
        </w:rPr>
        <w:t>Grand</w:t>
      </w:r>
      <w:proofErr w:type="spellEnd"/>
      <w:r w:rsidRPr="006C2634">
        <w:rPr>
          <w:rFonts w:asciiTheme="minorHAnsi" w:hAnsiTheme="minorHAnsi"/>
        </w:rPr>
        <w:t xml:space="preserve"> </w:t>
      </w:r>
      <w:proofErr w:type="spellStart"/>
      <w:r w:rsidRPr="006C2634">
        <w:rPr>
          <w:rFonts w:asciiTheme="minorHAnsi" w:hAnsiTheme="minorHAnsi"/>
        </w:rPr>
        <w:t>House</w:t>
      </w:r>
      <w:proofErr w:type="spellEnd"/>
      <w:r w:rsidRPr="006C2634">
        <w:rPr>
          <w:rFonts w:asciiTheme="minorHAnsi" w:hAnsiTheme="minorHAnsi"/>
        </w:rPr>
        <w:t xml:space="preserve"> от Glorax </w:t>
      </w:r>
      <w:proofErr w:type="spellStart"/>
      <w:r w:rsidRPr="006C2634">
        <w:rPr>
          <w:rFonts w:asciiTheme="minorHAnsi" w:hAnsiTheme="minorHAnsi"/>
        </w:rPr>
        <w:t>Development</w:t>
      </w:r>
      <w:proofErr w:type="spellEnd"/>
      <w:r w:rsidRPr="006C2634">
        <w:rPr>
          <w:rFonts w:asciiTheme="minorHAnsi" w:hAnsiTheme="minorHAnsi"/>
        </w:rPr>
        <w:t xml:space="preserve">. </w:t>
      </w:r>
      <w:r w:rsidRPr="006C2634">
        <w:rPr>
          <w:rFonts w:asciiTheme="minorHAnsi" w:hAnsiTheme="minorHAnsi"/>
          <w:b/>
        </w:rPr>
        <w:t xml:space="preserve">Дмитрий </w:t>
      </w:r>
      <w:proofErr w:type="gramStart"/>
      <w:r w:rsidRPr="006C2634">
        <w:rPr>
          <w:rFonts w:asciiTheme="minorHAnsi" w:hAnsiTheme="minorHAnsi"/>
          <w:b/>
        </w:rPr>
        <w:t>Коновалов</w:t>
      </w:r>
      <w:proofErr w:type="gramEnd"/>
      <w:r w:rsidRPr="006C2634">
        <w:rPr>
          <w:rFonts w:asciiTheme="minorHAnsi" w:hAnsiTheme="minorHAnsi"/>
          <w:b/>
        </w:rPr>
        <w:t xml:space="preserve">, управляющий партнёр компании Glorax </w:t>
      </w:r>
      <w:proofErr w:type="spellStart"/>
      <w:r w:rsidRPr="006C2634">
        <w:rPr>
          <w:rFonts w:asciiTheme="minorHAnsi" w:hAnsiTheme="minorHAnsi"/>
          <w:b/>
        </w:rPr>
        <w:t>Development</w:t>
      </w:r>
      <w:proofErr w:type="spellEnd"/>
      <w:r w:rsidRPr="006C2634">
        <w:rPr>
          <w:rFonts w:asciiTheme="minorHAnsi" w:hAnsiTheme="minorHAnsi"/>
        </w:rPr>
        <w:t xml:space="preserve">, рассказал о том, что позволило проекту стать одним из лучших предложений в сегменте премиум-класса в Санкт-Петербурге. </w:t>
      </w:r>
      <w:proofErr w:type="gramStart"/>
      <w:r w:rsidRPr="006C2634">
        <w:rPr>
          <w:rFonts w:asciiTheme="minorHAnsi" w:hAnsiTheme="minorHAnsi"/>
        </w:rPr>
        <w:t xml:space="preserve">«Клубный дом </w:t>
      </w:r>
      <w:proofErr w:type="spellStart"/>
      <w:r w:rsidRPr="006C2634">
        <w:rPr>
          <w:rFonts w:asciiTheme="minorHAnsi" w:hAnsiTheme="minorHAnsi"/>
        </w:rPr>
        <w:t>Grand</w:t>
      </w:r>
      <w:proofErr w:type="spellEnd"/>
      <w:r w:rsidRPr="006C2634">
        <w:rPr>
          <w:rFonts w:asciiTheme="minorHAnsi" w:hAnsiTheme="minorHAnsi"/>
        </w:rPr>
        <w:t xml:space="preserve"> </w:t>
      </w:r>
      <w:proofErr w:type="spellStart"/>
      <w:r w:rsidRPr="006C2634">
        <w:rPr>
          <w:rFonts w:asciiTheme="minorHAnsi" w:hAnsiTheme="minorHAnsi"/>
        </w:rPr>
        <w:t>House</w:t>
      </w:r>
      <w:proofErr w:type="spellEnd"/>
      <w:r w:rsidRPr="006C2634">
        <w:rPr>
          <w:rFonts w:asciiTheme="minorHAnsi" w:hAnsiTheme="minorHAnsi"/>
        </w:rPr>
        <w:t xml:space="preserve"> - это воплощение идеального респектабельного дома в самом сердце города.</w:t>
      </w:r>
      <w:proofErr w:type="gramEnd"/>
      <w:r w:rsidRPr="006C2634">
        <w:rPr>
          <w:rFonts w:asciiTheme="minorHAnsi" w:hAnsiTheme="minorHAnsi"/>
        </w:rPr>
        <w:t xml:space="preserve"> По своим характеристикам он сейчас является одним из лучших предложений сегмента в </w:t>
      </w:r>
      <w:proofErr w:type="gramStart"/>
      <w:r w:rsidRPr="006C2634">
        <w:rPr>
          <w:rFonts w:asciiTheme="minorHAnsi" w:hAnsiTheme="minorHAnsi"/>
        </w:rPr>
        <w:t>Центральном</w:t>
      </w:r>
      <w:proofErr w:type="gramEnd"/>
      <w:r w:rsidRPr="006C2634">
        <w:rPr>
          <w:rFonts w:asciiTheme="minorHAnsi" w:hAnsiTheme="minorHAnsi"/>
        </w:rPr>
        <w:t xml:space="preserve"> районе, не только благодаря близости к Невскому проспекту, основным достопримечательностям и уникальному архитектурному решению, но и потому что мы предусмотрели каждую деталь от эмоциональной подсветки здания до комплексной системы безопасности», - отметил Дмитрий Коновалов. По его словам, каждый проект компании – это продуманная концепция жизни, в которой будет комфортно людям разного возраста, социального статуса и интересов. Главной задачей является создание комфортной городской среды, поэтому кроме планировочных решений жилого пространства большое внимание уделяется проработке решений по благоустройству дворов, дизайну мест общего пользования, спортивных и игровых зон, наличию социальной и коммерческой инфраструктуры.</w:t>
      </w:r>
    </w:p>
    <w:p w:rsidR="00821EA3" w:rsidRPr="006C2634" w:rsidRDefault="00821EA3" w:rsidP="002E5050">
      <w:pPr>
        <w:ind w:firstLine="567"/>
        <w:jc w:val="both"/>
        <w:rPr>
          <w:rFonts w:asciiTheme="minorHAnsi" w:hAnsiTheme="minorHAnsi"/>
        </w:rPr>
      </w:pPr>
      <w:r w:rsidRPr="006C2634">
        <w:rPr>
          <w:rFonts w:asciiTheme="minorHAnsi" w:hAnsiTheme="minorHAnsi"/>
          <w:b/>
        </w:rPr>
        <w:t xml:space="preserve">Екатерина </w:t>
      </w:r>
      <w:proofErr w:type="spellStart"/>
      <w:r w:rsidRPr="006C2634">
        <w:rPr>
          <w:rFonts w:asciiTheme="minorHAnsi" w:hAnsiTheme="minorHAnsi"/>
          <w:b/>
        </w:rPr>
        <w:t>Батынкова</w:t>
      </w:r>
      <w:proofErr w:type="spellEnd"/>
      <w:r w:rsidRPr="006C2634">
        <w:rPr>
          <w:rFonts w:asciiTheme="minorHAnsi" w:hAnsiTheme="minorHAnsi"/>
          <w:b/>
        </w:rPr>
        <w:t>, директор департамента продаж «Галс-Девелопмент»</w:t>
      </w:r>
      <w:r w:rsidR="001B5031" w:rsidRPr="001B5031">
        <w:rPr>
          <w:rFonts w:asciiTheme="minorHAnsi" w:hAnsiTheme="minorHAnsi"/>
        </w:rPr>
        <w:t>,</w:t>
      </w:r>
      <w:r w:rsidR="006B35B4" w:rsidRPr="006C2634">
        <w:rPr>
          <w:rFonts w:asciiTheme="minorHAnsi" w:hAnsiTheme="minorHAnsi"/>
          <w:b/>
        </w:rPr>
        <w:t xml:space="preserve"> </w:t>
      </w:r>
      <w:r w:rsidR="006B35B4" w:rsidRPr="006C2634">
        <w:rPr>
          <w:rFonts w:asciiTheme="minorHAnsi" w:hAnsiTheme="minorHAnsi"/>
        </w:rPr>
        <w:t xml:space="preserve">отметила: </w:t>
      </w:r>
      <w:proofErr w:type="gramStart"/>
      <w:r w:rsidR="006B35B4" w:rsidRPr="006C2634">
        <w:rPr>
          <w:rFonts w:asciiTheme="minorHAnsi" w:hAnsiTheme="minorHAnsi"/>
        </w:rPr>
        <w:t>«</w:t>
      </w:r>
      <w:r w:rsidR="001B5031">
        <w:rPr>
          <w:rFonts w:asciiTheme="minorHAnsi" w:hAnsiTheme="minorHAnsi"/>
        </w:rPr>
        <w:t>В</w:t>
      </w:r>
      <w:r w:rsidRPr="006C2634">
        <w:rPr>
          <w:rFonts w:asciiTheme="minorHAnsi" w:hAnsiTheme="minorHAnsi"/>
        </w:rPr>
        <w:t xml:space="preserve"> нашем пуле элитных проектов представлены не просто кварталы с авторской архитектурой, атмосферным окружением и современным оснащением.</w:t>
      </w:r>
      <w:proofErr w:type="gramEnd"/>
      <w:r w:rsidRPr="006C2634">
        <w:rPr>
          <w:rFonts w:asciiTheme="minorHAnsi" w:hAnsiTheme="minorHAnsi"/>
        </w:rPr>
        <w:t xml:space="preserve"> Некоторые из них по праву можно назвать настоящими произведениями искусства, проектами «ручной сборки». </w:t>
      </w:r>
      <w:proofErr w:type="gramStart"/>
      <w:r w:rsidRPr="006C2634">
        <w:rPr>
          <w:rFonts w:asciiTheme="minorHAnsi" w:hAnsiTheme="minorHAnsi"/>
        </w:rPr>
        <w:t>Среди них – жилой ансамбль «Театральный Дом» на Поварской с восстановленной лепниной и нежной цветочной мозаикой на фасаде, отмеченный высшей наградой премии «Рекорды рынка недвижимости».</w:t>
      </w:r>
      <w:proofErr w:type="gramEnd"/>
      <w:r w:rsidRPr="006C2634">
        <w:rPr>
          <w:rFonts w:asciiTheme="minorHAnsi" w:hAnsiTheme="minorHAnsi"/>
        </w:rPr>
        <w:t xml:space="preserve"> Завоевав любовь и доверие покупателей, такие объекты </w:t>
      </w:r>
      <w:proofErr w:type="gramStart"/>
      <w:r w:rsidRPr="006C2634">
        <w:rPr>
          <w:rFonts w:asciiTheme="minorHAnsi" w:hAnsiTheme="minorHAnsi"/>
        </w:rPr>
        <w:t>остаются</w:t>
      </w:r>
      <w:proofErr w:type="gramEnd"/>
      <w:r w:rsidRPr="006C2634">
        <w:rPr>
          <w:rFonts w:asciiTheme="minorHAnsi" w:hAnsiTheme="minorHAnsi"/>
        </w:rPr>
        <w:t xml:space="preserve"> востребованы во все времена. Другой пример – элитный квартал «Сады Пекина» с открытой эксплуатируемой крышей и романтическим видом на город, ставший лидером продаж по итогам первого полугодия 2019 года среди объектов «Галс-Девелопмент» в высоком </w:t>
      </w:r>
      <w:proofErr w:type="gramStart"/>
      <w:r w:rsidRPr="006C2634">
        <w:rPr>
          <w:rFonts w:asciiTheme="minorHAnsi" w:hAnsiTheme="minorHAnsi"/>
        </w:rPr>
        <w:t>сегменте</w:t>
      </w:r>
      <w:proofErr w:type="gramEnd"/>
      <w:r w:rsidRPr="006C2634">
        <w:rPr>
          <w:rFonts w:asciiTheme="minorHAnsi" w:hAnsiTheme="minorHAnsi"/>
        </w:rPr>
        <w:t xml:space="preserve">. В данном </w:t>
      </w:r>
      <w:proofErr w:type="gramStart"/>
      <w:r w:rsidRPr="006C2634">
        <w:rPr>
          <w:rFonts w:asciiTheme="minorHAnsi" w:hAnsiTheme="minorHAnsi"/>
        </w:rPr>
        <w:t>проекте</w:t>
      </w:r>
      <w:proofErr w:type="gramEnd"/>
      <w:r w:rsidRPr="006C2634">
        <w:rPr>
          <w:rFonts w:asciiTheme="minorHAnsi" w:hAnsiTheme="minorHAnsi"/>
        </w:rPr>
        <w:t xml:space="preserve"> по-прежнему сохраняется спрос на апартаменты площадью 60 - 120 кв. метров, при этом часть лотов приобретается в инвестиционных целях для последующей сдачи в аренду</w:t>
      </w:r>
      <w:r w:rsidR="006B35B4" w:rsidRPr="006C2634">
        <w:rPr>
          <w:rFonts w:asciiTheme="minorHAnsi" w:hAnsiTheme="minorHAnsi"/>
        </w:rPr>
        <w:t>»</w:t>
      </w:r>
      <w:r w:rsidRPr="006C2634">
        <w:rPr>
          <w:rFonts w:asciiTheme="minorHAnsi" w:hAnsiTheme="minorHAnsi"/>
        </w:rPr>
        <w:t xml:space="preserve">.  </w:t>
      </w:r>
    </w:p>
    <w:p w:rsidR="00821EA3" w:rsidRPr="006C2634" w:rsidRDefault="00821EA3" w:rsidP="002E5050">
      <w:pPr>
        <w:ind w:firstLine="567"/>
        <w:jc w:val="both"/>
        <w:rPr>
          <w:rFonts w:asciiTheme="minorHAnsi" w:hAnsiTheme="minorHAnsi"/>
        </w:rPr>
      </w:pPr>
      <w:r w:rsidRPr="006C2634">
        <w:rPr>
          <w:rFonts w:asciiTheme="minorHAnsi" w:hAnsiTheme="minorHAnsi"/>
          <w:b/>
        </w:rPr>
        <w:t>Борис Чистяков, Генеральный д</w:t>
      </w:r>
      <w:r w:rsidR="002D7176" w:rsidRPr="006C2634">
        <w:rPr>
          <w:rFonts w:asciiTheme="minorHAnsi" w:hAnsiTheme="minorHAnsi"/>
          <w:b/>
        </w:rPr>
        <w:t>иректор компании «Центр-Инвест»</w:t>
      </w:r>
      <w:r w:rsidR="002D7176" w:rsidRPr="006C2634">
        <w:rPr>
          <w:rFonts w:asciiTheme="minorHAnsi" w:hAnsiTheme="minorHAnsi"/>
        </w:rPr>
        <w:t>, рассказал, что о</w:t>
      </w:r>
      <w:r w:rsidRPr="006C2634">
        <w:rPr>
          <w:rFonts w:asciiTheme="minorHAnsi" w:hAnsiTheme="minorHAnsi"/>
        </w:rPr>
        <w:t xml:space="preserve">дним из самых интересных предложений на рынке новостроек, сочетающим в себе престижную локацию в сложившемся районе «старой» Москвы, высокое качество монолитного домостроения, стильную архитектуру, эргономичные планировки и эксклюзивные видовые характеристики квартир является флагманский проект компании - </w:t>
      </w:r>
      <w:r w:rsidR="002D7176" w:rsidRPr="006C2634">
        <w:rPr>
          <w:rFonts w:asciiTheme="minorHAnsi" w:hAnsiTheme="minorHAnsi"/>
        </w:rPr>
        <w:t>жилой комплекс «Фестиваль Парк». «</w:t>
      </w:r>
      <w:r w:rsidRPr="006C2634">
        <w:rPr>
          <w:rFonts w:asciiTheme="minorHAnsi" w:hAnsiTheme="minorHAnsi"/>
        </w:rPr>
        <w:t xml:space="preserve">Благодаря текущему высокому спросу на недвижимость и конкурентному девелоперскому бизнесу, в </w:t>
      </w:r>
      <w:proofErr w:type="gramStart"/>
      <w:r w:rsidRPr="006C2634">
        <w:rPr>
          <w:rFonts w:asciiTheme="minorHAnsi" w:hAnsiTheme="minorHAnsi"/>
        </w:rPr>
        <w:t>котором</w:t>
      </w:r>
      <w:proofErr w:type="gramEnd"/>
      <w:r w:rsidRPr="006C2634">
        <w:rPr>
          <w:rFonts w:asciiTheme="minorHAnsi" w:hAnsiTheme="minorHAnsi"/>
        </w:rPr>
        <w:t xml:space="preserve"> постоянно меняются правила игры, нам удалось создать продукт, отвечающий высокому уровню комфорта городской среды при оптимальной стоимости и выгодных условиях приобретения. В ЖК «Фестиваль Парк» представлены  квартиры с отделкой </w:t>
      </w:r>
      <w:r w:rsidRPr="006C2634">
        <w:rPr>
          <w:rFonts w:asciiTheme="minorHAnsi" w:hAnsiTheme="minorHAnsi"/>
          <w:lang w:val="en-US"/>
        </w:rPr>
        <w:t>white</w:t>
      </w:r>
      <w:r w:rsidRPr="006C2634">
        <w:rPr>
          <w:rFonts w:asciiTheme="minorHAnsi" w:hAnsiTheme="minorHAnsi"/>
        </w:rPr>
        <w:t xml:space="preserve"> </w:t>
      </w:r>
      <w:r w:rsidRPr="006C2634">
        <w:rPr>
          <w:rFonts w:asciiTheme="minorHAnsi" w:hAnsiTheme="minorHAnsi"/>
          <w:lang w:val="en-US"/>
        </w:rPr>
        <w:t>box</w:t>
      </w:r>
      <w:r w:rsidRPr="006C2634">
        <w:rPr>
          <w:rFonts w:asciiTheme="minorHAnsi" w:hAnsiTheme="minorHAnsi"/>
        </w:rPr>
        <w:t xml:space="preserve"> площадью от 29,4 до 119 кв. м как классического формата, так и популярного </w:t>
      </w:r>
      <w:proofErr w:type="spellStart"/>
      <w:r w:rsidRPr="006C2634">
        <w:rPr>
          <w:rFonts w:asciiTheme="minorHAnsi" w:hAnsiTheme="minorHAnsi"/>
        </w:rPr>
        <w:t>евроформата</w:t>
      </w:r>
      <w:proofErr w:type="spellEnd"/>
      <w:r w:rsidRPr="006C2634">
        <w:rPr>
          <w:rFonts w:asciiTheme="minorHAnsi" w:hAnsiTheme="minorHAnsi"/>
        </w:rPr>
        <w:t>. Стоит отметить, что наш объект является единственным столичным жилым комплексом, расположенным в пешей близости от причала с постоянными прогулочными маршрутами. В 400 м от комплекса расположен Северный речной вокзал, от пристани которого можно заказать речные круизы по Москве-реке и по городам России. Признание авторитетным жюри ЖК «Фестиваль Парк» победителем в номинации «Новостройка Москвы №1» обусловлено проработанным до мелочей продуктом, стратегией продаж и профессиональной командой, что подтверждает высокий потребительский спрос</w:t>
      </w:r>
      <w:r w:rsidR="002D7176" w:rsidRPr="006C2634">
        <w:rPr>
          <w:rFonts w:asciiTheme="minorHAnsi" w:hAnsiTheme="minorHAnsi"/>
        </w:rPr>
        <w:t>», - отметил спикер в ходе своего выступления</w:t>
      </w:r>
      <w:r w:rsidRPr="006C2634">
        <w:rPr>
          <w:rFonts w:asciiTheme="minorHAnsi" w:hAnsiTheme="minorHAnsi"/>
        </w:rPr>
        <w:t>.</w:t>
      </w:r>
    </w:p>
    <w:p w:rsidR="002E5050" w:rsidRPr="006C2634" w:rsidRDefault="00821EA3" w:rsidP="002D7176">
      <w:pPr>
        <w:ind w:firstLine="567"/>
        <w:jc w:val="both"/>
        <w:rPr>
          <w:rFonts w:asciiTheme="minorHAnsi" w:hAnsiTheme="minorHAnsi"/>
        </w:rPr>
      </w:pPr>
      <w:r w:rsidRPr="006C2634">
        <w:rPr>
          <w:rFonts w:asciiTheme="minorHAnsi" w:hAnsiTheme="minorHAnsi"/>
          <w:b/>
        </w:rPr>
        <w:t>ГК «БЭЛ Девелопмент»</w:t>
      </w:r>
      <w:r w:rsidRPr="006C2634">
        <w:rPr>
          <w:rFonts w:asciiTheme="minorHAnsi" w:hAnsiTheme="minorHAnsi"/>
        </w:rPr>
        <w:t xml:space="preserve"> – один из немногих отечественных застройщиков, успешно реализующих сейчас крупные и </w:t>
      </w:r>
      <w:proofErr w:type="gramStart"/>
      <w:r w:rsidRPr="006C2634">
        <w:rPr>
          <w:rFonts w:asciiTheme="minorHAnsi" w:hAnsiTheme="minorHAnsi"/>
        </w:rPr>
        <w:t>амбициозные</w:t>
      </w:r>
      <w:proofErr w:type="gramEnd"/>
      <w:r w:rsidRPr="006C2634">
        <w:rPr>
          <w:rFonts w:asciiTheme="minorHAnsi" w:hAnsiTheme="minorHAnsi"/>
        </w:rPr>
        <w:t xml:space="preserve"> проекты во всех сегментах коммерческой и жилой недвижимости. </w:t>
      </w:r>
      <w:r w:rsidRPr="006C2634">
        <w:rPr>
          <w:rFonts w:asciiTheme="minorHAnsi" w:hAnsiTheme="minorHAnsi" w:cstheme="minorHAnsi"/>
          <w:iCs/>
        </w:rPr>
        <w:t xml:space="preserve">«Мы </w:t>
      </w:r>
      <w:r w:rsidRPr="006C2634">
        <w:rPr>
          <w:rFonts w:asciiTheme="minorHAnsi" w:hAnsiTheme="minorHAnsi" w:cstheme="minorHAnsi"/>
          <w:iCs/>
        </w:rPr>
        <w:lastRenderedPageBreak/>
        <w:t xml:space="preserve">рады представить Вам наш новый проект, который станет достойнейшим объектом премиум-класса вблизи исторического центра города, в Тверском </w:t>
      </w:r>
      <w:proofErr w:type="gramStart"/>
      <w:r w:rsidRPr="006C2634">
        <w:rPr>
          <w:rFonts w:asciiTheme="minorHAnsi" w:hAnsiTheme="minorHAnsi" w:cstheme="minorHAnsi"/>
          <w:iCs/>
        </w:rPr>
        <w:t>районе</w:t>
      </w:r>
      <w:proofErr w:type="gramEnd"/>
      <w:r w:rsidRPr="006C2634">
        <w:rPr>
          <w:rFonts w:asciiTheme="minorHAnsi" w:hAnsiTheme="minorHAnsi" w:cstheme="minorHAnsi"/>
          <w:iCs/>
        </w:rPr>
        <w:t xml:space="preserve"> столицы. Мы </w:t>
      </w:r>
      <w:proofErr w:type="gramStart"/>
      <w:r w:rsidRPr="006C2634">
        <w:rPr>
          <w:rFonts w:asciiTheme="minorHAnsi" w:hAnsiTheme="minorHAnsi" w:cstheme="minorHAnsi"/>
          <w:iCs/>
        </w:rPr>
        <w:t>гордимся всеми своими работами и уверены</w:t>
      </w:r>
      <w:proofErr w:type="gramEnd"/>
      <w:r w:rsidRPr="006C2634">
        <w:rPr>
          <w:rFonts w:asciiTheme="minorHAnsi" w:hAnsiTheme="minorHAnsi" w:cstheme="minorHAnsi"/>
          <w:iCs/>
        </w:rPr>
        <w:t>, что клубный дом «</w:t>
      </w:r>
      <w:proofErr w:type="spellStart"/>
      <w:r w:rsidRPr="006C2634">
        <w:rPr>
          <w:rFonts w:asciiTheme="minorHAnsi" w:hAnsiTheme="minorHAnsi" w:cstheme="minorHAnsi"/>
          <w:iCs/>
        </w:rPr>
        <w:t>Долгоруковская</w:t>
      </w:r>
      <w:proofErr w:type="spellEnd"/>
      <w:r w:rsidRPr="006C2634">
        <w:rPr>
          <w:rFonts w:asciiTheme="minorHAnsi" w:hAnsiTheme="minorHAnsi" w:cstheme="minorHAnsi"/>
          <w:iCs/>
        </w:rPr>
        <w:t xml:space="preserve"> 25» станет великолепным пополнением коллекции наших домов. Район, где мы уже сейчас ведем строительство, буквально пропитан атмосферой истории, искусства и живописи. Здесь проживали великие художники, композиторы, выдающиеся деятели искусства и ученые: Суриков, Шаляпин,  Туполев. К реализации проекта мы привлекли высококлассную команду профессионалов с международным опытом», – комментирует </w:t>
      </w:r>
      <w:r w:rsidRPr="006C2634">
        <w:rPr>
          <w:rFonts w:asciiTheme="minorHAnsi" w:hAnsiTheme="minorHAnsi" w:cstheme="minorHAnsi"/>
          <w:b/>
          <w:iCs/>
        </w:rPr>
        <w:t>Елена Комиссарова, генеральный̆ директор компании «БЭЛ Девелопмент».</w:t>
      </w:r>
      <w:r w:rsidRPr="006C2634">
        <w:rPr>
          <w:rFonts w:asciiTheme="minorHAnsi" w:hAnsiTheme="minorHAnsi" w:cstheme="minorHAnsi"/>
          <w:iCs/>
        </w:rPr>
        <w:t xml:space="preserve"> </w:t>
      </w:r>
      <w:r w:rsidRPr="006C2634">
        <w:rPr>
          <w:rFonts w:asciiTheme="minorHAnsi" w:hAnsiTheme="minorHAnsi" w:cstheme="minorHAnsi"/>
          <w:color w:val="000000"/>
        </w:rPr>
        <w:t xml:space="preserve">Проектом предусмотрено 46 апартаментов, 57 просторных </w:t>
      </w:r>
      <w:proofErr w:type="spellStart"/>
      <w:r w:rsidRPr="006C2634">
        <w:rPr>
          <w:rFonts w:asciiTheme="minorHAnsi" w:hAnsiTheme="minorHAnsi" w:cstheme="minorHAnsi"/>
          <w:color w:val="000000"/>
        </w:rPr>
        <w:t>машино</w:t>
      </w:r>
      <w:proofErr w:type="spellEnd"/>
      <w:r w:rsidRPr="006C2634">
        <w:rPr>
          <w:rFonts w:asciiTheme="minorHAnsi" w:hAnsiTheme="minorHAnsi" w:cstheme="minorHAnsi"/>
          <w:color w:val="000000"/>
        </w:rPr>
        <w:t xml:space="preserve">-мест, уникальные двухуровневые </w:t>
      </w:r>
      <w:proofErr w:type="spellStart"/>
      <w:r w:rsidRPr="006C2634">
        <w:rPr>
          <w:rFonts w:asciiTheme="minorHAnsi" w:hAnsiTheme="minorHAnsi" w:cstheme="minorHAnsi"/>
          <w:color w:val="000000"/>
        </w:rPr>
        <w:t>пентхаусы</w:t>
      </w:r>
      <w:proofErr w:type="spellEnd"/>
      <w:r w:rsidRPr="006C2634">
        <w:rPr>
          <w:rFonts w:asciiTheme="minorHAnsi" w:hAnsiTheme="minorHAnsi" w:cstheme="minorHAnsi"/>
          <w:color w:val="000000"/>
        </w:rPr>
        <w:t xml:space="preserve"> с террасами и дровяными каминами, а также панорамные </w:t>
      </w:r>
      <w:proofErr w:type="spellStart"/>
      <w:r w:rsidRPr="006C2634">
        <w:rPr>
          <w:rFonts w:asciiTheme="minorHAnsi" w:hAnsiTheme="minorHAnsi" w:cstheme="minorHAnsi"/>
          <w:color w:val="000000"/>
        </w:rPr>
        <w:t>энергоэффективные</w:t>
      </w:r>
      <w:proofErr w:type="spellEnd"/>
      <w:r w:rsidRPr="006C2634">
        <w:rPr>
          <w:rFonts w:asciiTheme="minorHAnsi" w:hAnsiTheme="minorHAnsi" w:cstheme="minorHAnsi"/>
          <w:color w:val="000000"/>
        </w:rPr>
        <w:t xml:space="preserve"> окна с французскими балконами. Высота жилых помещений в чистовой отделке: 3,1 м.</w:t>
      </w:r>
      <w:r w:rsidRPr="006C2634">
        <w:rPr>
          <w:rFonts w:asciiTheme="minorHAnsi" w:hAnsiTheme="minorHAnsi"/>
        </w:rPr>
        <w:t xml:space="preserve"> </w:t>
      </w:r>
    </w:p>
    <w:p w:rsidR="006A425E" w:rsidRPr="006C2634" w:rsidRDefault="006A425E" w:rsidP="002E5050">
      <w:pPr>
        <w:ind w:firstLine="567"/>
        <w:jc w:val="both"/>
        <w:rPr>
          <w:rFonts w:asciiTheme="minorHAnsi" w:hAnsiTheme="minorHAnsi"/>
        </w:rPr>
      </w:pPr>
      <w:r w:rsidRPr="006C2634">
        <w:rPr>
          <w:rFonts w:asciiTheme="minorHAnsi" w:hAnsiTheme="minorHAnsi"/>
          <w:b/>
        </w:rPr>
        <w:t>Генеральный директор компании-застройщика казанского городского коттеджного поселка «</w:t>
      </w:r>
      <w:proofErr w:type="spellStart"/>
      <w:r w:rsidRPr="006C2634">
        <w:rPr>
          <w:rFonts w:asciiTheme="minorHAnsi" w:hAnsiTheme="minorHAnsi"/>
          <w:b/>
        </w:rPr>
        <w:t>Примавера</w:t>
      </w:r>
      <w:proofErr w:type="spellEnd"/>
      <w:r w:rsidRPr="006C2634">
        <w:rPr>
          <w:rFonts w:asciiTheme="minorHAnsi" w:hAnsiTheme="minorHAnsi"/>
          <w:b/>
        </w:rPr>
        <w:t xml:space="preserve">» Павел </w:t>
      </w:r>
      <w:proofErr w:type="spellStart"/>
      <w:r w:rsidRPr="006C2634">
        <w:rPr>
          <w:rFonts w:asciiTheme="minorHAnsi" w:hAnsiTheme="minorHAnsi"/>
          <w:b/>
        </w:rPr>
        <w:t>Кострикин</w:t>
      </w:r>
      <w:proofErr w:type="spellEnd"/>
      <w:r w:rsidRPr="006C2634">
        <w:rPr>
          <w:rFonts w:asciiTheme="minorHAnsi" w:hAnsiTheme="minorHAnsi"/>
        </w:rPr>
        <w:t xml:space="preserve"> рассказал о достижениях, особенностях и сложностях работы с проектом.  «Компания у нас московская, но так сложилось, что наиболее интересные проекты мне довелось делать в Татарстане, в частности, городской коттеджный поселок «</w:t>
      </w:r>
      <w:proofErr w:type="spellStart"/>
      <w:r w:rsidRPr="006C2634">
        <w:rPr>
          <w:rFonts w:asciiTheme="minorHAnsi" w:hAnsiTheme="minorHAnsi"/>
        </w:rPr>
        <w:t>Примавера</w:t>
      </w:r>
      <w:proofErr w:type="spellEnd"/>
      <w:r w:rsidRPr="006C2634">
        <w:rPr>
          <w:rFonts w:asciiTheme="minorHAnsi" w:hAnsiTheme="minorHAnsi"/>
        </w:rPr>
        <w:t xml:space="preserve">». Поселок </w:t>
      </w:r>
      <w:proofErr w:type="gramStart"/>
      <w:r w:rsidRPr="006C2634">
        <w:rPr>
          <w:rFonts w:asciiTheme="minorHAnsi" w:hAnsiTheme="minorHAnsi"/>
        </w:rPr>
        <w:t>находится в черте города и при этом окружен</w:t>
      </w:r>
      <w:proofErr w:type="gramEnd"/>
      <w:r w:rsidRPr="006C2634">
        <w:rPr>
          <w:rFonts w:asciiTheme="minorHAnsi" w:hAnsiTheme="minorHAnsi"/>
        </w:rPr>
        <w:t xml:space="preserve"> лесом, домовладения обеспечены всеми коммуникациями, территория находится под круглосуточной охраной, а управляющая компания поддерживает чистоту и порядок. Однако </w:t>
      </w:r>
      <w:proofErr w:type="gramStart"/>
      <w:r w:rsidRPr="006C2634">
        <w:rPr>
          <w:rFonts w:asciiTheme="minorHAnsi" w:hAnsiTheme="minorHAnsi"/>
        </w:rPr>
        <w:t>сформированного</w:t>
      </w:r>
      <w:proofErr w:type="gramEnd"/>
      <w:r w:rsidRPr="006C2634">
        <w:rPr>
          <w:rFonts w:asciiTheme="minorHAnsi" w:hAnsiTheme="minorHAnsi"/>
        </w:rPr>
        <w:t xml:space="preserve"> рынка под такой продукт в Казани нет. Впоследствии мы поняли, что конкурируем мы не на </w:t>
      </w:r>
      <w:proofErr w:type="gramStart"/>
      <w:r w:rsidRPr="006C2634">
        <w:rPr>
          <w:rFonts w:asciiTheme="minorHAnsi" w:hAnsiTheme="minorHAnsi"/>
        </w:rPr>
        <w:t>рынке</w:t>
      </w:r>
      <w:proofErr w:type="gramEnd"/>
      <w:r w:rsidRPr="006C2634">
        <w:rPr>
          <w:rFonts w:asciiTheme="minorHAnsi" w:hAnsiTheme="minorHAnsi"/>
        </w:rPr>
        <w:t xml:space="preserve"> коттеджей с большими участками и заборами, мы конкурируем на рынке дорогого городского жилья, а это индивидуальное жилье с определенным образом жизни. Поэтому чуть ли не в первую очередь мы открыли в </w:t>
      </w:r>
      <w:proofErr w:type="gramStart"/>
      <w:r w:rsidRPr="006C2634">
        <w:rPr>
          <w:rFonts w:asciiTheme="minorHAnsi" w:hAnsiTheme="minorHAnsi"/>
        </w:rPr>
        <w:t>поселке</w:t>
      </w:r>
      <w:proofErr w:type="gramEnd"/>
      <w:r w:rsidRPr="006C2634">
        <w:rPr>
          <w:rFonts w:asciiTheme="minorHAnsi" w:hAnsiTheme="minorHAnsi"/>
        </w:rPr>
        <w:t xml:space="preserve"> Арт-галерею. Он ещё не заселен до конца, но она работает, в ней прошло 8 художественных выставок, какие-то психологические тренинги, мастер-классы и другие мероприятия, даже сформировалась определенная очередь из желающих что-то сделать в этом пространстве. На центральной площади поселка регулярно отмечаются праздники. Запустить в поселок жизнь, создать этот образ жизни – новый, модный, интересный – б</w:t>
      </w:r>
      <w:r w:rsidR="002D7176" w:rsidRPr="006C2634">
        <w:rPr>
          <w:rFonts w:asciiTheme="minorHAnsi" w:hAnsiTheme="minorHAnsi"/>
        </w:rPr>
        <w:t>ыло для нас самым захватывающим</w:t>
      </w:r>
      <w:r w:rsidRPr="006C2634">
        <w:rPr>
          <w:rFonts w:asciiTheme="minorHAnsi" w:hAnsiTheme="minorHAnsi"/>
        </w:rPr>
        <w:t>»</w:t>
      </w:r>
      <w:r w:rsidR="002D7176" w:rsidRPr="006C2634">
        <w:rPr>
          <w:rFonts w:asciiTheme="minorHAnsi" w:hAnsiTheme="minorHAnsi"/>
        </w:rPr>
        <w:t>, - отметил спикер.</w:t>
      </w:r>
    </w:p>
    <w:p w:rsidR="006A425E" w:rsidRPr="006C2634" w:rsidRDefault="006A425E" w:rsidP="002E5050">
      <w:pPr>
        <w:ind w:firstLine="567"/>
        <w:jc w:val="both"/>
        <w:rPr>
          <w:rFonts w:asciiTheme="minorHAnsi" w:hAnsiTheme="minorHAnsi"/>
        </w:rPr>
      </w:pPr>
      <w:r w:rsidRPr="006C2634">
        <w:rPr>
          <w:rStyle w:val="a3"/>
          <w:rFonts w:asciiTheme="minorHAnsi" w:hAnsiTheme="minorHAnsi"/>
        </w:rPr>
        <w:t>Михаил Смирнов, генеральный директор ЗАО «Башня Федерация»</w:t>
      </w:r>
      <w:r w:rsidRPr="006C2634">
        <w:rPr>
          <w:rFonts w:asciiTheme="minorHAnsi" w:hAnsiTheme="minorHAnsi"/>
        </w:rPr>
        <w:t xml:space="preserve">, рассказал об уникальных особенностях комплекса «Башня Федерация», благодаря которым он победил в номинации «Небоскреб №1»: «На фоне других небоскребов его выделяют не только высотные характеристики – рекордные 374 м, благодаря чему здесь находятся самые высокие апартаменты Европы. Вокруг «Башни Федерация» сложился уникальный комплекс инфраструктуры, включающий порядка 600 объектов: и магазины, и кафе, и </w:t>
      </w:r>
      <w:proofErr w:type="gramStart"/>
      <w:r w:rsidRPr="006C2634">
        <w:rPr>
          <w:rFonts w:asciiTheme="minorHAnsi" w:hAnsiTheme="minorHAnsi"/>
        </w:rPr>
        <w:t>фитнес-центры</w:t>
      </w:r>
      <w:proofErr w:type="gramEnd"/>
      <w:r w:rsidRPr="006C2634">
        <w:rPr>
          <w:rFonts w:asciiTheme="minorHAnsi" w:hAnsiTheme="minorHAnsi"/>
        </w:rPr>
        <w:t xml:space="preserve">. И это придает небоскрёбу особый статус – в </w:t>
      </w:r>
      <w:proofErr w:type="gramStart"/>
      <w:r w:rsidRPr="006C2634">
        <w:rPr>
          <w:rFonts w:asciiTheme="minorHAnsi" w:hAnsiTheme="minorHAnsi"/>
        </w:rPr>
        <w:t>нем</w:t>
      </w:r>
      <w:proofErr w:type="gramEnd"/>
      <w:r w:rsidRPr="006C2634">
        <w:rPr>
          <w:rFonts w:asciiTheme="minorHAnsi" w:hAnsiTheme="minorHAnsi"/>
        </w:rPr>
        <w:t xml:space="preserve"> можно жить, вообще не выезжая из «Москва-Сити». Кроме того, спикер разрушил миф о том, что недвижимость в Сити невероятно дорогая: «Сейчас в «Башне Федерация» имеются уникальные студии площадью от 48 кв. м за 25 </w:t>
      </w:r>
      <w:proofErr w:type="gramStart"/>
      <w:r w:rsidRPr="006C2634">
        <w:rPr>
          <w:rFonts w:asciiTheme="minorHAnsi" w:hAnsiTheme="minorHAnsi"/>
        </w:rPr>
        <w:t>млн</w:t>
      </w:r>
      <w:proofErr w:type="gramEnd"/>
      <w:r w:rsidRPr="006C2634">
        <w:rPr>
          <w:rFonts w:asciiTheme="minorHAnsi" w:hAnsiTheme="minorHAnsi"/>
        </w:rPr>
        <w:t xml:space="preserve"> рублей на очень высоких этажах – причем с эффектными и </w:t>
      </w:r>
      <w:proofErr w:type="spellStart"/>
      <w:r w:rsidRPr="006C2634">
        <w:rPr>
          <w:rFonts w:asciiTheme="minorHAnsi" w:hAnsiTheme="minorHAnsi"/>
        </w:rPr>
        <w:t>сверхфункциональными</w:t>
      </w:r>
      <w:proofErr w:type="spellEnd"/>
      <w:r w:rsidRPr="006C2634">
        <w:rPr>
          <w:rFonts w:asciiTheme="minorHAnsi" w:hAnsiTheme="minorHAnsi"/>
        </w:rPr>
        <w:t xml:space="preserve"> дизайн-проектами. </w:t>
      </w:r>
      <w:proofErr w:type="gramStart"/>
      <w:r w:rsidRPr="006C2634">
        <w:rPr>
          <w:rFonts w:asciiTheme="minorHAnsi" w:hAnsiTheme="minorHAnsi"/>
        </w:rPr>
        <w:t>Такого предложения нет ни в одном другом проекте в Сити».</w:t>
      </w:r>
      <w:proofErr w:type="gramEnd"/>
      <w:r w:rsidRPr="006C2634">
        <w:rPr>
          <w:rFonts w:asciiTheme="minorHAnsi" w:hAnsiTheme="minorHAnsi"/>
        </w:rPr>
        <w:t xml:space="preserve"> В ходе выступления эксперт также отметил, что спрос растет не только на жилые апартаменты, но и на торговые площади ввиду высокой заполняемости «Башни Федерация» и стабильного трафика</w:t>
      </w:r>
      <w:r w:rsidR="00CC76C8" w:rsidRPr="006C2634">
        <w:rPr>
          <w:rFonts w:asciiTheme="minorHAnsi" w:hAnsiTheme="minorHAnsi"/>
        </w:rPr>
        <w:t>.</w:t>
      </w:r>
    </w:p>
    <w:p w:rsidR="004C041D" w:rsidRPr="006C2634" w:rsidRDefault="004C041D" w:rsidP="004C041D">
      <w:pPr>
        <w:adjustRightInd w:val="0"/>
        <w:ind w:firstLine="567"/>
        <w:jc w:val="both"/>
        <w:rPr>
          <w:rFonts w:asciiTheme="minorHAnsi" w:hAnsiTheme="minorHAnsi"/>
        </w:rPr>
      </w:pPr>
      <w:r w:rsidRPr="006C2634">
        <w:rPr>
          <w:rFonts w:asciiTheme="minorHAnsi" w:hAnsiTheme="minorHAnsi"/>
        </w:rPr>
        <w:t xml:space="preserve">Отвечая на вопросы журналистов, </w:t>
      </w:r>
      <w:r w:rsidRPr="006C2634">
        <w:rPr>
          <w:rFonts w:asciiTheme="minorHAnsi" w:hAnsiTheme="minorHAnsi"/>
          <w:b/>
        </w:rPr>
        <w:t xml:space="preserve">Елена Орешкина, коммерческий директор </w:t>
      </w:r>
      <w:r w:rsidR="00C35FA3">
        <w:rPr>
          <w:rFonts w:asciiTheme="minorHAnsi" w:hAnsiTheme="minorHAnsi"/>
          <w:b/>
        </w:rPr>
        <w:t xml:space="preserve">компании </w:t>
      </w:r>
      <w:r w:rsidRPr="006C2634">
        <w:rPr>
          <w:rFonts w:asciiTheme="minorHAnsi" w:hAnsiTheme="minorHAnsi"/>
          <w:b/>
        </w:rPr>
        <w:t>«</w:t>
      </w:r>
      <w:proofErr w:type="spellStart"/>
      <w:r w:rsidRPr="006C2634">
        <w:rPr>
          <w:rFonts w:asciiTheme="minorHAnsi" w:hAnsiTheme="minorHAnsi"/>
          <w:b/>
        </w:rPr>
        <w:t>Колди</w:t>
      </w:r>
      <w:proofErr w:type="spellEnd"/>
      <w:r w:rsidRPr="006C2634">
        <w:rPr>
          <w:rFonts w:asciiTheme="minorHAnsi" w:hAnsiTheme="minorHAnsi"/>
          <w:b/>
        </w:rPr>
        <w:t>»,</w:t>
      </w:r>
      <w:r w:rsidRPr="006C2634">
        <w:rPr>
          <w:rFonts w:asciiTheme="minorHAnsi" w:hAnsiTheme="minorHAnsi"/>
        </w:rPr>
        <w:t xml:space="preserve"> отметила: «</w:t>
      </w:r>
      <w:r w:rsidR="001B5031">
        <w:rPr>
          <w:rFonts w:asciiTheme="minorHAnsi" w:hAnsiTheme="minorHAnsi"/>
        </w:rPr>
        <w:t>В</w:t>
      </w:r>
      <w:r w:rsidRPr="006C2634">
        <w:rPr>
          <w:rFonts w:asciiTheme="minorHAnsi" w:hAnsiTheme="minorHAnsi"/>
        </w:rPr>
        <w:t>се эксперты, и я не исключени</w:t>
      </w:r>
      <w:r w:rsidR="00737729">
        <w:rPr>
          <w:rFonts w:asciiTheme="minorHAnsi" w:hAnsiTheme="minorHAnsi"/>
        </w:rPr>
        <w:t xml:space="preserve">е, сходятся в том, что, </w:t>
      </w:r>
      <w:proofErr w:type="spellStart"/>
      <w:r w:rsidR="00737729">
        <w:rPr>
          <w:rFonts w:asciiTheme="minorHAnsi" w:hAnsiTheme="minorHAnsi"/>
        </w:rPr>
        <w:t>эскроу</w:t>
      </w:r>
      <w:proofErr w:type="spellEnd"/>
      <w:r w:rsidR="00737729">
        <w:rPr>
          <w:rFonts w:asciiTheme="minorHAnsi" w:hAnsiTheme="minorHAnsi"/>
        </w:rPr>
        <w:t>-</w:t>
      </w:r>
      <w:r w:rsidRPr="006C2634">
        <w:rPr>
          <w:rFonts w:asciiTheme="minorHAnsi" w:hAnsiTheme="minorHAnsi"/>
        </w:rPr>
        <w:t xml:space="preserve">счета добавят 8% - 8,5% к себестоимости жилья. Это может привести к падению спроса во всех категориях московской недвижимости, кроме сегмента 75 - 140 </w:t>
      </w:r>
      <w:proofErr w:type="spellStart"/>
      <w:r w:rsidRPr="006C2634">
        <w:rPr>
          <w:rFonts w:asciiTheme="minorHAnsi" w:hAnsiTheme="minorHAnsi"/>
        </w:rPr>
        <w:t>т.р</w:t>
      </w:r>
      <w:proofErr w:type="spellEnd"/>
      <w:r w:rsidRPr="006C2634">
        <w:rPr>
          <w:rFonts w:asciiTheme="minorHAnsi" w:hAnsiTheme="minorHAnsi"/>
        </w:rPr>
        <w:t xml:space="preserve">. за квадрат. Слияние компаний продолжится.  Подтверждает этот факт и заявления некоторых крупных девелоперов, намеренных уйти с рынка несмотря на наличие большого количества проектов, реализуемых в Москве. В </w:t>
      </w:r>
      <w:proofErr w:type="gramStart"/>
      <w:r w:rsidRPr="006C2634">
        <w:rPr>
          <w:rFonts w:asciiTheme="minorHAnsi" w:hAnsiTheme="minorHAnsi"/>
        </w:rPr>
        <w:t>целом</w:t>
      </w:r>
      <w:proofErr w:type="gramEnd"/>
      <w:r w:rsidRPr="006C2634">
        <w:rPr>
          <w:rFonts w:asciiTheme="minorHAnsi" w:hAnsiTheme="minorHAnsi"/>
        </w:rPr>
        <w:t xml:space="preserve"> рынок готов к новым правилам игры. Продвинутые игроки понимают, что для обеспечения прежней доходности нужно еще большее внимание уделять бренду как элементу конкуренции. Укрупнение бизнеса в </w:t>
      </w:r>
      <w:proofErr w:type="gramStart"/>
      <w:r w:rsidRPr="006C2634">
        <w:rPr>
          <w:rFonts w:asciiTheme="minorHAnsi" w:hAnsiTheme="minorHAnsi"/>
        </w:rPr>
        <w:t>сочетании</w:t>
      </w:r>
      <w:proofErr w:type="gramEnd"/>
      <w:r w:rsidRPr="006C2634">
        <w:rPr>
          <w:rFonts w:asciiTheme="minorHAnsi" w:hAnsiTheme="minorHAnsi"/>
        </w:rPr>
        <w:t xml:space="preserve"> с маркетинговой историей проектов под </w:t>
      </w:r>
      <w:proofErr w:type="spellStart"/>
      <w:r w:rsidRPr="006C2634">
        <w:rPr>
          <w:rFonts w:asciiTheme="minorHAnsi" w:hAnsiTheme="minorHAnsi"/>
        </w:rPr>
        <w:t>сегментированнную</w:t>
      </w:r>
      <w:proofErr w:type="spellEnd"/>
      <w:r w:rsidRPr="006C2634">
        <w:rPr>
          <w:rFonts w:asciiTheme="minorHAnsi" w:hAnsiTheme="minorHAnsi"/>
        </w:rPr>
        <w:t xml:space="preserve"> целевую аудиторию – вот залог успеха работы в новых условиях. </w:t>
      </w:r>
      <w:proofErr w:type="gramStart"/>
      <w:r w:rsidRPr="006C2634">
        <w:rPr>
          <w:rFonts w:asciiTheme="minorHAnsi" w:hAnsiTheme="minorHAnsi"/>
        </w:rPr>
        <w:t>Вышеперечисленное</w:t>
      </w:r>
      <w:proofErr w:type="gramEnd"/>
      <w:r w:rsidRPr="006C2634">
        <w:rPr>
          <w:rFonts w:asciiTheme="minorHAnsi" w:hAnsiTheme="minorHAnsi"/>
        </w:rPr>
        <w:t xml:space="preserve"> подтверждается и цифрами наших исследований». </w:t>
      </w:r>
    </w:p>
    <w:p w:rsidR="00737729" w:rsidRDefault="00737729" w:rsidP="00737729">
      <w:pPr>
        <w:shd w:val="clear" w:color="auto" w:fill="FDFDFD"/>
        <w:spacing w:line="235" w:lineRule="atLeast"/>
        <w:ind w:firstLine="567"/>
        <w:jc w:val="both"/>
        <w:rPr>
          <w:color w:val="000000"/>
        </w:rPr>
      </w:pPr>
      <w:r w:rsidRPr="006C2634">
        <w:rPr>
          <w:b/>
          <w:bCs/>
          <w:color w:val="000000"/>
        </w:rPr>
        <w:t>Виктория Григорьева, генеральный директор и партнер компании «БЕСТ-Новострой» (лауреат в номинации «Риэлтор №1»)</w:t>
      </w:r>
      <w:r w:rsidRPr="006C2634">
        <w:rPr>
          <w:color w:val="000000"/>
        </w:rPr>
        <w:t xml:space="preserve"> рассказала, что компании в этом году исполняется 10 лет. «Сейчас у нас на реализации более 50 жилых комплексов с квартирами и апартаментами в Москве, Подмосковье и Новой Москве. </w:t>
      </w:r>
      <w:r w:rsidR="00403B3F" w:rsidRPr="00DB2E7E">
        <w:rPr>
          <w:color w:val="000000"/>
        </w:rPr>
        <w:t>Мы горды тем, что два наших проекта стали победителями премии: ЖК «</w:t>
      </w:r>
      <w:proofErr w:type="spellStart"/>
      <w:r w:rsidR="00403B3F" w:rsidRPr="00DB2E7E">
        <w:rPr>
          <w:color w:val="000000"/>
        </w:rPr>
        <w:t>Малаховский</w:t>
      </w:r>
      <w:proofErr w:type="spellEnd"/>
      <w:r w:rsidR="00403B3F" w:rsidRPr="00DB2E7E">
        <w:rPr>
          <w:color w:val="000000"/>
        </w:rPr>
        <w:t xml:space="preserve"> квартал» выиграл в номинации «Жилой квартал Подмосковья №1»,  а  ЖК </w:t>
      </w:r>
      <w:r w:rsidR="00403B3F" w:rsidRPr="00DB2E7E">
        <w:rPr>
          <w:color w:val="000000"/>
          <w:lang w:val="en-US"/>
        </w:rPr>
        <w:t>TWIN</w:t>
      </w:r>
      <w:r w:rsidR="00403B3F" w:rsidRPr="00DB2E7E">
        <w:rPr>
          <w:color w:val="000000"/>
        </w:rPr>
        <w:t xml:space="preserve"> </w:t>
      </w:r>
      <w:r w:rsidR="00403B3F" w:rsidRPr="00DB2E7E">
        <w:rPr>
          <w:color w:val="000000"/>
          <w:lang w:val="en-US"/>
        </w:rPr>
        <w:t>HOUSE</w:t>
      </w:r>
      <w:r w:rsidR="00403B3F" w:rsidRPr="00DB2E7E">
        <w:rPr>
          <w:color w:val="000000"/>
        </w:rPr>
        <w:t xml:space="preserve">  стал «Семейным объектом №1».  </w:t>
      </w:r>
      <w:r w:rsidRPr="00DB2E7E">
        <w:rPr>
          <w:color w:val="000000"/>
        </w:rPr>
        <w:t>Покупатели</w:t>
      </w:r>
      <w:r w:rsidRPr="006C2634">
        <w:rPr>
          <w:color w:val="000000"/>
        </w:rPr>
        <w:t xml:space="preserve"> доверяют нам, многие приходят по рекомендации друзей, знакомых, родственников. А мы имеем возможность наблюдать за тенденциями в </w:t>
      </w:r>
      <w:proofErr w:type="gramStart"/>
      <w:r w:rsidRPr="006C2634">
        <w:rPr>
          <w:color w:val="000000"/>
        </w:rPr>
        <w:t>поведении</w:t>
      </w:r>
      <w:proofErr w:type="gramEnd"/>
      <w:r w:rsidRPr="006C2634">
        <w:rPr>
          <w:color w:val="000000"/>
        </w:rPr>
        <w:t xml:space="preserve"> потребителей, с которыми у нас налажен прямой контакт», - отметила Виктория Григорьева. </w:t>
      </w:r>
      <w:r w:rsidRPr="006C2634">
        <w:rPr>
          <w:rFonts w:asciiTheme="minorHAnsi" w:hAnsiTheme="minorHAnsi"/>
        </w:rPr>
        <w:t>По ее словам</w:t>
      </w:r>
      <w:r w:rsidRPr="006C2634">
        <w:rPr>
          <w:color w:val="000000"/>
        </w:rPr>
        <w:t xml:space="preserve">, безусловно, за прошедшие годы рынок изменился коренным образом: наступившая в 2014 году «эра покупателя» никуда не ушла, а только укрепляется, растут запросы клиентов, требования к современному жилью повышаются с каждым годом – и </w:t>
      </w:r>
      <w:r w:rsidRPr="006C2634">
        <w:rPr>
          <w:color w:val="000000"/>
        </w:rPr>
        <w:lastRenderedPageBreak/>
        <w:t xml:space="preserve">строительные компании отвечают на новые и новые вызовы. Происходит это все на </w:t>
      </w:r>
      <w:proofErr w:type="gramStart"/>
      <w:r w:rsidRPr="006C2634">
        <w:rPr>
          <w:color w:val="000000"/>
        </w:rPr>
        <w:t>фоне</w:t>
      </w:r>
      <w:proofErr w:type="gramEnd"/>
      <w:r w:rsidRPr="006C2634">
        <w:rPr>
          <w:color w:val="000000"/>
        </w:rPr>
        <w:t xml:space="preserve"> глобальной </w:t>
      </w:r>
      <w:proofErr w:type="spellStart"/>
      <w:r w:rsidRPr="006C2634">
        <w:rPr>
          <w:color w:val="000000"/>
        </w:rPr>
        <w:t>цифровизации</w:t>
      </w:r>
      <w:proofErr w:type="spellEnd"/>
      <w:r w:rsidRPr="006C2634">
        <w:rPr>
          <w:color w:val="000000"/>
        </w:rPr>
        <w:t xml:space="preserve"> экономики. Стоит признать, что сегодня именно цифровые инструменты помогают и точнее выстраивать рекламные кампании, и </w:t>
      </w:r>
      <w:proofErr w:type="spellStart"/>
      <w:r w:rsidRPr="006C2634">
        <w:rPr>
          <w:color w:val="000000"/>
        </w:rPr>
        <w:t>оперативнее</w:t>
      </w:r>
      <w:proofErr w:type="spellEnd"/>
      <w:r w:rsidRPr="006C2634">
        <w:rPr>
          <w:color w:val="000000"/>
        </w:rPr>
        <w:t xml:space="preserve"> реагировать на запросы клиентов, в целом меняется система коммуникаций в связке «девелопер – брокер –  клиент». «Мы очень горды тем, что профессиональная команда аналитиков и разработчиков «БЕСТ-Новострой» приняла участие в разработке </w:t>
      </w:r>
      <w:r w:rsidRPr="006C2634">
        <w:rPr>
          <w:color w:val="000000"/>
          <w:lang w:val="en-US"/>
        </w:rPr>
        <w:t>IT</w:t>
      </w:r>
      <w:r w:rsidRPr="006C2634">
        <w:rPr>
          <w:color w:val="000000"/>
        </w:rPr>
        <w:t xml:space="preserve">-инструмента, который уже не первый год приносит реальную пользу девелоперскому сектору – а значит, в конечном итоге, и покупателям квартир. Это </w:t>
      </w:r>
      <w:proofErr w:type="gramStart"/>
      <w:r w:rsidRPr="006C2634">
        <w:rPr>
          <w:color w:val="000000"/>
        </w:rPr>
        <w:t>инновационная</w:t>
      </w:r>
      <w:proofErr w:type="gramEnd"/>
      <w:r w:rsidRPr="006C2634">
        <w:rPr>
          <w:color w:val="000000"/>
        </w:rPr>
        <w:t> </w:t>
      </w:r>
      <w:r w:rsidRPr="006C2634">
        <w:rPr>
          <w:color w:val="000000"/>
          <w:lang w:val="en-US"/>
        </w:rPr>
        <w:t>IT</w:t>
      </w:r>
      <w:r w:rsidRPr="006C2634">
        <w:rPr>
          <w:color w:val="000000"/>
        </w:rPr>
        <w:t>-платформа анализа и мониторинга рынка новостроек </w:t>
      </w:r>
      <w:proofErr w:type="spellStart"/>
      <w:r w:rsidRPr="006C2634">
        <w:rPr>
          <w:color w:val="000000"/>
          <w:lang w:val="en-US"/>
        </w:rPr>
        <w:t>bnMAP</w:t>
      </w:r>
      <w:proofErr w:type="spellEnd"/>
      <w:r w:rsidRPr="006C2634">
        <w:rPr>
          <w:color w:val="000000"/>
        </w:rPr>
        <w:t>.</w:t>
      </w:r>
      <w:r w:rsidRPr="006C2634">
        <w:rPr>
          <w:color w:val="000000"/>
          <w:lang w:val="en-US"/>
        </w:rPr>
        <w:t>pro</w:t>
      </w:r>
      <w:r w:rsidRPr="006C2634">
        <w:rPr>
          <w:color w:val="000000"/>
        </w:rPr>
        <w:t xml:space="preserve">. Клиентами системы уже являются 80% крупных и средних строительных компаний в Московском </w:t>
      </w:r>
      <w:proofErr w:type="gramStart"/>
      <w:r w:rsidRPr="006C2634">
        <w:rPr>
          <w:color w:val="000000"/>
        </w:rPr>
        <w:t>регионе</w:t>
      </w:r>
      <w:proofErr w:type="gramEnd"/>
      <w:r w:rsidRPr="006C2634">
        <w:rPr>
          <w:color w:val="000000"/>
        </w:rPr>
        <w:t xml:space="preserve">, кроме того, в этом году система начала работать на рынке новостроек Санкт-Петербурга, Ленобласти и в Поволжье. Получение награды «Рекордов рынка недвижимости» в номинации «Аналитическая система #1» – еще один важный этап в развитии этого продукта и стимул двигаться дальше, к новым достижениям», - отметила </w:t>
      </w:r>
      <w:r w:rsidRPr="006C2634">
        <w:rPr>
          <w:bCs/>
          <w:color w:val="000000"/>
        </w:rPr>
        <w:t>Виктория Григорьева</w:t>
      </w:r>
      <w:r w:rsidRPr="006C2634">
        <w:rPr>
          <w:color w:val="000000"/>
        </w:rPr>
        <w:t>.</w:t>
      </w:r>
    </w:p>
    <w:p w:rsidR="00CC76C8" w:rsidRPr="006C2634" w:rsidRDefault="00CC76C8" w:rsidP="002E5050">
      <w:pPr>
        <w:ind w:firstLine="567"/>
        <w:jc w:val="both"/>
        <w:rPr>
          <w:rFonts w:asciiTheme="minorHAnsi" w:hAnsiTheme="minorHAnsi"/>
        </w:rPr>
      </w:pPr>
      <w:r w:rsidRPr="006C2634">
        <w:rPr>
          <w:rFonts w:asciiTheme="minorHAnsi" w:hAnsiTheme="minorHAnsi"/>
          <w:b/>
          <w:bCs/>
        </w:rPr>
        <w:t>Вадим Фадеев, генеральный директор «</w:t>
      </w:r>
      <w:proofErr w:type="spellStart"/>
      <w:r w:rsidRPr="006C2634">
        <w:rPr>
          <w:rFonts w:asciiTheme="minorHAnsi" w:hAnsiTheme="minorHAnsi"/>
          <w:b/>
          <w:bCs/>
        </w:rPr>
        <w:t>Эссет</w:t>
      </w:r>
      <w:proofErr w:type="spellEnd"/>
      <w:r w:rsidRPr="006C2634">
        <w:rPr>
          <w:rFonts w:asciiTheme="minorHAnsi" w:hAnsiTheme="minorHAnsi"/>
          <w:b/>
          <w:bCs/>
        </w:rPr>
        <w:t xml:space="preserve"> Менеджмент» (инвестор-застройщик </w:t>
      </w:r>
      <w:proofErr w:type="spellStart"/>
      <w:r w:rsidRPr="006C2634">
        <w:rPr>
          <w:rFonts w:asciiTheme="minorHAnsi" w:hAnsiTheme="minorHAnsi"/>
          <w:b/>
          <w:bCs/>
        </w:rPr>
        <w:t>Chkalov</w:t>
      </w:r>
      <w:proofErr w:type="spellEnd"/>
      <w:r w:rsidRPr="006C2634">
        <w:rPr>
          <w:rFonts w:asciiTheme="minorHAnsi" w:hAnsiTheme="minorHAnsi"/>
          <w:b/>
          <w:bCs/>
        </w:rPr>
        <w:t xml:space="preserve">) </w:t>
      </w:r>
      <w:r w:rsidR="004C041D" w:rsidRPr="006C2634">
        <w:rPr>
          <w:rFonts w:asciiTheme="minorHAnsi" w:hAnsiTheme="minorHAnsi"/>
        </w:rPr>
        <w:t>рассказал</w:t>
      </w:r>
      <w:r w:rsidRPr="006C2634">
        <w:rPr>
          <w:rFonts w:asciiTheme="minorHAnsi" w:hAnsiTheme="minorHAnsi"/>
        </w:rPr>
        <w:t>, что в Москве становится более востребованной</w:t>
      </w:r>
      <w:r w:rsidR="0071148C" w:rsidRPr="006C2634">
        <w:rPr>
          <w:rFonts w:asciiTheme="minorHAnsi" w:hAnsiTheme="minorHAnsi"/>
        </w:rPr>
        <w:t xml:space="preserve"> концепция </w:t>
      </w:r>
      <w:proofErr w:type="spellStart"/>
      <w:r w:rsidR="0071148C" w:rsidRPr="006C2634">
        <w:rPr>
          <w:rFonts w:asciiTheme="minorHAnsi" w:hAnsiTheme="minorHAnsi"/>
        </w:rPr>
        <w:t>Residential</w:t>
      </w:r>
      <w:proofErr w:type="spellEnd"/>
      <w:r w:rsidR="0071148C" w:rsidRPr="006C2634">
        <w:rPr>
          <w:rFonts w:asciiTheme="minorHAnsi" w:hAnsiTheme="minorHAnsi"/>
        </w:rPr>
        <w:t xml:space="preserve"> + </w:t>
      </w:r>
      <w:proofErr w:type="spellStart"/>
      <w:r w:rsidR="0071148C" w:rsidRPr="006C2634">
        <w:rPr>
          <w:rFonts w:asciiTheme="minorHAnsi" w:hAnsiTheme="minorHAnsi"/>
        </w:rPr>
        <w:t>Retail</w:t>
      </w:r>
      <w:proofErr w:type="spellEnd"/>
      <w:r w:rsidRPr="006C2634">
        <w:rPr>
          <w:rFonts w:asciiTheme="minorHAnsi" w:hAnsiTheme="minorHAnsi"/>
        </w:rPr>
        <w:t xml:space="preserve">. Такой формат жилья помогает минимизировать временные издержки жителей, которые могут работать, заниматься спортом, </w:t>
      </w:r>
      <w:proofErr w:type="gramStart"/>
      <w:r w:rsidRPr="006C2634">
        <w:rPr>
          <w:rFonts w:asciiTheme="minorHAnsi" w:hAnsiTheme="minorHAnsi"/>
        </w:rPr>
        <w:t>отдыхать и даже устраивать</w:t>
      </w:r>
      <w:proofErr w:type="gramEnd"/>
      <w:r w:rsidRPr="006C2634">
        <w:rPr>
          <w:rFonts w:asciiTheme="minorHAnsi" w:hAnsiTheme="minorHAnsi"/>
        </w:rPr>
        <w:t xml:space="preserve"> шоппинг, не покидая территории проекта. Подобная концепция уже реализована в </w:t>
      </w:r>
      <w:proofErr w:type="gramStart"/>
      <w:r w:rsidRPr="006C2634">
        <w:rPr>
          <w:rFonts w:asciiTheme="minorHAnsi" w:hAnsiTheme="minorHAnsi"/>
        </w:rPr>
        <w:t>десятках</w:t>
      </w:r>
      <w:proofErr w:type="gramEnd"/>
      <w:r w:rsidRPr="006C2634">
        <w:rPr>
          <w:rFonts w:asciiTheme="minorHAnsi" w:hAnsiTheme="minorHAnsi"/>
        </w:rPr>
        <w:t xml:space="preserve"> проектах таких мегаполисов, как Сингапур, Токио, Дубай, и сегодня строятся единичные московские проекты. Дом </w:t>
      </w:r>
      <w:proofErr w:type="spellStart"/>
      <w:r w:rsidRPr="006C2634">
        <w:rPr>
          <w:rFonts w:asciiTheme="minorHAnsi" w:hAnsiTheme="minorHAnsi"/>
        </w:rPr>
        <w:t>Chkalov</w:t>
      </w:r>
      <w:proofErr w:type="spellEnd"/>
      <w:r w:rsidRPr="006C2634">
        <w:rPr>
          <w:rFonts w:asciiTheme="minorHAnsi" w:hAnsiTheme="minorHAnsi"/>
        </w:rPr>
        <w:t xml:space="preserve"> – один из первых.  В состав новостройки входят не только две башни с апартаментами, но и торговая галерея с десятками бутиков модных брендов, ресторанами, кафе, частными пекарнями, студией йоги и </w:t>
      </w:r>
      <w:proofErr w:type="spellStart"/>
      <w:r w:rsidRPr="006C2634">
        <w:rPr>
          <w:rFonts w:asciiTheme="minorHAnsi" w:hAnsiTheme="minorHAnsi"/>
        </w:rPr>
        <w:t>пилатеса</w:t>
      </w:r>
      <w:proofErr w:type="spellEnd"/>
      <w:r w:rsidRPr="006C2634">
        <w:rPr>
          <w:rFonts w:asciiTheme="minorHAnsi" w:hAnsiTheme="minorHAnsi"/>
        </w:rPr>
        <w:t xml:space="preserve">, магазинами, </w:t>
      </w:r>
      <w:proofErr w:type="spellStart"/>
      <w:r w:rsidRPr="006C2634">
        <w:rPr>
          <w:rFonts w:asciiTheme="minorHAnsi" w:hAnsiTheme="minorHAnsi"/>
        </w:rPr>
        <w:t>wellness</w:t>
      </w:r>
      <w:proofErr w:type="spellEnd"/>
      <w:r w:rsidRPr="006C2634">
        <w:rPr>
          <w:rFonts w:asciiTheme="minorHAnsi" w:hAnsiTheme="minorHAnsi"/>
        </w:rPr>
        <w:t xml:space="preserve">-центром, где удастся оперативно решить любой бытовой вопрос. Для жителей, работающих дистанционно, также будет доступен </w:t>
      </w:r>
      <w:proofErr w:type="spellStart"/>
      <w:r w:rsidRPr="006C2634">
        <w:rPr>
          <w:rFonts w:asciiTheme="minorHAnsi" w:hAnsiTheme="minorHAnsi"/>
        </w:rPr>
        <w:t>коворкинг</w:t>
      </w:r>
      <w:proofErr w:type="spellEnd"/>
      <w:r w:rsidRPr="006C2634">
        <w:rPr>
          <w:rFonts w:asciiTheme="minorHAnsi" w:hAnsiTheme="minorHAnsi"/>
        </w:rPr>
        <w:t xml:space="preserve">. А отдохнуть после трудового дня можно в </w:t>
      </w:r>
      <w:proofErr w:type="spellStart"/>
      <w:r w:rsidRPr="006C2634">
        <w:rPr>
          <w:rFonts w:asciiTheme="minorHAnsi" w:hAnsiTheme="minorHAnsi"/>
        </w:rPr>
        <w:t>cin</w:t>
      </w:r>
      <w:proofErr w:type="gramStart"/>
      <w:r w:rsidRPr="006C2634">
        <w:rPr>
          <w:rFonts w:asciiTheme="minorHAnsi" w:hAnsiTheme="minorHAnsi"/>
        </w:rPr>
        <w:t>е</w:t>
      </w:r>
      <w:proofErr w:type="gramEnd"/>
      <w:r w:rsidRPr="006C2634">
        <w:rPr>
          <w:rFonts w:asciiTheme="minorHAnsi" w:hAnsiTheme="minorHAnsi"/>
        </w:rPr>
        <w:t>ma-room</w:t>
      </w:r>
      <w:proofErr w:type="spellEnd"/>
      <w:r w:rsidRPr="006C2634">
        <w:rPr>
          <w:rFonts w:asciiTheme="minorHAnsi" w:hAnsiTheme="minorHAnsi"/>
        </w:rPr>
        <w:t xml:space="preserve"> для приватного погружения в кино или посетить патио на стилобате, откуда открываются виды на окрестности Садового кольца. Однако, как отмечает застройщик, подобный формат пока все же </w:t>
      </w:r>
      <w:proofErr w:type="gramStart"/>
      <w:r w:rsidRPr="006C2634">
        <w:rPr>
          <w:rFonts w:asciiTheme="minorHAnsi" w:hAnsiTheme="minorHAnsi"/>
        </w:rPr>
        <w:t>остается эксклюзивным продуктом для столицы</w:t>
      </w:r>
      <w:r w:rsidR="0071148C" w:rsidRPr="006C2634">
        <w:rPr>
          <w:rFonts w:asciiTheme="minorHAnsi" w:hAnsiTheme="minorHAnsi"/>
        </w:rPr>
        <w:t xml:space="preserve"> и скорее актуален</w:t>
      </w:r>
      <w:proofErr w:type="gramEnd"/>
      <w:r w:rsidR="0071148C" w:rsidRPr="006C2634">
        <w:rPr>
          <w:rFonts w:asciiTheme="minorHAnsi" w:hAnsiTheme="minorHAnsi"/>
        </w:rPr>
        <w:t xml:space="preserve"> для исторического центра города</w:t>
      </w:r>
      <w:r w:rsidRPr="006C2634">
        <w:rPr>
          <w:rFonts w:asciiTheme="minorHAnsi" w:hAnsiTheme="minorHAnsi"/>
        </w:rPr>
        <w:t xml:space="preserve">. В </w:t>
      </w:r>
      <w:proofErr w:type="gramStart"/>
      <w:r w:rsidRPr="006C2634">
        <w:rPr>
          <w:rFonts w:asciiTheme="minorHAnsi" w:hAnsiTheme="minorHAnsi"/>
        </w:rPr>
        <w:t>качестве</w:t>
      </w:r>
      <w:proofErr w:type="gramEnd"/>
      <w:r w:rsidRPr="006C2634">
        <w:rPr>
          <w:rFonts w:asciiTheme="minorHAnsi" w:hAnsiTheme="minorHAnsi"/>
        </w:rPr>
        <w:t xml:space="preserve"> еще одной особенности Дома </w:t>
      </w:r>
      <w:proofErr w:type="spellStart"/>
      <w:r w:rsidRPr="006C2634">
        <w:rPr>
          <w:rFonts w:asciiTheme="minorHAnsi" w:hAnsiTheme="minorHAnsi"/>
        </w:rPr>
        <w:t>Chkalov</w:t>
      </w:r>
      <w:proofErr w:type="spellEnd"/>
      <w:r w:rsidRPr="006C2634">
        <w:rPr>
          <w:rFonts w:asciiTheme="minorHAnsi" w:hAnsiTheme="minorHAnsi"/>
        </w:rPr>
        <w:t xml:space="preserve"> стоит отметить его архитектурную концепцию. Проект стал первым высотным комплексом для проживания на Садовом </w:t>
      </w:r>
      <w:proofErr w:type="gramStart"/>
      <w:r w:rsidRPr="006C2634">
        <w:rPr>
          <w:rFonts w:asciiTheme="minorHAnsi" w:hAnsiTheme="minorHAnsi"/>
        </w:rPr>
        <w:t>кольце</w:t>
      </w:r>
      <w:proofErr w:type="gramEnd"/>
      <w:r w:rsidRPr="006C2634">
        <w:rPr>
          <w:rFonts w:asciiTheme="minorHAnsi" w:hAnsiTheme="minorHAnsi"/>
        </w:rPr>
        <w:t>. Архитектура здания не копируют так называемый сталинский ампир, а создает более современный облик, перекликающийся по стилистике с небоскребами Манхеттена и Токио.</w:t>
      </w:r>
    </w:p>
    <w:p w:rsidR="0071148C" w:rsidRDefault="00746F7A" w:rsidP="00746F7A">
      <w:pPr>
        <w:ind w:firstLine="567"/>
        <w:jc w:val="both"/>
        <w:rPr>
          <w:rFonts w:asciiTheme="minorHAnsi" w:hAnsiTheme="minorHAnsi"/>
        </w:rPr>
      </w:pPr>
      <w:r w:rsidRPr="006C2634">
        <w:rPr>
          <w:rFonts w:asciiTheme="minorHAnsi" w:hAnsiTheme="minorHAnsi"/>
        </w:rPr>
        <w:t>Сегодня в премии «Рекорды Рынка Недвижимости» представлены не только российские, но и зарубежные компании, что позволил</w:t>
      </w:r>
      <w:r w:rsidR="006C2634" w:rsidRPr="006C2634">
        <w:rPr>
          <w:rFonts w:asciiTheme="minorHAnsi" w:hAnsiTheme="minorHAnsi"/>
        </w:rPr>
        <w:t>о</w:t>
      </w:r>
      <w:r w:rsidRPr="006C2634">
        <w:rPr>
          <w:rFonts w:asciiTheme="minorHAnsi" w:hAnsiTheme="minorHAnsi"/>
        </w:rPr>
        <w:t xml:space="preserve"> конкурсу получить</w:t>
      </w:r>
      <w:r w:rsidR="006C2634" w:rsidRPr="006C2634">
        <w:rPr>
          <w:rFonts w:asciiTheme="minorHAnsi" w:hAnsiTheme="minorHAnsi"/>
        </w:rPr>
        <w:t xml:space="preserve"> международный </w:t>
      </w:r>
      <w:r w:rsidRPr="006C2634">
        <w:rPr>
          <w:rFonts w:asciiTheme="minorHAnsi" w:hAnsiTheme="minorHAnsi"/>
        </w:rPr>
        <w:t>стату</w:t>
      </w:r>
      <w:r w:rsidR="006C2634" w:rsidRPr="006C2634">
        <w:rPr>
          <w:rFonts w:asciiTheme="minorHAnsi" w:hAnsiTheme="minorHAnsi"/>
        </w:rPr>
        <w:t>с</w:t>
      </w:r>
      <w:r w:rsidRPr="006C2634">
        <w:rPr>
          <w:rFonts w:asciiTheme="minorHAnsi" w:hAnsiTheme="minorHAnsi"/>
        </w:rPr>
        <w:t xml:space="preserve">. Так, одним из финалистов премии стала компания </w:t>
      </w:r>
      <w:proofErr w:type="spellStart"/>
      <w:r w:rsidRPr="006C2634">
        <w:rPr>
          <w:rFonts w:asciiTheme="minorHAnsi" w:hAnsiTheme="minorHAnsi"/>
          <w:b/>
        </w:rPr>
        <w:t>Colliers</w:t>
      </w:r>
      <w:proofErr w:type="spellEnd"/>
      <w:r w:rsidRPr="006C2634">
        <w:rPr>
          <w:rFonts w:asciiTheme="minorHAnsi" w:hAnsiTheme="minorHAnsi"/>
          <w:b/>
        </w:rPr>
        <w:t xml:space="preserve"> </w:t>
      </w:r>
      <w:proofErr w:type="spellStart"/>
      <w:r w:rsidRPr="006C2634">
        <w:rPr>
          <w:rFonts w:asciiTheme="minorHAnsi" w:hAnsiTheme="minorHAnsi"/>
          <w:b/>
        </w:rPr>
        <w:t>International</w:t>
      </w:r>
      <w:proofErr w:type="spellEnd"/>
      <w:r w:rsidR="006C2634" w:rsidRPr="006C2634">
        <w:rPr>
          <w:rFonts w:asciiTheme="minorHAnsi" w:hAnsiTheme="minorHAnsi"/>
          <w:b/>
        </w:rPr>
        <w:t xml:space="preserve">. </w:t>
      </w:r>
      <w:r w:rsidRPr="006C2634">
        <w:t xml:space="preserve">Направление жилой недвижимости компании возглавляет </w:t>
      </w:r>
      <w:r w:rsidRPr="006C2634">
        <w:rPr>
          <w:b/>
        </w:rPr>
        <w:t>Региональный директор департамента жилой недвижимости Екатерина Фонарева</w:t>
      </w:r>
      <w:r w:rsidRPr="006C2634">
        <w:t>.</w:t>
      </w:r>
      <w:r w:rsidR="006C2634" w:rsidRPr="006C2634">
        <w:t xml:space="preserve"> </w:t>
      </w:r>
      <w:proofErr w:type="spellStart"/>
      <w:r w:rsidR="006C2634" w:rsidRPr="006C2634">
        <w:rPr>
          <w:rFonts w:asciiTheme="minorHAnsi" w:hAnsiTheme="minorHAnsi"/>
        </w:rPr>
        <w:t>Colliers</w:t>
      </w:r>
      <w:proofErr w:type="spellEnd"/>
      <w:r w:rsidR="006C2634" w:rsidRPr="006C2634">
        <w:rPr>
          <w:rFonts w:asciiTheme="minorHAnsi" w:hAnsiTheme="minorHAnsi"/>
        </w:rPr>
        <w:t xml:space="preserve"> </w:t>
      </w:r>
      <w:proofErr w:type="spellStart"/>
      <w:r w:rsidR="006C2634" w:rsidRPr="006C2634">
        <w:rPr>
          <w:rFonts w:asciiTheme="minorHAnsi" w:hAnsiTheme="minorHAnsi"/>
        </w:rPr>
        <w:t>International</w:t>
      </w:r>
      <w:proofErr w:type="spellEnd"/>
      <w:r w:rsidR="006C2634" w:rsidRPr="006C2634">
        <w:rPr>
          <w:rFonts w:asciiTheme="minorHAnsi" w:hAnsiTheme="minorHAnsi"/>
        </w:rPr>
        <w:t xml:space="preserve"> - международная компания предоставляет полный спектр консалтинговых и агентских услуг покупателям, девелоперам, собственникам, арендаторам и инвесторам в сфере жилой недвижимости.</w:t>
      </w:r>
    </w:p>
    <w:p w:rsidR="00403B3F" w:rsidRDefault="00403B3F" w:rsidP="00746F7A">
      <w:pPr>
        <w:ind w:firstLine="567"/>
        <w:jc w:val="both"/>
      </w:pPr>
      <w:r>
        <w:rPr>
          <w:rFonts w:asciiTheme="minorHAnsi" w:hAnsiTheme="minorHAnsi"/>
        </w:rPr>
        <w:t xml:space="preserve">Победителем в номинации «Инвестиционный объект №1» стал </w:t>
      </w:r>
      <w:r w:rsidRPr="000F6740">
        <w:rPr>
          <w:rFonts w:asciiTheme="minorHAnsi" w:hAnsiTheme="minorHAnsi"/>
          <w:b/>
        </w:rPr>
        <w:t>ЖК «Рихард» от</w:t>
      </w:r>
      <w:r>
        <w:rPr>
          <w:rFonts w:asciiTheme="minorHAnsi" w:hAnsiTheme="minorHAnsi"/>
        </w:rPr>
        <w:t xml:space="preserve"> </w:t>
      </w:r>
      <w:r w:rsidRPr="005016A6">
        <w:rPr>
          <w:b/>
        </w:rPr>
        <w:t>ГК ФСК</w:t>
      </w:r>
      <w:r w:rsidRPr="005016A6">
        <w:t xml:space="preserve"> (ранее ФСК «Лидер»)</w:t>
      </w:r>
      <w:r>
        <w:t xml:space="preserve">. </w:t>
      </w:r>
      <w:r w:rsidR="00FE1921">
        <w:t xml:space="preserve">Приобретение квартиры в </w:t>
      </w:r>
      <w:proofErr w:type="gramStart"/>
      <w:r w:rsidR="00FE1921">
        <w:t>этом</w:t>
      </w:r>
      <w:proofErr w:type="gramEnd"/>
      <w:r w:rsidR="00FE1921">
        <w:t xml:space="preserve"> жилом комплексе - лучшая рекомендация для инвестиций в недвижимость. </w:t>
      </w:r>
    </w:p>
    <w:p w:rsidR="00132E98" w:rsidRPr="006C2634" w:rsidRDefault="00746F7A" w:rsidP="00746F7A">
      <w:pPr>
        <w:ind w:firstLine="567"/>
        <w:jc w:val="both"/>
        <w:rPr>
          <w:rFonts w:asciiTheme="minorHAnsi" w:hAnsiTheme="minorHAnsi"/>
          <w:color w:val="000000"/>
        </w:rPr>
      </w:pPr>
      <w:r w:rsidRPr="006C2634">
        <w:rPr>
          <w:rFonts w:asciiTheme="minorHAnsi" w:hAnsiTheme="minorHAnsi"/>
        </w:rPr>
        <w:t>Кроме того, в рамках премии был представлен</w:t>
      </w:r>
      <w:r w:rsidR="006C2634" w:rsidRPr="006C2634">
        <w:rPr>
          <w:rFonts w:asciiTheme="minorHAnsi" w:hAnsiTheme="minorHAnsi"/>
        </w:rPr>
        <w:t xml:space="preserve"> </w:t>
      </w:r>
      <w:bookmarkStart w:id="0" w:name="_GoBack"/>
      <w:bookmarkEnd w:id="0"/>
      <w:r w:rsidR="00132E98" w:rsidRPr="006C2634">
        <w:rPr>
          <w:rFonts w:asciiTheme="minorHAnsi" w:hAnsiTheme="minorHAnsi" w:cs="Arial"/>
          <w:b/>
          <w:color w:val="000000"/>
        </w:rPr>
        <w:t>«Кемпински Гранд Отель Геленджик»</w:t>
      </w:r>
      <w:r w:rsidRPr="006C2634">
        <w:rPr>
          <w:rFonts w:asciiTheme="minorHAnsi" w:hAnsiTheme="minorHAnsi" w:cs="Arial"/>
          <w:color w:val="000000"/>
        </w:rPr>
        <w:t xml:space="preserve">. </w:t>
      </w:r>
      <w:proofErr w:type="gramStart"/>
      <w:r w:rsidRPr="006C2634">
        <w:rPr>
          <w:rFonts w:asciiTheme="minorHAnsi" w:hAnsiTheme="minorHAnsi" w:cs="Arial"/>
          <w:color w:val="000000"/>
        </w:rPr>
        <w:t xml:space="preserve">Это </w:t>
      </w:r>
      <w:r w:rsidR="00132E98" w:rsidRPr="006C2634">
        <w:rPr>
          <w:rFonts w:asciiTheme="minorHAnsi" w:hAnsiTheme="minorHAnsi" w:cs="Arial"/>
          <w:color w:val="000000"/>
        </w:rPr>
        <w:t xml:space="preserve">пятизвездочный курортный отель, расположенный на первой линии побережья Черного моря - Толстом мысу </w:t>
      </w:r>
      <w:proofErr w:type="spellStart"/>
      <w:r w:rsidR="00132E98" w:rsidRPr="006C2634">
        <w:rPr>
          <w:rFonts w:asciiTheme="minorHAnsi" w:hAnsiTheme="minorHAnsi" w:cs="Arial"/>
          <w:color w:val="000000"/>
        </w:rPr>
        <w:t>Геленджикской</w:t>
      </w:r>
      <w:proofErr w:type="spellEnd"/>
      <w:r w:rsidR="00132E98" w:rsidRPr="006C2634">
        <w:rPr>
          <w:rFonts w:asciiTheme="minorHAnsi" w:hAnsiTheme="minorHAnsi" w:cs="Arial"/>
          <w:color w:val="000000"/>
        </w:rPr>
        <w:t xml:space="preserve"> бухты. 379 номеров, </w:t>
      </w:r>
      <w:proofErr w:type="spellStart"/>
      <w:r w:rsidR="00132E98" w:rsidRPr="006C2634">
        <w:rPr>
          <w:rFonts w:asciiTheme="minorHAnsi" w:hAnsiTheme="minorHAnsi" w:cs="Arial"/>
          <w:color w:val="000000"/>
        </w:rPr>
        <w:t>спа</w:t>
      </w:r>
      <w:proofErr w:type="spellEnd"/>
      <w:r w:rsidR="00132E98" w:rsidRPr="006C2634">
        <w:rPr>
          <w:rFonts w:asciiTheme="minorHAnsi" w:hAnsiTheme="minorHAnsi" w:cs="Arial"/>
          <w:color w:val="000000"/>
        </w:rPr>
        <w:t xml:space="preserve">-центр </w:t>
      </w:r>
      <w:proofErr w:type="spellStart"/>
      <w:r w:rsidR="00132E98" w:rsidRPr="006C2634">
        <w:rPr>
          <w:rFonts w:asciiTheme="minorHAnsi" w:hAnsiTheme="minorHAnsi" w:cs="Arial"/>
          <w:color w:val="000000"/>
        </w:rPr>
        <w:t>Kempinski</w:t>
      </w:r>
      <w:proofErr w:type="spellEnd"/>
      <w:r w:rsidR="00132E98" w:rsidRPr="006C2634">
        <w:rPr>
          <w:rFonts w:asciiTheme="minorHAnsi" w:hAnsiTheme="minorHAnsi" w:cs="Arial"/>
          <w:color w:val="000000"/>
        </w:rPr>
        <w:t xml:space="preserve"> The </w:t>
      </w:r>
      <w:proofErr w:type="spellStart"/>
      <w:r w:rsidR="00132E98" w:rsidRPr="006C2634">
        <w:rPr>
          <w:rFonts w:asciiTheme="minorHAnsi" w:hAnsiTheme="minorHAnsi" w:cs="Arial"/>
          <w:color w:val="000000"/>
        </w:rPr>
        <w:t>Spa</w:t>
      </w:r>
      <w:proofErr w:type="spellEnd"/>
      <w:r w:rsidR="00132E98" w:rsidRPr="006C2634">
        <w:rPr>
          <w:rFonts w:asciiTheme="minorHAnsi" w:hAnsiTheme="minorHAnsi" w:cs="Arial"/>
          <w:color w:val="000000"/>
        </w:rPr>
        <w:t>, 1 крытый и 2 открытых бассейна, 2 ресторана, 4 бара, мультифункциональный конгресс-центр, водные аттракционы, теннисные корты, спортивная площадка, детская площадка.</w:t>
      </w:r>
      <w:proofErr w:type="gramEnd"/>
      <w:r w:rsidR="00132E98" w:rsidRPr="006C2634">
        <w:rPr>
          <w:rFonts w:asciiTheme="minorHAnsi" w:hAnsiTheme="minorHAnsi" w:cs="Arial"/>
          <w:color w:val="000000"/>
        </w:rPr>
        <w:t xml:space="preserve"> Рады поделиться с Вами прекрасной новостью о том, что уже 29 июня состоится праздничное открытие пляжного комплекса «Кемпински Гранд Отель Геленджик». На нашем новом пляже, расположенном в шаговой доступности от Отеля, будет все необходимое для комфортного отдыха. Вы будете приятно удивлены разнообразием услуг, которые теперь будут предлагаться нашим гостям. Зона отдыха с шезлонгами, ресторан «Мистраль», бар, детская зона с игровыми площадками, возможность для занятия водными видами спорта.</w:t>
      </w:r>
    </w:p>
    <w:p w:rsidR="006C2634" w:rsidRPr="006C2634" w:rsidRDefault="00746F7A" w:rsidP="006C2634">
      <w:pPr>
        <w:ind w:firstLine="567"/>
        <w:jc w:val="both"/>
        <w:rPr>
          <w:rFonts w:asciiTheme="minorHAnsi" w:hAnsiTheme="minorHAnsi"/>
        </w:rPr>
      </w:pPr>
      <w:r w:rsidRPr="006C2634">
        <w:rPr>
          <w:rFonts w:asciiTheme="minorHAnsi" w:hAnsiTheme="minorHAnsi"/>
        </w:rPr>
        <w:t xml:space="preserve">В завершение </w:t>
      </w:r>
      <w:r w:rsidR="006C2634" w:rsidRPr="006C2634">
        <w:rPr>
          <w:rFonts w:asciiTheme="minorHAnsi" w:hAnsiTheme="minorHAnsi"/>
        </w:rPr>
        <w:t>пресс-конференции</w:t>
      </w:r>
      <w:r w:rsidRPr="006C2634">
        <w:rPr>
          <w:rFonts w:asciiTheme="minorHAnsi" w:hAnsiTheme="minorHAnsi"/>
        </w:rPr>
        <w:t xml:space="preserve"> лауреаты премии были награждены памятными дипломами</w:t>
      </w:r>
      <w:r w:rsidR="006C2634" w:rsidRPr="006C2634">
        <w:rPr>
          <w:rFonts w:asciiTheme="minorHAnsi" w:hAnsiTheme="minorHAnsi"/>
        </w:rPr>
        <w:t>.</w:t>
      </w:r>
      <w:r w:rsidRPr="006C2634">
        <w:rPr>
          <w:rFonts w:asciiTheme="minorHAnsi" w:hAnsiTheme="minorHAnsi"/>
        </w:rPr>
        <w:t xml:space="preserve">  </w:t>
      </w:r>
      <w:r w:rsidR="006C2634" w:rsidRPr="006C2634">
        <w:rPr>
          <w:rFonts w:asciiTheme="minorHAnsi" w:hAnsiTheme="minorHAnsi"/>
        </w:rPr>
        <w:t xml:space="preserve">Спикеры отвечали на вопросы журналистов, которые не </w:t>
      </w:r>
      <w:proofErr w:type="gramStart"/>
      <w:r w:rsidR="006C2634" w:rsidRPr="006C2634">
        <w:rPr>
          <w:rFonts w:asciiTheme="minorHAnsi" w:hAnsiTheme="minorHAnsi"/>
        </w:rPr>
        <w:t>отпускали ньюсмейкеров и хотели</w:t>
      </w:r>
      <w:proofErr w:type="gramEnd"/>
      <w:r w:rsidR="006C2634" w:rsidRPr="006C2634">
        <w:rPr>
          <w:rFonts w:asciiTheme="minorHAnsi" w:hAnsiTheme="minorHAnsi"/>
        </w:rPr>
        <w:t xml:space="preserve"> узнать последние новости и тренды рынка, а также получить экспертные прогнозы.  В завершение мероприятия всех гостей ждал праздничный торт с шампанским в честь 10-ой юбилейной  премии «Рекорды </w:t>
      </w:r>
      <w:r w:rsidR="00135FBB">
        <w:rPr>
          <w:rFonts w:asciiTheme="minorHAnsi" w:hAnsiTheme="minorHAnsi"/>
        </w:rPr>
        <w:t>Р</w:t>
      </w:r>
      <w:r w:rsidR="006C2634" w:rsidRPr="006C2634">
        <w:rPr>
          <w:rFonts w:asciiTheme="minorHAnsi" w:hAnsiTheme="minorHAnsi"/>
        </w:rPr>
        <w:t xml:space="preserve">ынка </w:t>
      </w:r>
      <w:r w:rsidR="00135FBB">
        <w:rPr>
          <w:rFonts w:asciiTheme="minorHAnsi" w:hAnsiTheme="minorHAnsi"/>
        </w:rPr>
        <w:t>Н</w:t>
      </w:r>
      <w:r w:rsidR="006C2634" w:rsidRPr="006C2634">
        <w:rPr>
          <w:rFonts w:asciiTheme="minorHAnsi" w:hAnsiTheme="minorHAnsi"/>
        </w:rPr>
        <w:t>едвижимости 2019».</w:t>
      </w:r>
    </w:p>
    <w:p w:rsidR="00FE72D3" w:rsidRPr="00746F7A" w:rsidRDefault="00FE72D3" w:rsidP="002E5050">
      <w:pPr>
        <w:ind w:firstLine="567"/>
        <w:rPr>
          <w:rFonts w:asciiTheme="minorHAnsi" w:hAnsiTheme="minorHAnsi"/>
          <w:sz w:val="20"/>
          <w:szCs w:val="20"/>
        </w:rPr>
      </w:pPr>
    </w:p>
    <w:sectPr w:rsidR="00FE72D3" w:rsidRPr="00746F7A" w:rsidSect="006C2634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98"/>
    <w:rsid w:val="000711F5"/>
    <w:rsid w:val="000F6740"/>
    <w:rsid w:val="00132E98"/>
    <w:rsid w:val="00135FBB"/>
    <w:rsid w:val="001B5031"/>
    <w:rsid w:val="001E583A"/>
    <w:rsid w:val="00223890"/>
    <w:rsid w:val="002D7176"/>
    <w:rsid w:val="002E5050"/>
    <w:rsid w:val="003525EC"/>
    <w:rsid w:val="003F55C9"/>
    <w:rsid w:val="00403B3F"/>
    <w:rsid w:val="00405B86"/>
    <w:rsid w:val="004C041D"/>
    <w:rsid w:val="004E06B1"/>
    <w:rsid w:val="006A425E"/>
    <w:rsid w:val="006B35B4"/>
    <w:rsid w:val="006C2634"/>
    <w:rsid w:val="0071148C"/>
    <w:rsid w:val="00737729"/>
    <w:rsid w:val="00746F7A"/>
    <w:rsid w:val="00821EA3"/>
    <w:rsid w:val="00867699"/>
    <w:rsid w:val="008E4333"/>
    <w:rsid w:val="009323CC"/>
    <w:rsid w:val="009C585F"/>
    <w:rsid w:val="00A72F11"/>
    <w:rsid w:val="00A738D4"/>
    <w:rsid w:val="00B93A30"/>
    <w:rsid w:val="00C35FA3"/>
    <w:rsid w:val="00CC76C8"/>
    <w:rsid w:val="00DB2E7E"/>
    <w:rsid w:val="00DF05CD"/>
    <w:rsid w:val="00EB25DE"/>
    <w:rsid w:val="00FE1921"/>
    <w:rsid w:val="00FE41A8"/>
    <w:rsid w:val="00FE72D3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9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25E"/>
    <w:rPr>
      <w:b/>
      <w:bCs/>
    </w:rPr>
  </w:style>
  <w:style w:type="paragraph" w:customStyle="1" w:styleId="msonormalmailrucssattributepostfix">
    <w:name w:val="msonormal_mailru_css_attribute_postfix"/>
    <w:basedOn w:val="a"/>
    <w:rsid w:val="00CC7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9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25E"/>
    <w:rPr>
      <w:b/>
      <w:bCs/>
    </w:rPr>
  </w:style>
  <w:style w:type="paragraph" w:customStyle="1" w:styleId="msonormalmailrucssattributepostfix">
    <w:name w:val="msonormal_mailru_css_attribute_postfix"/>
    <w:basedOn w:val="a"/>
    <w:rsid w:val="00CC7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20</cp:revision>
  <dcterms:created xsi:type="dcterms:W3CDTF">2019-06-20T08:36:00Z</dcterms:created>
  <dcterms:modified xsi:type="dcterms:W3CDTF">2019-06-20T11:18:00Z</dcterms:modified>
</cp:coreProperties>
</file>