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</w:rPr>
      </w:pPr>
      <w:r>
        <w:rPr>
          <w:b/>
          <w:bCs/>
        </w:rPr>
        <w:t>Новые технологии В2В-продаж и инструменты управления продавцами.</w:t>
      </w:r>
    </w:p>
    <w:p>
      <w:r/>
    </w:p>
    <w:p>
      <w:r>
        <w:t xml:space="preserve">Журнал «Управление сбытом» проведет 11-13 сентября в Москве свою ежегодную большую практическую конференцию «ПРОДАЖИ-2019». </w:t>
      </w:r>
    </w:p>
    <w:p>
      <w:r/>
    </w:p>
    <w:p>
      <w:r>
        <w:t>Кому быть:</w:t>
      </w:r>
    </w:p>
    <w:p>
      <w:pPr>
        <w:pStyle w:val="para1"/>
        <w:numPr>
          <w:ilvl w:val="0"/>
          <w:numId w:val="1"/>
        </w:numPr>
        <w:ind w:left="720" w:hanging="360"/>
      </w:pPr>
      <w:r>
        <w:t>руководителям и владельцам компаний,</w:t>
      </w:r>
    </w:p>
    <w:p>
      <w:pPr>
        <w:pStyle w:val="para1"/>
        <w:numPr>
          <w:ilvl w:val="0"/>
          <w:numId w:val="1"/>
        </w:numPr>
        <w:ind w:left="720" w:hanging="360"/>
      </w:pPr>
      <w:r>
        <w:t>коммерческим директорам,</w:t>
      </w:r>
    </w:p>
    <w:p>
      <w:pPr>
        <w:pStyle w:val="para1"/>
        <w:numPr>
          <w:ilvl w:val="0"/>
          <w:numId w:val="1"/>
        </w:numPr>
        <w:ind w:left="720" w:hanging="360"/>
      </w:pPr>
      <w:r>
        <w:t>директорам по продажам,</w:t>
      </w:r>
    </w:p>
    <w:p>
      <w:pPr>
        <w:pStyle w:val="para1"/>
        <w:numPr>
          <w:ilvl w:val="0"/>
          <w:numId w:val="1"/>
        </w:numPr>
        <w:ind w:left="720" w:hanging="360"/>
      </w:pPr>
      <w:r>
        <w:t>начальникам отделов продаж.</w:t>
      </w:r>
    </w:p>
    <w:p>
      <w:r/>
    </w:p>
    <w:p>
      <w:r>
        <w:t>Что будет:</w:t>
      </w:r>
    </w:p>
    <w:p>
      <w:pPr>
        <w:pStyle w:val="para1"/>
        <w:numPr>
          <w:ilvl w:val="0"/>
          <w:numId w:val="1"/>
        </w:numPr>
        <w:ind w:left="720" w:hanging="360"/>
      </w:pPr>
      <w:r>
        <w:t>полное погружение в тему увеличения продаж в В2В-сегменте, инсайты, новые идеи, новый взгляд на работу и свои задачи,</w:t>
      </w:r>
    </w:p>
    <w:p>
      <w:pPr>
        <w:pStyle w:val="para1"/>
        <w:numPr>
          <w:ilvl w:val="0"/>
          <w:numId w:val="1"/>
        </w:numPr>
        <w:ind w:left="720" w:hanging="360"/>
      </w:pPr>
      <w:r>
        <w:t>доклады и мастер-классы от ведущих российских экспертов по всем аспектам работы службы продаж в современной компании в условиях рынка 2019 года,</w:t>
      </w:r>
    </w:p>
    <w:p>
      <w:pPr>
        <w:pStyle w:val="para1"/>
        <w:numPr>
          <w:ilvl w:val="0"/>
          <w:numId w:val="1"/>
        </w:numPr>
        <w:ind w:left="720" w:hanging="360"/>
      </w:pPr>
      <w:r>
        <w:t>только практика, конкретные кейсы и методики, рекомендации и пошаговые инструкции,</w:t>
      </w:r>
    </w:p>
    <w:p>
      <w:pPr>
        <w:pStyle w:val="para1"/>
        <w:numPr>
          <w:ilvl w:val="0"/>
          <w:numId w:val="1"/>
        </w:numPr>
        <w:ind w:left="720" w:hanging="360"/>
      </w:pPr>
      <w:r>
        <w:t>нетворкинг-сессия, на которой все участники конференции познакомятся друг с другом по специальной технологии и приобретут новые контакту, новых знакомых, новых партнеров и клиентов.</w:t>
      </w:r>
    </w:p>
    <w:p>
      <w:r/>
    </w:p>
    <w:p>
      <w:r>
        <w:t>Темы докладов:</w:t>
      </w:r>
    </w:p>
    <w:p>
      <w:pPr>
        <w:pStyle w:val="para1"/>
        <w:numPr>
          <w:ilvl w:val="0"/>
          <w:numId w:val="1"/>
        </w:numPr>
        <w:ind w:left="720" w:hanging="360"/>
      </w:pPr>
      <w:r>
        <w:t>ключевые тренды в продажах в 2019 году,</w:t>
      </w:r>
    </w:p>
    <w:p>
      <w:pPr>
        <w:pStyle w:val="para1"/>
        <w:numPr>
          <w:ilvl w:val="0"/>
          <w:numId w:val="1"/>
        </w:numPr>
        <w:ind w:left="720" w:hanging="360"/>
      </w:pPr>
      <w:r>
        <w:t>три вещи, которые изменят В2В-продажи до неузнаваемости – цифровая революция в продажах,</w:t>
      </w:r>
    </w:p>
    <w:p>
      <w:pPr>
        <w:pStyle w:val="para1"/>
        <w:numPr>
          <w:ilvl w:val="0"/>
          <w:numId w:val="1"/>
        </w:numPr>
        <w:ind w:left="720" w:hanging="360"/>
      </w:pPr>
      <w:r>
        <w:t>как продавать практически без возражений,</w:t>
      </w:r>
    </w:p>
    <w:p>
      <w:pPr>
        <w:pStyle w:val="para1"/>
        <w:numPr>
          <w:ilvl w:val="0"/>
          <w:numId w:val="1"/>
        </w:numPr>
        <w:ind w:left="720" w:hanging="360"/>
      </w:pPr>
      <w:r>
        <w:t>лидерство в эпоху изменений или как управлять отделом продаж в современных реалиях,</w:t>
      </w:r>
    </w:p>
    <w:p>
      <w:pPr>
        <w:pStyle w:val="para1"/>
        <w:numPr>
          <w:ilvl w:val="0"/>
          <w:numId w:val="1"/>
        </w:numPr>
        <w:ind w:left="720" w:hanging="360"/>
      </w:pPr>
      <w:r>
        <w:t>лояльность клиентов: 12 точек контроля,</w:t>
      </w:r>
    </w:p>
    <w:p>
      <w:pPr>
        <w:pStyle w:val="para1"/>
        <w:numPr>
          <w:ilvl w:val="0"/>
          <w:numId w:val="1"/>
        </w:numPr>
        <w:ind w:left="720" w:hanging="360"/>
      </w:pPr>
      <w:r>
        <w:t>эволюция продаж – влияние как технология,</w:t>
      </w:r>
    </w:p>
    <w:p>
      <w:pPr>
        <w:pStyle w:val="para1"/>
        <w:numPr>
          <w:ilvl w:val="0"/>
          <w:numId w:val="1"/>
        </w:numPr>
        <w:ind w:left="720" w:hanging="360"/>
      </w:pPr>
      <w:r>
        <w:t>формироваие ценности как ключевой инструмент продаж: инструкция и кейсы,</w:t>
      </w:r>
    </w:p>
    <w:p>
      <w:pPr>
        <w:pStyle w:val="para1"/>
        <w:numPr>
          <w:ilvl w:val="0"/>
          <w:numId w:val="1"/>
        </w:numPr>
        <w:ind w:left="720" w:hanging="360"/>
      </w:pPr>
      <w:r>
        <w:t>продажи на входящих звонках – как не терять клиента, который уже пришел,</w:t>
      </w:r>
    </w:p>
    <w:p>
      <w:pPr>
        <w:pStyle w:val="para1"/>
        <w:numPr>
          <w:ilvl w:val="0"/>
          <w:numId w:val="1"/>
        </w:numPr>
        <w:ind w:left="720" w:hanging="360"/>
      </w:pPr>
      <w:r>
        <w:t>технология эффективной переписки для отдела продаж,</w:t>
      </w:r>
    </w:p>
    <w:p>
      <w:pPr>
        <w:pStyle w:val="para1"/>
        <w:numPr>
          <w:ilvl w:val="0"/>
          <w:numId w:val="1"/>
        </w:numPr>
        <w:ind w:left="720" w:hanging="360"/>
      </w:pPr>
      <w:r>
        <w:t xml:space="preserve">мотивация персонала в отделе продаж – что делать с поколением </w:t>
      </w:r>
      <w:r>
        <w:rPr>
          <w:lang w:val="en-us"/>
        </w:rPr>
        <w:t>Y</w:t>
      </w:r>
      <w:r/>
    </w:p>
    <w:p>
      <w:pPr>
        <w:pStyle w:val="para1"/>
        <w:numPr>
          <w:ilvl w:val="0"/>
          <w:numId w:val="1"/>
        </w:numPr>
        <w:ind w:left="720" w:hanging="360"/>
      </w:pPr>
      <w:r>
        <w:t>переговорные техники, которые работают сегодня,</w:t>
      </w:r>
    </w:p>
    <w:p>
      <w:pPr>
        <w:pStyle w:val="para1"/>
        <w:numPr>
          <w:ilvl w:val="0"/>
          <w:numId w:val="1"/>
        </w:numPr>
        <w:ind w:left="720" w:hanging="360"/>
      </w:pPr>
      <w:r>
        <w:t>оптимизация бизнес-процессов в отделе продаж и т.д.</w:t>
      </w:r>
    </w:p>
    <w:p>
      <w:r/>
    </w:p>
    <w:p>
      <w:r>
        <w:t xml:space="preserve">Если вы хотите в ближайшее время сделать рывок в ваших продажах – приходите на конференцию и получите все необходимые для этого инструменты. Давайте вместе подготовим ваш прорыв. </w:t>
      </w:r>
    </w:p>
    <w:p>
      <w:r/>
    </w:p>
    <w:p>
      <w:r>
        <w:t xml:space="preserve">Зайдите на сайт: </w:t>
      </w:r>
      <w:hyperlink r:id="rId8" w:history="1">
        <w:r>
          <w:rPr>
            <w:rStyle w:val="char1"/>
          </w:rPr>
          <w:t>https://clck.ru/GkbpL</w:t>
        </w:r>
      </w:hyperlink>
      <w:r>
        <w:t xml:space="preserve">  </w:t>
      </w:r>
      <w:bookmarkStart w:id="0" w:name="_GoBack"/>
      <w:bookmarkEnd w:id="0"/>
      <w:r>
        <w:t>и зарегистрируйтесь для участия в конференции. При раннем бронировании – очень приятные скидки!</w:t>
      </w:r>
    </w:p>
    <w:p>
      <w:r/>
    </w:p>
    <w:p>
      <w:r/>
    </w:p>
    <w:p>
      <w:r/>
    </w:p>
    <w:p>
      <w:r/>
    </w:p>
    <w:p>
      <w:pPr>
        <w:spacing/>
        <w:jc w:val="center"/>
        <w:rPr>
          <w:b/>
          <w:u w:color="auto" w:val="single"/>
        </w:rPr>
      </w:pPr>
      <w:r>
        <w:rPr>
          <w:b/>
          <w:u w:color="auto" w:val="singl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00"/>
      <w:pgMar w:left="1701" w:top="709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MS Mincho">
    <w:panose1 w:val="02020609040205080304"/>
    <w:charset w:val="80"/>
    <w:family w:val="moder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MS Gothic">
    <w:panose1 w:val="020B0609070205080204"/>
    <w:charset w:val="8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-"/>
      <w:lvlJc w:val="left"/>
      <w:pPr>
        <w:ind w:left="360" w:hanging="0"/>
      </w:pPr>
      <w:rPr>
        <w:rPr>
          <w:rFonts w:ascii="Cambria" w:hAnsi="Cambria" w:eastAsia="Cambria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1573796" w:val="927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hAnsi="Cambria" w:eastAsia="Cambria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clck.ru/Gkb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mbria"/>
        <a:ea typeface="Cambri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Асланов</dc:creator>
  <cp:keywords/>
  <dc:description/>
  <cp:lastModifiedBy> </cp:lastModifiedBy>
  <cp:revision>3</cp:revision>
  <dcterms:created xsi:type="dcterms:W3CDTF">2019-06-25T06:05:00Z</dcterms:created>
  <dcterms:modified xsi:type="dcterms:W3CDTF">2019-06-26T18:29:56Z</dcterms:modified>
</cp:coreProperties>
</file>