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0FB3E" w14:textId="13066A5D" w:rsidR="009603C3" w:rsidRPr="009603C3" w:rsidRDefault="009603C3" w:rsidP="009603C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C3">
        <w:rPr>
          <w:rFonts w:ascii="Times New Roman" w:hAnsi="Times New Roman" w:cs="Times New Roman"/>
          <w:b/>
          <w:sz w:val="24"/>
          <w:szCs w:val="24"/>
        </w:rPr>
        <w:t xml:space="preserve">Семь топ-менеджеров </w:t>
      </w:r>
      <w:r>
        <w:rPr>
          <w:rFonts w:ascii="Times New Roman" w:hAnsi="Times New Roman" w:cs="Times New Roman"/>
          <w:b/>
          <w:sz w:val="24"/>
          <w:szCs w:val="24"/>
        </w:rPr>
        <w:t>защи</w:t>
      </w:r>
      <w:r w:rsidR="00D854D0">
        <w:rPr>
          <w:rFonts w:ascii="Times New Roman" w:hAnsi="Times New Roman" w:cs="Times New Roman"/>
          <w:b/>
          <w:sz w:val="24"/>
          <w:szCs w:val="24"/>
        </w:rPr>
        <w:t>тили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4AF">
        <w:rPr>
          <w:rFonts w:ascii="Times New Roman" w:hAnsi="Times New Roman" w:cs="Times New Roman"/>
          <w:b/>
          <w:sz w:val="24"/>
          <w:szCs w:val="24"/>
        </w:rPr>
        <w:t xml:space="preserve">собственные </w:t>
      </w:r>
      <w:r>
        <w:rPr>
          <w:rFonts w:ascii="Times New Roman" w:hAnsi="Times New Roman" w:cs="Times New Roman"/>
          <w:b/>
          <w:sz w:val="24"/>
          <w:szCs w:val="24"/>
        </w:rPr>
        <w:t>проекты</w:t>
      </w:r>
      <w:r w:rsidRPr="009603C3">
        <w:rPr>
          <w:rFonts w:ascii="Times New Roman" w:hAnsi="Times New Roman" w:cs="Times New Roman"/>
          <w:b/>
          <w:sz w:val="24"/>
          <w:szCs w:val="24"/>
        </w:rPr>
        <w:t xml:space="preserve"> в социальной номинации премии «Медиа-Менеджер России-2019»</w:t>
      </w:r>
    </w:p>
    <w:p w14:paraId="30BAB24A" w14:textId="77777777" w:rsidR="009603C3" w:rsidRPr="009603C3" w:rsidRDefault="009603C3" w:rsidP="009603C3">
      <w:pPr>
        <w:rPr>
          <w:rFonts w:ascii="Times New Roman" w:hAnsi="Times New Roman" w:cs="Times New Roman"/>
          <w:sz w:val="24"/>
          <w:szCs w:val="24"/>
        </w:rPr>
      </w:pPr>
    </w:p>
    <w:p w14:paraId="05567B42" w14:textId="2B9FFD3C" w:rsidR="009603C3" w:rsidRPr="009603C3" w:rsidRDefault="009603C3" w:rsidP="009603C3">
      <w:pPr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Москва, 2</w:t>
      </w:r>
      <w:r w:rsidR="00D854D0">
        <w:rPr>
          <w:rFonts w:ascii="Times New Roman" w:hAnsi="Times New Roman" w:cs="Times New Roman"/>
          <w:sz w:val="24"/>
          <w:szCs w:val="24"/>
        </w:rPr>
        <w:t>5</w:t>
      </w:r>
      <w:r w:rsidRPr="009603C3">
        <w:rPr>
          <w:rFonts w:ascii="Times New Roman" w:hAnsi="Times New Roman" w:cs="Times New Roman"/>
          <w:sz w:val="24"/>
          <w:szCs w:val="24"/>
        </w:rPr>
        <w:t xml:space="preserve"> июня 2019</w:t>
      </w:r>
    </w:p>
    <w:p w14:paraId="61C33332" w14:textId="6E3B6AF4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 xml:space="preserve">24 июня 2019 в Общественной палате Российской Федерации </w:t>
      </w:r>
      <w:r w:rsidR="00D854D0">
        <w:rPr>
          <w:rFonts w:ascii="Times New Roman" w:hAnsi="Times New Roman" w:cs="Times New Roman"/>
          <w:sz w:val="24"/>
          <w:szCs w:val="24"/>
        </w:rPr>
        <w:t>прошла</w:t>
      </w:r>
      <w:r w:rsidRPr="009603C3">
        <w:rPr>
          <w:rFonts w:ascii="Times New Roman" w:hAnsi="Times New Roman" w:cs="Times New Roman"/>
          <w:sz w:val="24"/>
          <w:szCs w:val="24"/>
        </w:rPr>
        <w:t xml:space="preserve"> открытая защита работ претендентов на премию «Медиа-Менеджер России-2019» в номинации «За социальную ответственность медиа». В этом году на премию </w:t>
      </w:r>
      <w:r w:rsidR="00D854D0">
        <w:rPr>
          <w:rFonts w:ascii="Times New Roman" w:hAnsi="Times New Roman" w:cs="Times New Roman"/>
          <w:sz w:val="24"/>
          <w:szCs w:val="24"/>
        </w:rPr>
        <w:t>претендуют</w:t>
      </w:r>
      <w:r w:rsidRPr="009603C3">
        <w:rPr>
          <w:rFonts w:ascii="Times New Roman" w:hAnsi="Times New Roman" w:cs="Times New Roman"/>
          <w:sz w:val="24"/>
          <w:szCs w:val="24"/>
        </w:rPr>
        <w:t xml:space="preserve"> семь топ-менеджеров. Номинация «За социальную ответственность медиа» учреждена Ассоциацией директоров по коммуникациям и корпоративным медиа России – АКМР</w:t>
      </w:r>
      <w:r w:rsidR="00D85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FE30D" w14:textId="7777777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В категории «За освещен</w:t>
      </w:r>
      <w:bookmarkStart w:id="0" w:name="_GoBack"/>
      <w:bookmarkEnd w:id="0"/>
      <w:r w:rsidRPr="009603C3">
        <w:rPr>
          <w:rFonts w:ascii="Times New Roman" w:hAnsi="Times New Roman" w:cs="Times New Roman"/>
          <w:sz w:val="24"/>
          <w:szCs w:val="24"/>
        </w:rPr>
        <w:t>ие темы» между собой соревнуются 3 топ-менеджера:</w:t>
      </w:r>
    </w:p>
    <w:p w14:paraId="0007B7C2" w14:textId="1B9A3208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•</w:t>
      </w:r>
      <w:r w:rsidRPr="009603C3">
        <w:rPr>
          <w:rFonts w:ascii="Times New Roman" w:hAnsi="Times New Roman" w:cs="Times New Roman"/>
          <w:sz w:val="24"/>
          <w:szCs w:val="24"/>
        </w:rPr>
        <w:tab/>
        <w:t xml:space="preserve">Роман Карманов, заместитель генерального директора АО ИД «Комсомольская правда», </w:t>
      </w:r>
      <w:r w:rsidR="001D5BF9">
        <w:rPr>
          <w:rFonts w:ascii="Times New Roman" w:hAnsi="Times New Roman" w:cs="Times New Roman"/>
          <w:sz w:val="24"/>
          <w:szCs w:val="24"/>
        </w:rPr>
        <w:t xml:space="preserve">номинируется за запуск мультимедийной площадки. </w:t>
      </w:r>
      <w:r w:rsidRPr="009603C3">
        <w:rPr>
          <w:rFonts w:ascii="Times New Roman" w:hAnsi="Times New Roman" w:cs="Times New Roman"/>
          <w:sz w:val="24"/>
          <w:szCs w:val="24"/>
        </w:rPr>
        <w:t>Благодаря проекту благотворительные фонды, волонтерские организации, НКО, КСО-компании получили доступ к совокупной аудитории 39,6 млн. человек.</w:t>
      </w:r>
      <w:r w:rsidRPr="009603C3">
        <w:t xml:space="preserve"> </w:t>
      </w:r>
      <w:r w:rsidR="001D5BF9" w:rsidRPr="009603C3">
        <w:rPr>
          <w:rFonts w:ascii="Times New Roman" w:hAnsi="Times New Roman" w:cs="Times New Roman"/>
          <w:sz w:val="24"/>
          <w:szCs w:val="24"/>
        </w:rPr>
        <w:t>Проект «Доброволец» существует больше года в различных форматах: печатная рубрика, интернет-раздел и радиопрограмма.</w:t>
      </w:r>
      <w:r w:rsidR="00215BE4">
        <w:rPr>
          <w:rFonts w:ascii="Times New Roman" w:hAnsi="Times New Roman" w:cs="Times New Roman"/>
          <w:sz w:val="24"/>
          <w:szCs w:val="24"/>
        </w:rPr>
        <w:t xml:space="preserve"> Доброволец – это м</w:t>
      </w:r>
      <w:r w:rsidR="001D5BF9" w:rsidRPr="009603C3">
        <w:rPr>
          <w:rFonts w:ascii="Times New Roman" w:hAnsi="Times New Roman" w:cs="Times New Roman"/>
          <w:sz w:val="24"/>
          <w:szCs w:val="24"/>
        </w:rPr>
        <w:t>ультимедийн</w:t>
      </w:r>
      <w:r w:rsidR="00215BE4">
        <w:rPr>
          <w:rFonts w:ascii="Times New Roman" w:hAnsi="Times New Roman" w:cs="Times New Roman"/>
          <w:sz w:val="24"/>
          <w:szCs w:val="24"/>
        </w:rPr>
        <w:t>ая</w:t>
      </w:r>
      <w:r w:rsidR="001D5BF9" w:rsidRPr="009603C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215BE4">
        <w:rPr>
          <w:rFonts w:ascii="Times New Roman" w:hAnsi="Times New Roman" w:cs="Times New Roman"/>
          <w:sz w:val="24"/>
          <w:szCs w:val="24"/>
        </w:rPr>
        <w:t>а</w:t>
      </w:r>
      <w:r w:rsidR="001D5BF9" w:rsidRPr="009603C3">
        <w:rPr>
          <w:rFonts w:ascii="Times New Roman" w:hAnsi="Times New Roman" w:cs="Times New Roman"/>
          <w:sz w:val="24"/>
          <w:szCs w:val="24"/>
        </w:rPr>
        <w:t xml:space="preserve"> со свободным доступом для благотворительных фондов, НКО и компаний, занимающихся проектами в сфере КСО.</w:t>
      </w:r>
    </w:p>
    <w:p w14:paraId="6F103370" w14:textId="562CE269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•</w:t>
      </w:r>
      <w:r w:rsidRPr="009603C3">
        <w:rPr>
          <w:rFonts w:ascii="Times New Roman" w:hAnsi="Times New Roman" w:cs="Times New Roman"/>
          <w:sz w:val="24"/>
          <w:szCs w:val="24"/>
        </w:rPr>
        <w:tab/>
        <w:t xml:space="preserve">Татьяна Прошина, генеральный директор ЗАО «Телерадиокомпания «Наш дом» (г. Пенза и Пензенская обл.), в номинации за популяризацию деятельности некоммерческих благотворительных фондов и волонтерской работы на территории Пензенской области. Благотворительные, общественные организации предоставляют информацию автору программы </w:t>
      </w:r>
      <w:r w:rsidR="005F16D9">
        <w:rPr>
          <w:rFonts w:ascii="Times New Roman" w:hAnsi="Times New Roman" w:cs="Times New Roman"/>
          <w:sz w:val="24"/>
          <w:szCs w:val="24"/>
        </w:rPr>
        <w:t xml:space="preserve">«Территория добрых дел» </w:t>
      </w:r>
      <w:r w:rsidRPr="009603C3">
        <w:rPr>
          <w:rFonts w:ascii="Times New Roman" w:hAnsi="Times New Roman" w:cs="Times New Roman"/>
          <w:sz w:val="24"/>
          <w:szCs w:val="24"/>
        </w:rPr>
        <w:t>об акциях, о людях, которым нужна помощь, о больных детях, которые нуждаются в дорогостоящем лечении и т.д.</w:t>
      </w:r>
      <w:r w:rsidR="005F16D9" w:rsidRPr="005F16D9">
        <w:t xml:space="preserve"> </w:t>
      </w:r>
      <w:r w:rsidR="005F16D9" w:rsidRPr="005F16D9">
        <w:rPr>
          <w:rFonts w:ascii="Times New Roman" w:hAnsi="Times New Roman" w:cs="Times New Roman"/>
          <w:sz w:val="24"/>
          <w:szCs w:val="24"/>
        </w:rPr>
        <w:t>Соавтором программы</w:t>
      </w:r>
      <w:r w:rsidR="005F16D9">
        <w:rPr>
          <w:rFonts w:ascii="Times New Roman" w:hAnsi="Times New Roman" w:cs="Times New Roman"/>
          <w:sz w:val="24"/>
          <w:szCs w:val="24"/>
        </w:rPr>
        <w:t xml:space="preserve"> ранее выступала </w:t>
      </w:r>
      <w:r w:rsidR="005F16D9" w:rsidRPr="005F16D9">
        <w:rPr>
          <w:rFonts w:ascii="Times New Roman" w:hAnsi="Times New Roman" w:cs="Times New Roman"/>
          <w:sz w:val="24"/>
          <w:szCs w:val="24"/>
        </w:rPr>
        <w:t>Анна Кузнецова, ныне Уполномоченный при Президенте РФ по правам ребенка.</w:t>
      </w:r>
    </w:p>
    <w:p w14:paraId="545BC211" w14:textId="20395069" w:rsidR="00215BE4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•</w:t>
      </w:r>
      <w:r w:rsidRPr="009603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9603C3">
        <w:rPr>
          <w:rFonts w:ascii="Times New Roman" w:hAnsi="Times New Roman" w:cs="Times New Roman"/>
          <w:sz w:val="24"/>
          <w:szCs w:val="24"/>
        </w:rPr>
        <w:t>Шаройкина</w:t>
      </w:r>
      <w:proofErr w:type="spellEnd"/>
      <w:r w:rsidRPr="009603C3">
        <w:rPr>
          <w:rFonts w:ascii="Times New Roman" w:hAnsi="Times New Roman" w:cs="Times New Roman"/>
          <w:sz w:val="24"/>
          <w:szCs w:val="24"/>
        </w:rPr>
        <w:t xml:space="preserve">, генеральный директор и главный редактор НАО «Царьград медиа», номинирована </w:t>
      </w:r>
      <w:r>
        <w:rPr>
          <w:rFonts w:ascii="Times New Roman" w:hAnsi="Times New Roman" w:cs="Times New Roman"/>
          <w:sz w:val="24"/>
          <w:szCs w:val="24"/>
        </w:rPr>
        <w:t xml:space="preserve">на премию в </w:t>
      </w:r>
      <w:r w:rsidRPr="009603C3">
        <w:rPr>
          <w:rFonts w:ascii="Times New Roman" w:hAnsi="Times New Roman" w:cs="Times New Roman"/>
          <w:sz w:val="24"/>
          <w:szCs w:val="24"/>
        </w:rPr>
        <w:t>«Социальная ответственность медиабизнеса» в категории «За освещение темы»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4D0">
        <w:rPr>
          <w:rFonts w:ascii="Times New Roman" w:hAnsi="Times New Roman" w:cs="Times New Roman"/>
          <w:sz w:val="24"/>
          <w:szCs w:val="24"/>
        </w:rPr>
        <w:t>Под руководством топ-менеджера</w:t>
      </w:r>
      <w:r w:rsidR="007B7BFC">
        <w:rPr>
          <w:rFonts w:ascii="Times New Roman" w:hAnsi="Times New Roman" w:cs="Times New Roman"/>
          <w:sz w:val="24"/>
          <w:szCs w:val="24"/>
        </w:rPr>
        <w:t xml:space="preserve"> была обновлена</w:t>
      </w:r>
      <w:r w:rsidR="007B7BFC" w:rsidRPr="00215BE4">
        <w:rPr>
          <w:rFonts w:ascii="Times New Roman" w:hAnsi="Times New Roman" w:cs="Times New Roman"/>
          <w:sz w:val="24"/>
          <w:szCs w:val="24"/>
        </w:rPr>
        <w:t xml:space="preserve"> </w:t>
      </w:r>
      <w:r w:rsidR="007B7BFC">
        <w:rPr>
          <w:rFonts w:ascii="Times New Roman" w:hAnsi="Times New Roman" w:cs="Times New Roman"/>
          <w:sz w:val="24"/>
          <w:szCs w:val="24"/>
        </w:rPr>
        <w:t>концепция канала,</w:t>
      </w:r>
      <w:r w:rsidR="007B7BFC" w:rsidRPr="00215BE4">
        <w:rPr>
          <w:rFonts w:ascii="Times New Roman" w:hAnsi="Times New Roman" w:cs="Times New Roman"/>
          <w:sz w:val="24"/>
          <w:szCs w:val="24"/>
        </w:rPr>
        <w:t xml:space="preserve"> </w:t>
      </w:r>
      <w:r w:rsidR="007B7BFC">
        <w:rPr>
          <w:rFonts w:ascii="Times New Roman" w:hAnsi="Times New Roman" w:cs="Times New Roman"/>
          <w:sz w:val="24"/>
          <w:szCs w:val="24"/>
        </w:rPr>
        <w:t>проведен</w:t>
      </w:r>
      <w:r w:rsidR="00215BE4" w:rsidRPr="00215BE4">
        <w:rPr>
          <w:rFonts w:ascii="Times New Roman" w:hAnsi="Times New Roman" w:cs="Times New Roman"/>
          <w:sz w:val="24"/>
          <w:szCs w:val="24"/>
        </w:rPr>
        <w:t xml:space="preserve"> переход от трансляций в кабеле и спутнике к интернет-телевидению</w:t>
      </w:r>
      <w:r w:rsidR="007B7BFC">
        <w:rPr>
          <w:rFonts w:ascii="Times New Roman" w:hAnsi="Times New Roman" w:cs="Times New Roman"/>
          <w:sz w:val="24"/>
          <w:szCs w:val="24"/>
        </w:rPr>
        <w:t xml:space="preserve">. </w:t>
      </w:r>
      <w:r w:rsidR="00215BE4">
        <w:rPr>
          <w:rFonts w:ascii="Times New Roman" w:hAnsi="Times New Roman" w:cs="Times New Roman"/>
          <w:sz w:val="24"/>
          <w:szCs w:val="24"/>
        </w:rPr>
        <w:t>Елене удалось перевести</w:t>
      </w:r>
      <w:r w:rsidR="00215BE4" w:rsidRPr="00215BE4">
        <w:rPr>
          <w:rFonts w:ascii="Times New Roman" w:hAnsi="Times New Roman" w:cs="Times New Roman"/>
          <w:sz w:val="24"/>
          <w:szCs w:val="24"/>
        </w:rPr>
        <w:t xml:space="preserve"> консервативно</w:t>
      </w:r>
      <w:r w:rsidR="00215BE4">
        <w:rPr>
          <w:rFonts w:ascii="Times New Roman" w:hAnsi="Times New Roman" w:cs="Times New Roman"/>
          <w:sz w:val="24"/>
          <w:szCs w:val="24"/>
        </w:rPr>
        <w:t>е</w:t>
      </w:r>
      <w:r w:rsidR="00215BE4" w:rsidRPr="00215BE4">
        <w:rPr>
          <w:rFonts w:ascii="Times New Roman" w:hAnsi="Times New Roman" w:cs="Times New Roman"/>
          <w:sz w:val="24"/>
          <w:szCs w:val="24"/>
        </w:rPr>
        <w:t xml:space="preserve"> медиа</w:t>
      </w:r>
      <w:r w:rsidR="00215BE4">
        <w:rPr>
          <w:rFonts w:ascii="Times New Roman" w:hAnsi="Times New Roman" w:cs="Times New Roman"/>
          <w:sz w:val="24"/>
          <w:szCs w:val="24"/>
        </w:rPr>
        <w:t xml:space="preserve"> в новую форму</w:t>
      </w:r>
      <w:r w:rsidR="00215BE4" w:rsidRPr="00215BE4">
        <w:rPr>
          <w:rFonts w:ascii="Times New Roman" w:hAnsi="Times New Roman" w:cs="Times New Roman"/>
          <w:sz w:val="24"/>
          <w:szCs w:val="24"/>
        </w:rPr>
        <w:t xml:space="preserve"> для трансляции культурного кода традиционных ценностей в современной подаче и полемике</w:t>
      </w:r>
      <w:r w:rsidR="00215BE4">
        <w:rPr>
          <w:rFonts w:ascii="Times New Roman" w:hAnsi="Times New Roman" w:cs="Times New Roman"/>
          <w:sz w:val="24"/>
          <w:szCs w:val="24"/>
        </w:rPr>
        <w:t xml:space="preserve">. Успешно прошла и интеграция телеканала </w:t>
      </w:r>
      <w:r w:rsidR="007B7BFC">
        <w:rPr>
          <w:rFonts w:ascii="Times New Roman" w:hAnsi="Times New Roman" w:cs="Times New Roman"/>
          <w:sz w:val="24"/>
          <w:szCs w:val="24"/>
        </w:rPr>
        <w:t xml:space="preserve">в </w:t>
      </w:r>
      <w:r w:rsidR="00215BE4">
        <w:rPr>
          <w:rFonts w:ascii="Times New Roman" w:hAnsi="Times New Roman" w:cs="Times New Roman"/>
          <w:sz w:val="24"/>
          <w:szCs w:val="24"/>
        </w:rPr>
        <w:t>социальны</w:t>
      </w:r>
      <w:r w:rsidR="007B7BFC">
        <w:rPr>
          <w:rFonts w:ascii="Times New Roman" w:hAnsi="Times New Roman" w:cs="Times New Roman"/>
          <w:sz w:val="24"/>
          <w:szCs w:val="24"/>
        </w:rPr>
        <w:t>х</w:t>
      </w:r>
      <w:r w:rsidR="00215BE4">
        <w:rPr>
          <w:rFonts w:ascii="Times New Roman" w:hAnsi="Times New Roman" w:cs="Times New Roman"/>
          <w:sz w:val="24"/>
          <w:szCs w:val="24"/>
        </w:rPr>
        <w:t xml:space="preserve"> сет</w:t>
      </w:r>
      <w:r w:rsidR="007B7BFC">
        <w:rPr>
          <w:rFonts w:ascii="Times New Roman" w:hAnsi="Times New Roman" w:cs="Times New Roman"/>
          <w:sz w:val="24"/>
          <w:szCs w:val="24"/>
        </w:rPr>
        <w:t xml:space="preserve">ях и интернете, вследствие чего поменялась аудитория канала в сети, средний возраст пользователей составляет 35 лет, в то время как </w:t>
      </w:r>
      <w:r w:rsidR="007B7BFC" w:rsidRPr="007B7BFC">
        <w:rPr>
          <w:rFonts w:ascii="Times New Roman" w:hAnsi="Times New Roman" w:cs="Times New Roman"/>
          <w:sz w:val="24"/>
          <w:szCs w:val="24"/>
        </w:rPr>
        <w:t>средн</w:t>
      </w:r>
      <w:r w:rsidR="007B7BFC">
        <w:rPr>
          <w:rFonts w:ascii="Times New Roman" w:hAnsi="Times New Roman" w:cs="Times New Roman"/>
          <w:sz w:val="24"/>
          <w:szCs w:val="24"/>
        </w:rPr>
        <w:t>ий</w:t>
      </w:r>
      <w:r w:rsidR="007B7BFC" w:rsidRPr="007B7BFC">
        <w:rPr>
          <w:rFonts w:ascii="Times New Roman" w:hAnsi="Times New Roman" w:cs="Times New Roman"/>
          <w:sz w:val="24"/>
          <w:szCs w:val="24"/>
        </w:rPr>
        <w:t xml:space="preserve"> возраст аудитории в кабельном и спутниковом эфире</w:t>
      </w:r>
      <w:r w:rsidR="007B7BFC">
        <w:rPr>
          <w:rFonts w:ascii="Times New Roman" w:hAnsi="Times New Roman" w:cs="Times New Roman"/>
          <w:sz w:val="24"/>
          <w:szCs w:val="24"/>
        </w:rPr>
        <w:t xml:space="preserve"> ранее составлял</w:t>
      </w:r>
      <w:r w:rsidR="007B7BFC" w:rsidRPr="007B7BFC">
        <w:rPr>
          <w:rFonts w:ascii="Times New Roman" w:hAnsi="Times New Roman" w:cs="Times New Roman"/>
          <w:sz w:val="24"/>
          <w:szCs w:val="24"/>
        </w:rPr>
        <w:t xml:space="preserve"> 63 года.</w:t>
      </w:r>
    </w:p>
    <w:p w14:paraId="1701504D" w14:textId="7777777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В категории «За организацию и проведение собственных мероприятий в сфере социальной ответственности» выдвинуты 4 претендента:</w:t>
      </w:r>
    </w:p>
    <w:p w14:paraId="2872492E" w14:textId="5A9D5418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603C3">
        <w:rPr>
          <w:rFonts w:ascii="Times New Roman" w:hAnsi="Times New Roman" w:cs="Times New Roman"/>
          <w:sz w:val="24"/>
          <w:szCs w:val="24"/>
        </w:rPr>
        <w:tab/>
        <w:t>Алексей Сафонов, генеральный директор АО «Арктика Медиа», номинирован за организацию и проведение телевизионной премии телеканала «Ноябрьск 24», пропаганду социальной ответственности и привлечения внимания общества к людям.</w:t>
      </w:r>
      <w:r w:rsidRPr="009603C3">
        <w:t xml:space="preserve"> </w:t>
      </w:r>
      <w:r w:rsidRPr="009603C3">
        <w:rPr>
          <w:rFonts w:ascii="Times New Roman" w:hAnsi="Times New Roman" w:cs="Times New Roman"/>
          <w:sz w:val="24"/>
          <w:szCs w:val="24"/>
        </w:rPr>
        <w:t>Премия «Человек года города Ноябрьска» - общественный проект, призванный обратить внимание общества и власти на обычных людей, которые, несмотря на трудности, достигают больших успехов и вносят значительный вклад в общественную и социальную жизнь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C3">
        <w:rPr>
          <w:rFonts w:ascii="Times New Roman" w:hAnsi="Times New Roman" w:cs="Times New Roman"/>
          <w:sz w:val="24"/>
          <w:szCs w:val="24"/>
        </w:rPr>
        <w:t>Ежегодно журналисты телеканала «Ноябрьск 24» определяют лауреатов в 24 номинациях.</w:t>
      </w:r>
    </w:p>
    <w:p w14:paraId="436E2DD2" w14:textId="23526E5E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•</w:t>
      </w:r>
      <w:r w:rsidRPr="009603C3">
        <w:rPr>
          <w:rFonts w:ascii="Times New Roman" w:hAnsi="Times New Roman" w:cs="Times New Roman"/>
          <w:sz w:val="24"/>
          <w:szCs w:val="24"/>
        </w:rPr>
        <w:tab/>
        <w:t>Марина Белова, заместитель генерального директора, директор программ и маркетинга АО «Телерадиокомпания «Петербург» (Пятый канал),</w:t>
      </w:r>
      <w:r w:rsidR="00C67CE0" w:rsidRPr="00C67CE0">
        <w:rPr>
          <w:rFonts w:ascii="Times New Roman" w:hAnsi="Times New Roman" w:cs="Times New Roman"/>
          <w:sz w:val="24"/>
          <w:szCs w:val="24"/>
        </w:rPr>
        <w:t xml:space="preserve"> номинирована на Премию за проведение "МАРАФОНА ДОБРА", приуроченного ко Дню защиты детей. </w:t>
      </w:r>
      <w:r w:rsidR="00C67CE0">
        <w:rPr>
          <w:rFonts w:ascii="Times New Roman" w:hAnsi="Times New Roman" w:cs="Times New Roman"/>
          <w:sz w:val="24"/>
          <w:szCs w:val="24"/>
        </w:rPr>
        <w:t>Б</w:t>
      </w:r>
      <w:r w:rsidR="00C67CE0" w:rsidRPr="00C67CE0">
        <w:rPr>
          <w:rFonts w:ascii="Times New Roman" w:hAnsi="Times New Roman" w:cs="Times New Roman"/>
          <w:sz w:val="24"/>
          <w:szCs w:val="24"/>
        </w:rPr>
        <w:t>лагодаря ее идее и реализации этого проекта марафон собрал около 30 миллионов рублей</w:t>
      </w:r>
      <w:r w:rsidR="00C67CE0">
        <w:rPr>
          <w:rFonts w:ascii="Times New Roman" w:hAnsi="Times New Roman" w:cs="Times New Roman"/>
          <w:sz w:val="24"/>
          <w:szCs w:val="24"/>
        </w:rPr>
        <w:t>,</w:t>
      </w:r>
      <w:r w:rsidR="00C67CE0" w:rsidRPr="00C67CE0">
        <w:rPr>
          <w:rFonts w:ascii="Times New Roman" w:hAnsi="Times New Roman" w:cs="Times New Roman"/>
          <w:sz w:val="24"/>
          <w:szCs w:val="24"/>
        </w:rPr>
        <w:t xml:space="preserve"> четверо героев Марафона нашли своих родителей.  В акции приняли участие более трехсот тысяч зрителей</w:t>
      </w:r>
      <w:r w:rsidR="00C67CE0">
        <w:rPr>
          <w:rFonts w:ascii="Times New Roman" w:hAnsi="Times New Roman" w:cs="Times New Roman"/>
          <w:sz w:val="24"/>
          <w:szCs w:val="24"/>
        </w:rPr>
        <w:t>.</w:t>
      </w:r>
      <w:r w:rsidR="00C67CE0" w:rsidRPr="00C67CE0">
        <w:rPr>
          <w:rFonts w:ascii="Times New Roman" w:hAnsi="Times New Roman" w:cs="Times New Roman"/>
          <w:sz w:val="24"/>
          <w:szCs w:val="24"/>
        </w:rPr>
        <w:t xml:space="preserve"> В целом за время существования Дня добрых дел собрано </w:t>
      </w:r>
      <w:dir w:val="ltr">
        <w:r w:rsidR="00C67CE0" w:rsidRPr="00C67CE0">
          <w:rPr>
            <w:rFonts w:ascii="Times New Roman" w:hAnsi="Times New Roman" w:cs="Times New Roman"/>
            <w:sz w:val="24"/>
            <w:szCs w:val="24"/>
          </w:rPr>
          <w:t xml:space="preserve">3 850 086 986 рублей, 240 героев Дня ангела обрели семьи. </w:t>
        </w:r>
        <w:r w:rsidR="003B225E">
          <w:t>‬</w:t>
        </w:r>
        <w:r w:rsidR="00B01FF1">
          <w:t>‬</w:t>
        </w:r>
        <w:r w:rsidR="00AF7936">
          <w:t>‬</w:t>
        </w:r>
      </w:dir>
    </w:p>
    <w:p w14:paraId="74E0AF65" w14:textId="7777777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•</w:t>
      </w:r>
      <w:r w:rsidRPr="009603C3">
        <w:rPr>
          <w:rFonts w:ascii="Times New Roman" w:hAnsi="Times New Roman" w:cs="Times New Roman"/>
          <w:sz w:val="24"/>
          <w:szCs w:val="24"/>
        </w:rPr>
        <w:tab/>
        <w:t xml:space="preserve">Маргарита </w:t>
      </w:r>
      <w:proofErr w:type="spellStart"/>
      <w:r w:rsidRPr="009603C3">
        <w:rPr>
          <w:rFonts w:ascii="Times New Roman" w:hAnsi="Times New Roman" w:cs="Times New Roman"/>
          <w:sz w:val="24"/>
          <w:szCs w:val="24"/>
        </w:rPr>
        <w:t>Симоньян</w:t>
      </w:r>
      <w:proofErr w:type="spellEnd"/>
      <w:r w:rsidRPr="009603C3">
        <w:rPr>
          <w:rFonts w:ascii="Times New Roman" w:hAnsi="Times New Roman" w:cs="Times New Roman"/>
          <w:sz w:val="24"/>
          <w:szCs w:val="24"/>
        </w:rPr>
        <w:t xml:space="preserve">, главный редактор международного агентства и радио </w:t>
      </w:r>
      <w:proofErr w:type="spellStart"/>
      <w:r w:rsidRPr="009603C3">
        <w:rPr>
          <w:rFonts w:ascii="Times New Roman" w:hAnsi="Times New Roman" w:cs="Times New Roman"/>
          <w:sz w:val="24"/>
          <w:szCs w:val="24"/>
        </w:rPr>
        <w:t>Sputnik</w:t>
      </w:r>
      <w:proofErr w:type="spellEnd"/>
      <w:r w:rsidRPr="009603C3">
        <w:rPr>
          <w:rFonts w:ascii="Times New Roman" w:hAnsi="Times New Roman" w:cs="Times New Roman"/>
          <w:sz w:val="24"/>
          <w:szCs w:val="24"/>
        </w:rPr>
        <w:t xml:space="preserve"> (МИА «Россия сегодня»), номинирована за запуск международного просветительского проекта </w:t>
      </w:r>
      <w:proofErr w:type="spellStart"/>
      <w:r w:rsidRPr="009603C3">
        <w:rPr>
          <w:rFonts w:ascii="Times New Roman" w:hAnsi="Times New Roman" w:cs="Times New Roman"/>
          <w:sz w:val="24"/>
          <w:szCs w:val="24"/>
        </w:rPr>
        <w:t>SputnikPro</w:t>
      </w:r>
      <w:proofErr w:type="spellEnd"/>
      <w:r w:rsidRPr="009603C3">
        <w:rPr>
          <w:rFonts w:ascii="Times New Roman" w:hAnsi="Times New Roman" w:cs="Times New Roman"/>
          <w:sz w:val="24"/>
          <w:szCs w:val="24"/>
        </w:rPr>
        <w:t xml:space="preserve"> для журналистов, студентов профильных вузов, сотрудников пресс-служб. За время существования проекта в разных форматах в нем приняли участие представители более чем 80 стран. В 2018-м году в программе приняли участие более 700 журналистов и других сотрудников медиа, а также студентов профильных вузов и старшеклассников. </w:t>
      </w:r>
    </w:p>
    <w:p w14:paraId="58DEDAA0" w14:textId="2F3B168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•</w:t>
      </w:r>
      <w:r w:rsidRPr="009603C3">
        <w:rPr>
          <w:rFonts w:ascii="Times New Roman" w:hAnsi="Times New Roman" w:cs="Times New Roman"/>
          <w:sz w:val="24"/>
          <w:szCs w:val="24"/>
        </w:rPr>
        <w:tab/>
        <w:t>Ольга Пашаева, директор «Издательского дома «Регион», номинирована на премию с формулировкой «За эффективное управление, комплексное развитие и укрепление лидирующих позиций краевого бюджетного учреждения «Издательский дом «Регион». Работа журналистов канала помогает решать проблемные ситуации в городах Алтайского края.</w:t>
      </w:r>
      <w:r w:rsidR="00195BE2" w:rsidRPr="00195BE2">
        <w:t xml:space="preserve"> </w:t>
      </w:r>
      <w:r w:rsidR="00195BE2" w:rsidRPr="00195BE2">
        <w:rPr>
          <w:rFonts w:ascii="Times New Roman" w:hAnsi="Times New Roman" w:cs="Times New Roman"/>
          <w:sz w:val="24"/>
          <w:szCs w:val="24"/>
        </w:rPr>
        <w:t xml:space="preserve">Журналисты телеканала </w:t>
      </w:r>
      <w:r w:rsidR="00195BE2" w:rsidRPr="009603C3">
        <w:rPr>
          <w:rFonts w:ascii="Times New Roman" w:hAnsi="Times New Roman" w:cs="Times New Roman"/>
          <w:sz w:val="24"/>
          <w:szCs w:val="24"/>
        </w:rPr>
        <w:t xml:space="preserve">«Катунь 24» </w:t>
      </w:r>
      <w:r w:rsidR="00195BE2" w:rsidRPr="00195BE2">
        <w:rPr>
          <w:rFonts w:ascii="Times New Roman" w:hAnsi="Times New Roman" w:cs="Times New Roman"/>
          <w:sz w:val="24"/>
          <w:szCs w:val="24"/>
        </w:rPr>
        <w:t>продуктивно взаимодействуют с органами власти региона и общественными организациями, решая вопросы по информированию населения по актуальным темам</w:t>
      </w:r>
      <w:r w:rsidR="00195BE2">
        <w:rPr>
          <w:rFonts w:ascii="Times New Roman" w:hAnsi="Times New Roman" w:cs="Times New Roman"/>
          <w:sz w:val="24"/>
          <w:szCs w:val="24"/>
        </w:rPr>
        <w:t xml:space="preserve">. Получение дохода не является основной задачей ИД, но при этом </w:t>
      </w:r>
      <w:r w:rsidR="00195BE2" w:rsidRPr="00195BE2">
        <w:rPr>
          <w:rFonts w:ascii="Times New Roman" w:hAnsi="Times New Roman" w:cs="Times New Roman"/>
          <w:sz w:val="24"/>
          <w:szCs w:val="24"/>
        </w:rPr>
        <w:t>И</w:t>
      </w:r>
      <w:r w:rsidR="00195BE2">
        <w:rPr>
          <w:rFonts w:ascii="Times New Roman" w:hAnsi="Times New Roman" w:cs="Times New Roman"/>
          <w:sz w:val="24"/>
          <w:szCs w:val="24"/>
        </w:rPr>
        <w:t>Д «Регион»</w:t>
      </w:r>
      <w:r w:rsidR="00195BE2" w:rsidRPr="00195BE2">
        <w:rPr>
          <w:rFonts w:ascii="Times New Roman" w:hAnsi="Times New Roman" w:cs="Times New Roman"/>
          <w:sz w:val="24"/>
          <w:szCs w:val="24"/>
        </w:rPr>
        <w:t xml:space="preserve"> за 2018 год удалось повысить доход по приносящей доход деятельности в отношении к 2017 году на 57%, а в сравнении с 2016 г</w:t>
      </w:r>
      <w:r w:rsidR="00195BE2">
        <w:rPr>
          <w:rFonts w:ascii="Times New Roman" w:hAnsi="Times New Roman" w:cs="Times New Roman"/>
          <w:sz w:val="24"/>
          <w:szCs w:val="24"/>
        </w:rPr>
        <w:t>.</w:t>
      </w:r>
      <w:r w:rsidR="00195BE2" w:rsidRPr="00195BE2">
        <w:rPr>
          <w:rFonts w:ascii="Times New Roman" w:hAnsi="Times New Roman" w:cs="Times New Roman"/>
          <w:sz w:val="24"/>
          <w:szCs w:val="24"/>
        </w:rPr>
        <w:t xml:space="preserve"> увеличение составило 73%.</w:t>
      </w:r>
    </w:p>
    <w:p w14:paraId="787616AB" w14:textId="7777777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Номинация «За социальную ответственность медиа» – единственная номинация, которая имеет отдельный экспертный совет и проходит в формате публичной защиты проектов.</w:t>
      </w:r>
    </w:p>
    <w:p w14:paraId="6550A990" w14:textId="2F10A47E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 xml:space="preserve">В состав экспертного совета и членов жюри входят руководители общественных организаций и лауреаты Премии 2018 года: </w:t>
      </w:r>
      <w:hyperlink r:id="rId9" w:history="1">
        <w:r w:rsidR="003D48FE" w:rsidRPr="008B59B4">
          <w:rPr>
            <w:rStyle w:val="a9"/>
            <w:rFonts w:ascii="Times New Roman" w:hAnsi="Times New Roman" w:cs="Times New Roman"/>
            <w:sz w:val="24"/>
            <w:szCs w:val="24"/>
          </w:rPr>
          <w:t>http://media-manager.ru/regulations/social/</w:t>
        </w:r>
      </w:hyperlink>
      <w:r w:rsidR="003D4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5D480" w14:textId="4FE8450B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 xml:space="preserve">С полным списком номинантов и более подробной информацией можно ознакомиться на официальном сайте Премии: </w:t>
      </w:r>
      <w:hyperlink r:id="rId10" w:history="1">
        <w:r w:rsidR="003D48FE" w:rsidRPr="008B59B4">
          <w:rPr>
            <w:rStyle w:val="a9"/>
            <w:rFonts w:ascii="Times New Roman" w:hAnsi="Times New Roman" w:cs="Times New Roman"/>
            <w:sz w:val="24"/>
            <w:szCs w:val="24"/>
          </w:rPr>
          <w:t>http://www.media-manager.ru/glavnoe/nominanty/2019/</w:t>
        </w:r>
      </w:hyperlink>
      <w:r w:rsidR="003D4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0E83" w14:textId="7777777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lastRenderedPageBreak/>
        <w:t xml:space="preserve">Имена победителей станут известны во время торжественной церемонии, которая пройдет 4 июля 2019 года в </w:t>
      </w:r>
      <w:proofErr w:type="gramStart"/>
      <w:r w:rsidRPr="009603C3">
        <w:rPr>
          <w:rFonts w:ascii="Times New Roman" w:hAnsi="Times New Roman" w:cs="Times New Roman"/>
          <w:sz w:val="24"/>
          <w:szCs w:val="24"/>
        </w:rPr>
        <w:t>Гриль-Баре</w:t>
      </w:r>
      <w:proofErr w:type="gramEnd"/>
      <w:r w:rsidRPr="009603C3">
        <w:rPr>
          <w:rFonts w:ascii="Times New Roman" w:hAnsi="Times New Roman" w:cs="Times New Roman"/>
          <w:sz w:val="24"/>
          <w:szCs w:val="24"/>
        </w:rPr>
        <w:t xml:space="preserve"> &amp; Террасе «Воробьи».</w:t>
      </w:r>
    </w:p>
    <w:p w14:paraId="0BD79388" w14:textId="7777777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437702" w14:textId="7777777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О премии</w:t>
      </w:r>
    </w:p>
    <w:p w14:paraId="7F39872D" w14:textId="7777777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Национальная премия «Медиа-менеджер России» была организована в 2000 г. по инициативе журнала о медиабизнесе «Новости СМИ». Первая церемония прошла в 2001г.</w:t>
      </w:r>
    </w:p>
    <w:p w14:paraId="5D03C86D" w14:textId="7777777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 xml:space="preserve">Цели премии - отметить на конкретных примерах наиболее интересные достижения в управлении медиабизнесом, привлечь внимание к ключевым процессам отрасли, к ее специфике и структуре, представить лучших медиаменеджеров текущего года. Гости и номинанты премии - руководители московских и региональных радиостанций, издательских домов, рекламных и PR-агентств, топ-менеджмент крупнейших московских компаний, представители артистического и телевизионного бомонда. </w:t>
      </w:r>
    </w:p>
    <w:p w14:paraId="752CD9D5" w14:textId="77777777" w:rsidR="009603C3" w:rsidRPr="009603C3" w:rsidRDefault="009603C3" w:rsidP="00BD4E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Организаторы премии — издательский дом «</w:t>
      </w:r>
      <w:proofErr w:type="spellStart"/>
      <w:r w:rsidRPr="009603C3">
        <w:rPr>
          <w:rFonts w:ascii="Times New Roman" w:hAnsi="Times New Roman" w:cs="Times New Roman"/>
          <w:sz w:val="24"/>
          <w:szCs w:val="24"/>
        </w:rPr>
        <w:t>МедиаХаус</w:t>
      </w:r>
      <w:proofErr w:type="spellEnd"/>
      <w:r w:rsidRPr="009603C3">
        <w:rPr>
          <w:rFonts w:ascii="Times New Roman" w:hAnsi="Times New Roman" w:cs="Times New Roman"/>
          <w:sz w:val="24"/>
          <w:szCs w:val="24"/>
        </w:rPr>
        <w:t>» и профессиональный журнал о медиабизнесе «Новости СМИ». Премия проводится при поддержке общественно-профессиональных организаций: ГИПП (Гильдия издателей периодической печати), РАСО (Российская ассоциация по связям с общественностью), АКАР (Ассоциация коммуникационных агентств России), НАТ (Национальная ассоциация телерадиовещателей), АНРИ (Ассоциация независимых региональных изданий), АРПП (Ассоциация распространителей печатной продукции), WAN (Всемирная Газетная Ассоциация), а также при содействии Министерства культуры и массовых коммуникаций РФ.</w:t>
      </w:r>
    </w:p>
    <w:p w14:paraId="54ADB138" w14:textId="0DDD3769" w:rsidR="009603C3" w:rsidRPr="009603C3" w:rsidRDefault="009603C3" w:rsidP="00BD4E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 xml:space="preserve">Подробные условия участия перечислены в положении о премии: </w:t>
      </w:r>
      <w:hyperlink r:id="rId11" w:history="1">
        <w:r w:rsidR="003D48FE" w:rsidRPr="008B59B4">
          <w:rPr>
            <w:rStyle w:val="a9"/>
            <w:rFonts w:ascii="Times New Roman" w:hAnsi="Times New Roman" w:cs="Times New Roman"/>
            <w:sz w:val="24"/>
            <w:szCs w:val="24"/>
          </w:rPr>
          <w:t>http://media-manager.ru/regulations/polozhenie/</w:t>
        </w:r>
      </w:hyperlink>
      <w:r w:rsidR="003D4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4A077" w14:textId="5491FCAC" w:rsidR="009603C3" w:rsidRPr="009603C3" w:rsidRDefault="009603C3" w:rsidP="00BD4E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 xml:space="preserve">Сайт премии - </w:t>
      </w:r>
      <w:hyperlink r:id="rId12" w:history="1">
        <w:r w:rsidR="003D48FE" w:rsidRPr="008B59B4">
          <w:rPr>
            <w:rStyle w:val="a9"/>
            <w:rFonts w:ascii="Times New Roman" w:hAnsi="Times New Roman" w:cs="Times New Roman"/>
            <w:sz w:val="24"/>
            <w:szCs w:val="24"/>
          </w:rPr>
          <w:t>http://www.media-manager.ru</w:t>
        </w:r>
      </w:hyperlink>
      <w:r w:rsidR="003D4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CB704" w14:textId="6E3FE787" w:rsidR="009603C3" w:rsidRPr="009603C3" w:rsidRDefault="009603C3" w:rsidP="00BD4E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 xml:space="preserve">Официальная страница в </w:t>
      </w:r>
      <w:proofErr w:type="spellStart"/>
      <w:r w:rsidRPr="009603C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603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="003D48FE" w:rsidRPr="008B59B4">
          <w:rPr>
            <w:rStyle w:val="a9"/>
            <w:rFonts w:ascii="Times New Roman" w:hAnsi="Times New Roman" w:cs="Times New Roman"/>
            <w:sz w:val="24"/>
            <w:szCs w:val="24"/>
          </w:rPr>
          <w:t>https://www.facebook.com/orgkomitet.mmr/</w:t>
        </w:r>
      </w:hyperlink>
      <w:r w:rsidR="003D4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02D39" w14:textId="444ECBDA" w:rsidR="00195BE2" w:rsidRPr="009603C3" w:rsidRDefault="00B01FF1" w:rsidP="00BD4E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билет на</w:t>
      </w:r>
      <w:r w:rsidR="009603C3" w:rsidRPr="009603C3">
        <w:rPr>
          <w:rFonts w:ascii="Times New Roman" w:hAnsi="Times New Roman" w:cs="Times New Roman"/>
          <w:sz w:val="24"/>
          <w:szCs w:val="24"/>
        </w:rPr>
        <w:t xml:space="preserve"> </w:t>
      </w:r>
      <w:r w:rsidR="00195BE2">
        <w:rPr>
          <w:rFonts w:ascii="Times New Roman" w:hAnsi="Times New Roman" w:cs="Times New Roman"/>
          <w:sz w:val="24"/>
          <w:szCs w:val="24"/>
        </w:rPr>
        <w:t>торжественн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95BE2">
        <w:rPr>
          <w:rFonts w:ascii="Times New Roman" w:hAnsi="Times New Roman" w:cs="Times New Roman"/>
          <w:sz w:val="24"/>
          <w:szCs w:val="24"/>
        </w:rPr>
        <w:t xml:space="preserve"> церемони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5BE2">
        <w:rPr>
          <w:rFonts w:ascii="Times New Roman" w:hAnsi="Times New Roman" w:cs="Times New Roman"/>
          <w:sz w:val="24"/>
          <w:szCs w:val="24"/>
        </w:rPr>
        <w:t xml:space="preserve"> вручения премии</w:t>
      </w:r>
      <w:r w:rsidR="009603C3" w:rsidRPr="009603C3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на сервисе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TimePad</w:t>
      </w:r>
      <w:proofErr w:type="spellEnd"/>
      <w:r w:rsidR="00195BE2">
        <w:rPr>
          <w:rFonts w:ascii="Times New Roman" w:hAnsi="Times New Roman" w:cs="Times New Roman"/>
          <w:sz w:val="24"/>
          <w:szCs w:val="24"/>
        </w:rPr>
        <w:t>:</w:t>
      </w:r>
      <w:r w:rsidR="009603C3" w:rsidRPr="009603C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D48FE" w:rsidRPr="008B59B4">
          <w:rPr>
            <w:rStyle w:val="a9"/>
            <w:rFonts w:ascii="Times New Roman" w:hAnsi="Times New Roman" w:cs="Times New Roman"/>
            <w:sz w:val="24"/>
            <w:szCs w:val="24"/>
          </w:rPr>
          <w:t>https://corpmedia.timepad.ru/event/823197/</w:t>
        </w:r>
      </w:hyperlink>
      <w:r w:rsidR="003D4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6A51B" w14:textId="77777777" w:rsidR="009603C3" w:rsidRPr="009603C3" w:rsidRDefault="009603C3" w:rsidP="00BD4E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C3">
        <w:rPr>
          <w:rFonts w:ascii="Times New Roman" w:hAnsi="Times New Roman" w:cs="Times New Roman"/>
          <w:sz w:val="24"/>
          <w:szCs w:val="24"/>
        </w:rPr>
        <w:t>Контакты оргкомитета премии «Медиа-менеджер России»:</w:t>
      </w:r>
    </w:p>
    <w:p w14:paraId="2948C5DE" w14:textId="2CBB592F" w:rsidR="009603C3" w:rsidRPr="003D48FE" w:rsidRDefault="009603C3" w:rsidP="00BD4E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C3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9603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="003D48FE" w:rsidRPr="008B59B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org@corpmedia.ru</w:t>
        </w:r>
      </w:hyperlink>
      <w:r w:rsidR="003D4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B8CF2" w14:textId="77777777" w:rsidR="009603C3" w:rsidRPr="009603C3" w:rsidRDefault="009603C3" w:rsidP="00BD4E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3C3">
        <w:rPr>
          <w:rFonts w:ascii="Times New Roman" w:hAnsi="Times New Roman" w:cs="Times New Roman"/>
          <w:sz w:val="24"/>
          <w:szCs w:val="24"/>
        </w:rPr>
        <w:t>тел</w:t>
      </w:r>
      <w:r w:rsidRPr="009603C3">
        <w:rPr>
          <w:rFonts w:ascii="Times New Roman" w:hAnsi="Times New Roman" w:cs="Times New Roman"/>
          <w:sz w:val="24"/>
          <w:szCs w:val="24"/>
          <w:lang w:val="en-US"/>
        </w:rPr>
        <w:t xml:space="preserve">.: (495) 741-49-20/05/06, </w:t>
      </w:r>
      <w:proofErr w:type="spellStart"/>
      <w:r w:rsidRPr="009603C3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9603C3">
        <w:rPr>
          <w:rFonts w:ascii="Times New Roman" w:hAnsi="Times New Roman" w:cs="Times New Roman"/>
          <w:sz w:val="24"/>
          <w:szCs w:val="24"/>
          <w:lang w:val="en-US"/>
        </w:rPr>
        <w:t>. 210</w:t>
      </w:r>
    </w:p>
    <w:p w14:paraId="1EC29070" w14:textId="77777777" w:rsidR="00680ADD" w:rsidRPr="009603C3" w:rsidRDefault="00680AD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0ADD" w:rsidRPr="009603C3" w:rsidSect="008D1506">
      <w:headerReference w:type="even" r:id="rId16"/>
      <w:footerReference w:type="default" r:id="rId17"/>
      <w:headerReference w:type="first" r:id="rId18"/>
      <w:footerReference w:type="first" r:id="rId19"/>
      <w:pgSz w:w="11906" w:h="16838"/>
      <w:pgMar w:top="2244" w:right="991" w:bottom="1134" w:left="1276" w:header="142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D728C" w14:textId="77777777" w:rsidR="00AF7936" w:rsidRDefault="00AF7936" w:rsidP="00D4151B">
      <w:pPr>
        <w:spacing w:after="0" w:line="240" w:lineRule="auto"/>
      </w:pPr>
      <w:r>
        <w:separator/>
      </w:r>
    </w:p>
  </w:endnote>
  <w:endnote w:type="continuationSeparator" w:id="0">
    <w:p w14:paraId="15452587" w14:textId="77777777" w:rsidR="00AF7936" w:rsidRDefault="00AF7936" w:rsidP="00D4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273F" w14:textId="77777777" w:rsidR="00781B35" w:rsidRDefault="00781B35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4583CF" wp14:editId="37DE7391">
          <wp:simplePos x="0" y="0"/>
          <wp:positionH relativeFrom="column">
            <wp:posOffset>-791210</wp:posOffset>
          </wp:positionH>
          <wp:positionV relativeFrom="paragraph">
            <wp:posOffset>139065</wp:posOffset>
          </wp:positionV>
          <wp:extent cx="7560000" cy="832157"/>
          <wp:effectExtent l="0" t="0" r="3175" b="635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A4_2 стр_книж_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C0B2" w14:textId="77777777" w:rsidR="008D1506" w:rsidRDefault="008D1506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F25031C" wp14:editId="19F4EFC3">
          <wp:simplePos x="0" y="0"/>
          <wp:positionH relativeFrom="column">
            <wp:posOffset>-800735</wp:posOffset>
          </wp:positionH>
          <wp:positionV relativeFrom="paragraph">
            <wp:posOffset>-19050</wp:posOffset>
          </wp:positionV>
          <wp:extent cx="7528367" cy="10858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A4_2 стр_книж_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367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47AB6" w14:textId="77777777" w:rsidR="00AF7936" w:rsidRDefault="00AF7936" w:rsidP="00D4151B">
      <w:pPr>
        <w:spacing w:after="0" w:line="240" w:lineRule="auto"/>
      </w:pPr>
      <w:r>
        <w:separator/>
      </w:r>
    </w:p>
  </w:footnote>
  <w:footnote w:type="continuationSeparator" w:id="0">
    <w:p w14:paraId="601BDF5B" w14:textId="77777777" w:rsidR="00AF7936" w:rsidRDefault="00AF7936" w:rsidP="00D4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7F7E" w14:textId="77777777" w:rsidR="00D4151B" w:rsidRDefault="00AF7936">
    <w:pPr>
      <w:pStyle w:val="a3"/>
    </w:pPr>
    <w:r>
      <w:rPr>
        <w:noProof/>
      </w:rPr>
      <w:pict w14:anchorId="27614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561" o:spid="_x0000_s2053" type="#_x0000_t75" style="position:absolute;margin-left:0;margin-top:0;width:595.1pt;height:842.05pt;z-index:-251657728;mso-position-horizontal:center;mso-position-horizontal-relative:margin;mso-position-vertical:center;mso-position-vertical-relative:margin" o:allowincell="f">
          <v:imagedata r:id="rId1" o:title="blan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AB76" w14:textId="77777777" w:rsidR="00527187" w:rsidRDefault="008D1506" w:rsidP="008D1506">
    <w:pPr>
      <w:pStyle w:val="a3"/>
      <w:jc w:val="center"/>
    </w:pPr>
    <w:r>
      <w:rPr>
        <w:noProof/>
      </w:rPr>
      <w:drawing>
        <wp:inline distT="0" distB="0" distL="0" distR="0" wp14:anchorId="6C045392" wp14:editId="7D06F655">
          <wp:extent cx="714375" cy="1098953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Чайка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86" cy="109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4F19"/>
    <w:multiLevelType w:val="hybridMultilevel"/>
    <w:tmpl w:val="9322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059F"/>
    <w:multiLevelType w:val="hybridMultilevel"/>
    <w:tmpl w:val="016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4FC3"/>
    <w:multiLevelType w:val="hybridMultilevel"/>
    <w:tmpl w:val="5080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97F62"/>
    <w:multiLevelType w:val="hybridMultilevel"/>
    <w:tmpl w:val="3D90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971B7"/>
    <w:multiLevelType w:val="hybridMultilevel"/>
    <w:tmpl w:val="7310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34767"/>
    <w:multiLevelType w:val="hybridMultilevel"/>
    <w:tmpl w:val="E09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E69FC"/>
    <w:multiLevelType w:val="hybridMultilevel"/>
    <w:tmpl w:val="631A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B"/>
    <w:rsid w:val="00015FFF"/>
    <w:rsid w:val="00020E56"/>
    <w:rsid w:val="00095A84"/>
    <w:rsid w:val="000C22BD"/>
    <w:rsid w:val="001255F0"/>
    <w:rsid w:val="001466A3"/>
    <w:rsid w:val="00195BE2"/>
    <w:rsid w:val="001D53A9"/>
    <w:rsid w:val="001D5BF9"/>
    <w:rsid w:val="00215BE4"/>
    <w:rsid w:val="00257F6A"/>
    <w:rsid w:val="002F076A"/>
    <w:rsid w:val="003045D3"/>
    <w:rsid w:val="003248FE"/>
    <w:rsid w:val="00327D19"/>
    <w:rsid w:val="003334A5"/>
    <w:rsid w:val="003477A5"/>
    <w:rsid w:val="003B225E"/>
    <w:rsid w:val="003D168D"/>
    <w:rsid w:val="003D48FE"/>
    <w:rsid w:val="00481445"/>
    <w:rsid w:val="00483120"/>
    <w:rsid w:val="004A4616"/>
    <w:rsid w:val="004B4A35"/>
    <w:rsid w:val="004F4442"/>
    <w:rsid w:val="00527187"/>
    <w:rsid w:val="0055791C"/>
    <w:rsid w:val="00570786"/>
    <w:rsid w:val="005B15AE"/>
    <w:rsid w:val="005C5E01"/>
    <w:rsid w:val="005F16D9"/>
    <w:rsid w:val="005F3CB7"/>
    <w:rsid w:val="006516AB"/>
    <w:rsid w:val="00661BC9"/>
    <w:rsid w:val="00680ADD"/>
    <w:rsid w:val="006B4391"/>
    <w:rsid w:val="006C1DCD"/>
    <w:rsid w:val="006E2742"/>
    <w:rsid w:val="00735FD9"/>
    <w:rsid w:val="00781B35"/>
    <w:rsid w:val="00783E5D"/>
    <w:rsid w:val="00792FC4"/>
    <w:rsid w:val="00796121"/>
    <w:rsid w:val="007A54AF"/>
    <w:rsid w:val="007B7BFC"/>
    <w:rsid w:val="007C0AE4"/>
    <w:rsid w:val="008019F8"/>
    <w:rsid w:val="00820A54"/>
    <w:rsid w:val="00822415"/>
    <w:rsid w:val="00826471"/>
    <w:rsid w:val="00840E7D"/>
    <w:rsid w:val="008477C6"/>
    <w:rsid w:val="008D1506"/>
    <w:rsid w:val="008F42EC"/>
    <w:rsid w:val="009102FC"/>
    <w:rsid w:val="00910EC5"/>
    <w:rsid w:val="009176C0"/>
    <w:rsid w:val="009603C3"/>
    <w:rsid w:val="00964E0F"/>
    <w:rsid w:val="00A00F5B"/>
    <w:rsid w:val="00A11CEB"/>
    <w:rsid w:val="00A14800"/>
    <w:rsid w:val="00A84FD3"/>
    <w:rsid w:val="00A87618"/>
    <w:rsid w:val="00AA43AC"/>
    <w:rsid w:val="00AA7767"/>
    <w:rsid w:val="00AD62A8"/>
    <w:rsid w:val="00AF7936"/>
    <w:rsid w:val="00B01FF1"/>
    <w:rsid w:val="00B031B2"/>
    <w:rsid w:val="00B77318"/>
    <w:rsid w:val="00B84C01"/>
    <w:rsid w:val="00B864FB"/>
    <w:rsid w:val="00BD4E34"/>
    <w:rsid w:val="00BE6472"/>
    <w:rsid w:val="00C50B05"/>
    <w:rsid w:val="00C511C6"/>
    <w:rsid w:val="00C67CE0"/>
    <w:rsid w:val="00C9543A"/>
    <w:rsid w:val="00CC1FC6"/>
    <w:rsid w:val="00CF1C13"/>
    <w:rsid w:val="00D3016D"/>
    <w:rsid w:val="00D4151B"/>
    <w:rsid w:val="00D854D0"/>
    <w:rsid w:val="00DA055B"/>
    <w:rsid w:val="00E56805"/>
    <w:rsid w:val="00E65AE9"/>
    <w:rsid w:val="00FB1EC9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C405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51B"/>
  </w:style>
  <w:style w:type="paragraph" w:styleId="a5">
    <w:name w:val="footer"/>
    <w:basedOn w:val="a"/>
    <w:link w:val="a6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51B"/>
  </w:style>
  <w:style w:type="paragraph" w:styleId="a7">
    <w:name w:val="Balloon Text"/>
    <w:basedOn w:val="a"/>
    <w:link w:val="a8"/>
    <w:uiPriority w:val="99"/>
    <w:semiHidden/>
    <w:unhideWhenUsed/>
    <w:rsid w:val="00A1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F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uiPriority w:val="99"/>
    <w:unhideWhenUsed/>
    <w:rsid w:val="00735FD9"/>
    <w:rPr>
      <w:color w:val="0000FF"/>
      <w:u w:val="single"/>
    </w:rPr>
  </w:style>
  <w:style w:type="character" w:styleId="aa">
    <w:name w:val="Strong"/>
    <w:basedOn w:val="a0"/>
    <w:uiPriority w:val="22"/>
    <w:qFormat/>
    <w:rsid w:val="00735FD9"/>
    <w:rPr>
      <w:b/>
      <w:bCs/>
    </w:rPr>
  </w:style>
  <w:style w:type="paragraph" w:styleId="ab">
    <w:name w:val="Normal (Web)"/>
    <w:basedOn w:val="a"/>
    <w:uiPriority w:val="99"/>
    <w:unhideWhenUsed/>
    <w:rsid w:val="00735F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20E5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47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51B"/>
  </w:style>
  <w:style w:type="paragraph" w:styleId="a5">
    <w:name w:val="footer"/>
    <w:basedOn w:val="a"/>
    <w:link w:val="a6"/>
    <w:uiPriority w:val="99"/>
    <w:unhideWhenUsed/>
    <w:rsid w:val="00D4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51B"/>
  </w:style>
  <w:style w:type="paragraph" w:styleId="a7">
    <w:name w:val="Balloon Text"/>
    <w:basedOn w:val="a"/>
    <w:link w:val="a8"/>
    <w:uiPriority w:val="99"/>
    <w:semiHidden/>
    <w:unhideWhenUsed/>
    <w:rsid w:val="00A1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F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uiPriority w:val="99"/>
    <w:unhideWhenUsed/>
    <w:rsid w:val="00735FD9"/>
    <w:rPr>
      <w:color w:val="0000FF"/>
      <w:u w:val="single"/>
    </w:rPr>
  </w:style>
  <w:style w:type="character" w:styleId="aa">
    <w:name w:val="Strong"/>
    <w:basedOn w:val="a0"/>
    <w:uiPriority w:val="22"/>
    <w:qFormat/>
    <w:rsid w:val="00735FD9"/>
    <w:rPr>
      <w:b/>
      <w:bCs/>
    </w:rPr>
  </w:style>
  <w:style w:type="paragraph" w:styleId="ab">
    <w:name w:val="Normal (Web)"/>
    <w:basedOn w:val="a"/>
    <w:uiPriority w:val="99"/>
    <w:unhideWhenUsed/>
    <w:rsid w:val="00735F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20E5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47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orgkomitet.mm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dia-manage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-manager.ru/regulations/polozheni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rg@corpmedia.ru" TargetMode="External"/><Relationship Id="rId10" Type="http://schemas.openxmlformats.org/officeDocument/2006/relationships/hyperlink" Target="http://www.media-manager.ru/glavnoe/nominanty/2019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media-manager.ru/regulations/social/" TargetMode="External"/><Relationship Id="rId14" Type="http://schemas.openxmlformats.org/officeDocument/2006/relationships/hyperlink" Target="https://corpmedia.timepad.ru/event/82319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69DF-DA40-484B-B8CD-3B3E0020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Maskale</cp:lastModifiedBy>
  <cp:revision>17</cp:revision>
  <cp:lastPrinted>2019-06-25T12:53:00Z</cp:lastPrinted>
  <dcterms:created xsi:type="dcterms:W3CDTF">2019-04-29T08:38:00Z</dcterms:created>
  <dcterms:modified xsi:type="dcterms:W3CDTF">2019-06-25T14:55:00Z</dcterms:modified>
</cp:coreProperties>
</file>