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8C" w:rsidRPr="00CD0829" w:rsidRDefault="00AE288C" w:rsidP="00AE288C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CD0829">
        <w:rPr>
          <w:rFonts w:ascii="Times New Roman" w:hAnsi="Times New Roman"/>
          <w:b/>
          <w:sz w:val="24"/>
          <w:szCs w:val="24"/>
        </w:rPr>
        <w:t>«Балтийский лизинг» принял участие в Среднерусском экономическом форуме в Курске</w:t>
      </w:r>
    </w:p>
    <w:p w:rsidR="00AE288C" w:rsidRPr="00CD0829" w:rsidRDefault="00221682" w:rsidP="00AE288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642574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C6054" w:rsidRPr="00642574">
        <w:rPr>
          <w:rFonts w:ascii="Times New Roman" w:hAnsi="Times New Roman"/>
          <w:b/>
          <w:sz w:val="24"/>
          <w:szCs w:val="24"/>
        </w:rPr>
        <w:t>2</w:t>
      </w:r>
      <w:r w:rsidR="00AE288C">
        <w:rPr>
          <w:rFonts w:ascii="Times New Roman" w:hAnsi="Times New Roman"/>
          <w:b/>
          <w:sz w:val="24"/>
          <w:szCs w:val="24"/>
        </w:rPr>
        <w:t>8</w:t>
      </w:r>
      <w:r w:rsidR="00B36136" w:rsidRPr="00642574">
        <w:rPr>
          <w:rFonts w:ascii="Times New Roman" w:hAnsi="Times New Roman"/>
          <w:b/>
          <w:sz w:val="24"/>
          <w:szCs w:val="24"/>
        </w:rPr>
        <w:t xml:space="preserve"> июня</w:t>
      </w:r>
      <w:r w:rsidR="00502028" w:rsidRPr="00642574">
        <w:rPr>
          <w:rFonts w:ascii="Times New Roman" w:hAnsi="Times New Roman"/>
          <w:b/>
          <w:sz w:val="24"/>
          <w:szCs w:val="24"/>
        </w:rPr>
        <w:t xml:space="preserve"> </w:t>
      </w:r>
      <w:r w:rsidRPr="00642574">
        <w:rPr>
          <w:rFonts w:ascii="Times New Roman" w:hAnsi="Times New Roman"/>
          <w:b/>
          <w:sz w:val="24"/>
          <w:szCs w:val="24"/>
        </w:rPr>
        <w:t>2019 года</w:t>
      </w:r>
      <w:r w:rsidR="00042ED2" w:rsidRPr="00642574">
        <w:rPr>
          <w:rFonts w:ascii="Times New Roman" w:hAnsi="Times New Roman"/>
          <w:b/>
          <w:sz w:val="24"/>
          <w:szCs w:val="24"/>
        </w:rPr>
        <w:t>.</w:t>
      </w:r>
      <w:r w:rsidR="00683B30" w:rsidRPr="00642574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E288C" w:rsidRPr="00CD0829">
        <w:rPr>
          <w:rFonts w:ascii="Times New Roman" w:hAnsi="Times New Roman"/>
          <w:sz w:val="24"/>
          <w:szCs w:val="24"/>
        </w:rPr>
        <w:t xml:space="preserve">Специалисты филиала компании «Балтийский лизинг» в Курске посетили площадки VIII Среднерусского экономического форума. В этом году темой мероприятия стало построение цифровой экономики и </w:t>
      </w:r>
      <w:proofErr w:type="spellStart"/>
      <w:r w:rsidR="00AE288C" w:rsidRPr="00CD0829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="00AE288C" w:rsidRPr="00CD0829">
        <w:rPr>
          <w:rFonts w:ascii="Times New Roman" w:hAnsi="Times New Roman"/>
          <w:sz w:val="24"/>
          <w:szCs w:val="24"/>
        </w:rPr>
        <w:t xml:space="preserve"> всех сфер жизни. </w:t>
      </w:r>
    </w:p>
    <w:p w:rsidR="00AE288C" w:rsidRPr="00CD0829" w:rsidRDefault="00AE288C" w:rsidP="00AE288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CD0829">
        <w:rPr>
          <w:rFonts w:ascii="Times New Roman" w:hAnsi="Times New Roman"/>
          <w:sz w:val="24"/>
          <w:szCs w:val="24"/>
        </w:rPr>
        <w:t xml:space="preserve">В течение двух дней – 26 и 27 июня – на форуме побывали свыше 2 тысяч представителей федеральных министерств и ведомств, региональной власти, государственных корпораций, крупнейших научных и образовательных учреждений, промышленных и сельскохозяйственных компаний, предприятий МСП из 23 регионов России. </w:t>
      </w:r>
    </w:p>
    <w:p w:rsidR="00AE288C" w:rsidRPr="00CD0829" w:rsidRDefault="00AE288C" w:rsidP="00AE288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CD0829">
        <w:rPr>
          <w:rFonts w:ascii="Times New Roman" w:hAnsi="Times New Roman"/>
          <w:sz w:val="24"/>
          <w:szCs w:val="24"/>
        </w:rPr>
        <w:t>Сотрудники «Балтийского лизинга» посетили несколько экспертных сессий, круглых столов и дискуссионную площадку в рамках форума. Эксперты обсудили процессы внедрения цифровых технологий в экономику и их влияние на активность регионального предпринимательства.</w:t>
      </w:r>
    </w:p>
    <w:p w:rsidR="00AE288C" w:rsidRPr="00CD0829" w:rsidRDefault="00AE288C" w:rsidP="00AE288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CD0829">
        <w:rPr>
          <w:rFonts w:ascii="Times New Roman" w:hAnsi="Times New Roman"/>
          <w:sz w:val="24"/>
          <w:szCs w:val="24"/>
        </w:rPr>
        <w:t xml:space="preserve">«На сегодня </w:t>
      </w:r>
      <w:proofErr w:type="spellStart"/>
      <w:r w:rsidRPr="00CD0829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CD0829">
        <w:rPr>
          <w:rFonts w:ascii="Times New Roman" w:hAnsi="Times New Roman"/>
          <w:sz w:val="24"/>
          <w:szCs w:val="24"/>
        </w:rPr>
        <w:t xml:space="preserve"> – необходимое условие для развития любой отрасли. В настоящее время внедрение новых технологий в бизнес-процессы является одним из ключевых конкурентных преимуще</w:t>
      </w:r>
      <w:proofErr w:type="gramStart"/>
      <w:r w:rsidRPr="00CD0829">
        <w:rPr>
          <w:rFonts w:ascii="Times New Roman" w:hAnsi="Times New Roman"/>
          <w:sz w:val="24"/>
          <w:szCs w:val="24"/>
        </w:rPr>
        <w:t>ств пр</w:t>
      </w:r>
      <w:proofErr w:type="gramEnd"/>
      <w:r w:rsidRPr="00CD0829">
        <w:rPr>
          <w:rFonts w:ascii="Times New Roman" w:hAnsi="Times New Roman"/>
          <w:sz w:val="24"/>
          <w:szCs w:val="24"/>
        </w:rPr>
        <w:t xml:space="preserve">едприятий. Клиенты и партнеры, обращаясь в компании, выберут ту, которая сможет предоставить комфортные online-сервисы: личный кабинет, систему электронного документооборота и другие инструменты. «Балтийский лизинг» ведет активную работу в этом направлении. Процесс достаточно трудоемкий, однако, чтобы оставаться на рынке и отвечать потребностям клиентов, такая работа просто необходима», - рассказал директор филиала в Курске </w:t>
      </w:r>
      <w:r w:rsidRPr="00CD0829">
        <w:rPr>
          <w:rFonts w:ascii="Times New Roman" w:hAnsi="Times New Roman"/>
          <w:b/>
          <w:sz w:val="24"/>
          <w:szCs w:val="24"/>
        </w:rPr>
        <w:t xml:space="preserve">Максим </w:t>
      </w:r>
      <w:proofErr w:type="spellStart"/>
      <w:r w:rsidRPr="00CD0829">
        <w:rPr>
          <w:rFonts w:ascii="Times New Roman" w:hAnsi="Times New Roman"/>
          <w:b/>
          <w:sz w:val="24"/>
          <w:szCs w:val="24"/>
        </w:rPr>
        <w:t>Мяснянкин</w:t>
      </w:r>
      <w:proofErr w:type="spellEnd"/>
      <w:r w:rsidRPr="00CD0829">
        <w:rPr>
          <w:rFonts w:ascii="Times New Roman" w:hAnsi="Times New Roman"/>
          <w:sz w:val="24"/>
          <w:szCs w:val="24"/>
        </w:rPr>
        <w:t>.</w:t>
      </w:r>
    </w:p>
    <w:p w:rsidR="00AE288C" w:rsidRPr="00CD0829" w:rsidRDefault="00AE288C" w:rsidP="00AE288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CD0829">
        <w:rPr>
          <w:rFonts w:ascii="Times New Roman" w:hAnsi="Times New Roman"/>
          <w:sz w:val="24"/>
          <w:szCs w:val="24"/>
        </w:rPr>
        <w:t xml:space="preserve">Среди недавних успешных проектов «Балтийского лизинга» по направлению </w:t>
      </w:r>
      <w:proofErr w:type="spellStart"/>
      <w:r w:rsidRPr="00CD0829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D0829">
        <w:rPr>
          <w:rFonts w:ascii="Times New Roman" w:hAnsi="Times New Roman"/>
          <w:sz w:val="24"/>
          <w:szCs w:val="24"/>
        </w:rPr>
        <w:t xml:space="preserve"> бизнеса можно назвать </w:t>
      </w:r>
      <w:hyperlink r:id="rId7" w:history="1">
        <w:r w:rsidRPr="00CD0829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</w:rPr>
          <w:t>страховой калькулятор</w:t>
        </w:r>
      </w:hyperlink>
      <w:r w:rsidRPr="00CD0829">
        <w:rPr>
          <w:rFonts w:ascii="Times New Roman" w:hAnsi="Times New Roman"/>
          <w:sz w:val="24"/>
          <w:szCs w:val="24"/>
        </w:rPr>
        <w:t xml:space="preserve">. Новый продукт позволяет рассчитать стоимость страховки при подготовке сделки буквально за пару минут и оперативно предоставить клиенту информацию о финальной цене договора. В ближайшие месяцы будет запущен процесс интеграции калькулятора с </w:t>
      </w:r>
      <w:proofErr w:type="spellStart"/>
      <w:proofErr w:type="gramStart"/>
      <w:r w:rsidRPr="00CD0829">
        <w:rPr>
          <w:rFonts w:ascii="Times New Roman" w:hAnsi="Times New Roman"/>
          <w:sz w:val="24"/>
          <w:szCs w:val="24"/>
        </w:rPr>
        <w:t>фронт-офисными</w:t>
      </w:r>
      <w:proofErr w:type="spellEnd"/>
      <w:proofErr w:type="gramEnd"/>
      <w:r w:rsidRPr="00CD0829">
        <w:rPr>
          <w:rFonts w:ascii="Times New Roman" w:hAnsi="Times New Roman"/>
          <w:sz w:val="24"/>
          <w:szCs w:val="24"/>
        </w:rPr>
        <w:t xml:space="preserve"> системами страховых организаций, выступающих партнерами «Балтийского лизинга», что позволит предлагать для целого пула клиентов с положительной страховой историей дополнительные скидки.</w:t>
      </w:r>
    </w:p>
    <w:p w:rsidR="00AD69F4" w:rsidRPr="00D24D81" w:rsidRDefault="00AD69F4" w:rsidP="00AE288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</w:p>
    <w:p w:rsidR="00AE6084" w:rsidRPr="00231E85" w:rsidRDefault="00BC47D2" w:rsidP="00E47F20">
      <w:pPr>
        <w:spacing w:after="24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E47F20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8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6771E7" w:rsidRDefault="006771E7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E288C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E288C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9937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18292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18292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18292D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747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6471"/>
    <w:rsid w:val="00537BEB"/>
    <w:rsid w:val="005405C2"/>
    <w:rsid w:val="005518C7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5F55B7"/>
    <w:rsid w:val="00603C79"/>
    <w:rsid w:val="00613B7A"/>
    <w:rsid w:val="00615CE9"/>
    <w:rsid w:val="00621685"/>
    <w:rsid w:val="00623108"/>
    <w:rsid w:val="00627628"/>
    <w:rsid w:val="00640FB9"/>
    <w:rsid w:val="00641788"/>
    <w:rsid w:val="00642574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5A9E"/>
    <w:rsid w:val="00756F71"/>
    <w:rsid w:val="00757AF1"/>
    <w:rsid w:val="00763E98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78EE"/>
    <w:rsid w:val="008107D2"/>
    <w:rsid w:val="008168F3"/>
    <w:rsid w:val="00822144"/>
    <w:rsid w:val="008245FC"/>
    <w:rsid w:val="008255AE"/>
    <w:rsid w:val="00826E15"/>
    <w:rsid w:val="00831771"/>
    <w:rsid w:val="00833654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88C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7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ltlease.ru/press/news/549208-baltiyskiy-lizing-uskoril-raschet-strakhovok-dlya-svoikh-klientov-v-4-raz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268</cp:revision>
  <dcterms:created xsi:type="dcterms:W3CDTF">2018-07-26T07:30:00Z</dcterms:created>
  <dcterms:modified xsi:type="dcterms:W3CDTF">2019-06-28T09:11:00Z</dcterms:modified>
</cp:coreProperties>
</file>