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>Пресс-тур «Кубок командующего Черноморским флотом по регби-7»</w:t>
      </w:r>
    </w:p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 xml:space="preserve"> В четверг, 11 июля на флагманском  ракетном крейсере «Москва» прошла презентация Кубка командующего Черноморского флота по регби-7. Данный турнир пройдет в рамках празднования Дня Военно-морского флота в городе-герое Севастополе. Впервые город примет команды всех флотов ВМФ России: Черноморского, Балтийского, Северного и Тихоокеанского, а также команду Рязанского гвардейского высшего военно-десантного командного училища им. В.Ф. Маргелова. Пресс-конференция для средств массовой информации была организована в кают-компании офицерского состава крейсера. Организаторами турнира выступили комитет Федерации регби России по развитию регби в Вооруженных Силах и силовых структурах РФ, Правительство Севастополя, Черноморский флот ВМФ России, Севастопольская городская федерация регби.</w:t>
      </w:r>
    </w:p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>Официальным партнером Кубка станут: сеть АЗС ATAN, минеральная вода «Крымская», компания «Чистый город», компания дистрибуции продуктов питания «Оазис»;</w:t>
      </w:r>
    </w:p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>Информационный партнер Кубка: портал города Севастополь «СЕВКОР».</w:t>
      </w:r>
    </w:p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 xml:space="preserve"> Организаторы Кубка ответили на самые важные вопросы журналистов. Руководитель комитета Федерации регби России по развитию регби в Вооруженных Силах и силовых структурах РФ Алексей Митрюшин сказал: «Эта представительная компания участников разыграет Кубок, но главное - матросы и курсанты продемонстрируют зрителям принципы лучшей игры с овальным мячом: командный дух, честность, волю, силу и взаимное уважение! Эти принципы важны для любого человека - мужчины и женщины - которые выбрали своей миссией служение своей стране и защиту своего народа!»</w:t>
      </w:r>
    </w:p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>Финальные игры Кубка пройдут 2 августа по адресу: г. Севастополь, улица Брестская д. 21 на стадионе СОК «Севастополь». Начало в 17:00. Во время матчей Кубка будет проведена лотерея для зрителей, главный приз которой - автомобиль УАЗ hunter.</w:t>
      </w:r>
    </w:p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>Для детей будет организованна зона активностей: аквагрим, воздушный городок, батуты, конкурсы с ценными призами от официальных спонсоров. Билеты на мероприятия можно приобрести у билетного агрегатора KASSA24 и в кассах стадиона.</w:t>
      </w:r>
    </w:p>
    <w:p w:rsidR="00EC0FE9" w:rsidRPr="00EC0FE9" w:rsidRDefault="00EC0FE9" w:rsidP="00EC0FE9">
      <w:pPr>
        <w:rPr>
          <w:sz w:val="20"/>
        </w:rPr>
      </w:pPr>
      <w:r w:rsidRPr="00EC0FE9">
        <w:rPr>
          <w:sz w:val="20"/>
        </w:rPr>
        <w:t xml:space="preserve"> В ходе пресс-тура в рамках PR-кампании по презентации Кубка командующего Черноморским флотом по регби-7 была организована показательная тренировка регбистов РК ЦСКА и команды 810-ой отдельной бригады морской пехоты Черноморского флота на корме ракетоносца. В ходе тренировки журналистов познакомили с базовыми элементами регби:пас, захват, рак, лифт. </w:t>
      </w:r>
    </w:p>
    <w:p w:rsidR="00461DC2" w:rsidRPr="00EC0FE9" w:rsidRDefault="00EC0FE9" w:rsidP="00EC0FE9">
      <w:bookmarkStart w:id="0" w:name="_GoBack"/>
      <w:bookmarkEnd w:id="0"/>
      <w:r w:rsidRPr="00EC0FE9">
        <w:rPr>
          <w:sz w:val="20"/>
        </w:rPr>
        <w:t>Большое регби в Крыму. Скоро!</w:t>
      </w:r>
    </w:p>
    <w:sectPr w:rsidR="00461DC2" w:rsidRPr="00EC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F"/>
    <w:rsid w:val="003D2FF5"/>
    <w:rsid w:val="007C4108"/>
    <w:rsid w:val="00A65D9F"/>
    <w:rsid w:val="00B2296D"/>
    <w:rsid w:val="00E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Белькин Сергей</dc:creator>
  <cp:keywords/>
  <dc:description/>
  <cp:lastModifiedBy>Белькин Сергей</cp:lastModifiedBy>
  <cp:revision>3</cp:revision>
  <dcterms:created xsi:type="dcterms:W3CDTF">2019-07-12T07:14:00Z</dcterms:created>
  <dcterms:modified xsi:type="dcterms:W3CDTF">2019-07-12T07:20:00Z</dcterms:modified>
</cp:coreProperties>
</file>