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07" w:rsidRPr="00F11107" w:rsidRDefault="00F11107" w:rsidP="00F11107">
      <w:pPr>
        <w:rPr>
          <w:b/>
        </w:rPr>
      </w:pPr>
      <w:r w:rsidRPr="00F11107">
        <w:rPr>
          <w:b/>
        </w:rPr>
        <w:t xml:space="preserve">Тамбовэнерго </w:t>
      </w:r>
      <w:r>
        <w:rPr>
          <w:b/>
        </w:rPr>
        <w:t>модернизирует системы учета в соответствии с концепцией цифровой трансформации</w:t>
      </w:r>
    </w:p>
    <w:p w:rsidR="00F11107" w:rsidRDefault="00F11107" w:rsidP="00F11107">
      <w:r>
        <w:t>Филиал «Россети Центр Тамбовэнерго»* продолжает работы по модернизации систем энергоучета.  В 2019 году планируется модернизация технического учета на 286 трансформаторных подстанциях 6-10 кВ в соответствии с концепцией цифровой трансформации электросетевого комплекса. Кроме того, парк приборов учета будет обновлен на 16 подстанциях 35-110 кВ.</w:t>
      </w:r>
    </w:p>
    <w:p w:rsidR="00F11107" w:rsidRDefault="00F11107" w:rsidP="00F11107">
      <w:r>
        <w:t>Использование современных устройств позволяет в непрерывном режиме осуществлять</w:t>
      </w:r>
      <w:r w:rsidR="000D6ED7">
        <w:t xml:space="preserve"> контроль и учет электроэнергии</w:t>
      </w:r>
      <w:r>
        <w:t xml:space="preserve">. Передача сведений с интеллектуальных приборов учета осуществляется по беспроводным каналам связи.  Все это позволяет существенно повысить качество работы по выявлению очагов сверхнормативных потерь электроэнергии в распределительной сети. </w:t>
      </w:r>
    </w:p>
    <w:p w:rsidR="00F11107" w:rsidRDefault="00F11107" w:rsidP="00F11107">
      <w:r>
        <w:t>«Модернизация систем учета электроэнергии и электросетевого оборудования способствует снижению потерь, повышению эффективности работы электросетевого комплекса, а также качества и надежности электроснабжения потребителей Тамбовской области», - отметил заместитель директора – директор филиала «Россети Центр Тамбовэнерго» Николай Богомолов.</w:t>
      </w:r>
    </w:p>
    <w:p w:rsidR="00B14021" w:rsidRDefault="00B14021" w:rsidP="00320A2F">
      <w:pPr>
        <w:contextualSpacing/>
        <w:rPr>
          <w:i/>
          <w:color w:val="000000"/>
          <w:sz w:val="24"/>
          <w:szCs w:val="24"/>
        </w:rPr>
      </w:pPr>
      <w:r w:rsidRPr="005D0E76">
        <w:rPr>
          <w:i/>
          <w:color w:val="000000"/>
          <w:sz w:val="24"/>
          <w:szCs w:val="24"/>
        </w:rPr>
        <w:t>*</w:t>
      </w:r>
      <w:r>
        <w:rPr>
          <w:i/>
          <w:color w:val="000000"/>
          <w:sz w:val="24"/>
          <w:szCs w:val="24"/>
        </w:rPr>
        <w:t xml:space="preserve"> </w:t>
      </w:r>
      <w:r w:rsidRPr="005D0E76">
        <w:rPr>
          <w:i/>
          <w:color w:val="000000"/>
          <w:sz w:val="24"/>
          <w:szCs w:val="24"/>
        </w:rPr>
        <w:t>С июня 2019 года все компании магистрального и распределительного электросетевого комплекса в корпоративных и маркетинговых коммуникациях, а также на всех носителях фирменного стиля будут использовать новое название, содержащее торговый знак «Россети» и региональную или функциональную привязку.</w:t>
      </w:r>
      <w:bookmarkStart w:id="0" w:name="_GoBack"/>
      <w:bookmarkEnd w:id="0"/>
    </w:p>
    <w:sectPr w:rsidR="00B1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B5"/>
    <w:rsid w:val="000D6ED7"/>
    <w:rsid w:val="002272D0"/>
    <w:rsid w:val="00731EF9"/>
    <w:rsid w:val="00B14021"/>
    <w:rsid w:val="00DF1EEF"/>
    <w:rsid w:val="00E57CB5"/>
    <w:rsid w:val="00F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7F83-3383-42A9-AA23-32590467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6E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6ED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6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Надежда Сергеевна</dc:creator>
  <cp:keywords/>
  <dc:description/>
  <cp:lastModifiedBy>Ильичева Надежда Сергеевна</cp:lastModifiedBy>
  <cp:revision>5</cp:revision>
  <dcterms:created xsi:type="dcterms:W3CDTF">2019-07-09T14:15:00Z</dcterms:created>
  <dcterms:modified xsi:type="dcterms:W3CDTF">2019-07-19T10:05:00Z</dcterms:modified>
</cp:coreProperties>
</file>