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b/>
        </w:rPr>
      </w:pPr>
      <w:r w:rsidRPr="00220EE6">
        <w:rPr>
          <w:b/>
        </w:rPr>
        <w:t xml:space="preserve">«Балтийский лизинг» принял участие в презентации нового </w:t>
      </w:r>
      <w:proofErr w:type="spellStart"/>
      <w:r w:rsidRPr="00220EE6">
        <w:rPr>
          <w:b/>
        </w:rPr>
        <w:t>Mercedes-Benz</w:t>
      </w:r>
      <w:proofErr w:type="spellEnd"/>
      <w:r w:rsidRPr="00220EE6">
        <w:rPr>
          <w:b/>
        </w:rPr>
        <w:t xml:space="preserve"> </w:t>
      </w:r>
      <w:r w:rsidRPr="00220EE6">
        <w:rPr>
          <w:b/>
          <w:lang w:val="en-US"/>
        </w:rPr>
        <w:t>GL</w:t>
      </w:r>
      <w:r>
        <w:rPr>
          <w:b/>
          <w:lang w:val="en-US"/>
        </w:rPr>
        <w:t>E</w:t>
      </w:r>
    </w:p>
    <w:p w:rsidR="00E43763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shd w:val="clear" w:color="auto" w:fill="FFFFFF"/>
        </w:rPr>
      </w:pPr>
      <w:r w:rsidRPr="00FC643E">
        <w:rPr>
          <w:b/>
        </w:rPr>
        <w:t>Санкт-Петербург, 2</w:t>
      </w:r>
      <w:r>
        <w:rPr>
          <w:b/>
        </w:rPr>
        <w:t>4</w:t>
      </w:r>
      <w:r w:rsidRPr="00FC643E">
        <w:rPr>
          <w:b/>
        </w:rPr>
        <w:t xml:space="preserve"> июля 2019 года.</w:t>
      </w:r>
      <w:r w:rsidRPr="00FC643E">
        <w:rPr>
          <w:b/>
          <w:bdr w:val="none" w:sz="0" w:space="0" w:color="auto" w:frame="1"/>
          <w:shd w:val="clear" w:color="auto" w:fill="FFFFFF"/>
        </w:rPr>
        <w:t xml:space="preserve"> </w:t>
      </w:r>
      <w:r w:rsidRPr="00220EE6">
        <w:t>Филиал «Балтийского лизинга» в Магнитогорске стал партнером презентации</w:t>
      </w:r>
      <w:r>
        <w:t xml:space="preserve"> </w:t>
      </w:r>
      <w:r w:rsidRPr="00220EE6">
        <w:t xml:space="preserve">модели </w:t>
      </w:r>
      <w:proofErr w:type="spellStart"/>
      <w:r w:rsidRPr="00220EE6">
        <w:t>Mercedes-Benz</w:t>
      </w:r>
      <w:proofErr w:type="spellEnd"/>
      <w:r w:rsidRPr="00220EE6">
        <w:t xml:space="preserve"> </w:t>
      </w:r>
      <w:r w:rsidRPr="00220EE6">
        <w:rPr>
          <w:lang w:val="en-US"/>
        </w:rPr>
        <w:t>GL</w:t>
      </w:r>
      <w:r>
        <w:rPr>
          <w:lang w:val="en-US"/>
        </w:rPr>
        <w:t>E</w:t>
      </w:r>
      <w:r w:rsidRPr="00220EE6">
        <w:t>.</w:t>
      </w:r>
      <w:r>
        <w:t xml:space="preserve"> </w:t>
      </w:r>
      <w:r w:rsidRPr="00220EE6">
        <w:t xml:space="preserve">Новое поколение </w:t>
      </w:r>
      <w:proofErr w:type="spellStart"/>
      <w:r w:rsidRPr="00220EE6">
        <w:t>кроссовера</w:t>
      </w:r>
      <w:proofErr w:type="spellEnd"/>
      <w:r w:rsidRPr="00220EE6">
        <w:t xml:space="preserve"> представили на площадке официального дилера компании </w:t>
      </w:r>
      <w:proofErr w:type="spellStart"/>
      <w:r>
        <w:t>Mercedes-Benz</w:t>
      </w:r>
      <w:proofErr w:type="spellEnd"/>
      <w:r>
        <w:t xml:space="preserve"> в России </w:t>
      </w:r>
      <w:r w:rsidRPr="00220EE6">
        <w:rPr>
          <w:shd w:val="clear" w:color="auto" w:fill="FFFFFF"/>
        </w:rPr>
        <w:t>«</w:t>
      </w:r>
      <w:proofErr w:type="spellStart"/>
      <w:r w:rsidRPr="00E43763">
        <w:rPr>
          <w:rStyle w:val="ac"/>
          <w:bCs/>
          <w:i w:val="0"/>
          <w:shd w:val="clear" w:color="auto" w:fill="FFFFFF"/>
        </w:rPr>
        <w:t>УралАвтоХаус</w:t>
      </w:r>
      <w:proofErr w:type="spellEnd"/>
      <w:r w:rsidRPr="00E43763">
        <w:rPr>
          <w:i/>
          <w:shd w:val="clear" w:color="auto" w:fill="FFFFFF"/>
        </w:rPr>
        <w:t> </w:t>
      </w:r>
      <w:r w:rsidRPr="00E43763">
        <w:rPr>
          <w:shd w:val="clear" w:color="auto" w:fill="FFFFFF"/>
        </w:rPr>
        <w:t>M».</w:t>
      </w:r>
      <w:r w:rsidRPr="00220EE6">
        <w:rPr>
          <w:shd w:val="clear" w:color="auto" w:fill="FFFFFF"/>
        </w:rPr>
        <w:t xml:space="preserve"> 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</w:pPr>
      <w:r w:rsidRPr="00220EE6">
        <w:rPr>
          <w:shd w:val="clear" w:color="auto" w:fill="FFFFFF"/>
        </w:rPr>
        <w:t>Гостям презентации рассказали о преимуществах иномарки</w:t>
      </w:r>
      <w:r>
        <w:rPr>
          <w:shd w:val="clear" w:color="auto" w:fill="FFFFFF"/>
        </w:rPr>
        <w:t xml:space="preserve"> и об условиях ее приобретения в лизинг на выгодных условиях</w:t>
      </w:r>
      <w:r w:rsidRPr="00220EE6">
        <w:rPr>
          <w:shd w:val="clear" w:color="auto" w:fill="FFFFFF"/>
        </w:rPr>
        <w:t xml:space="preserve">. Новую модель </w:t>
      </w:r>
      <w:proofErr w:type="spellStart"/>
      <w:r w:rsidRPr="00220EE6">
        <w:t>Mercedes</w:t>
      </w:r>
      <w:proofErr w:type="spellEnd"/>
      <w:r w:rsidRPr="00220EE6">
        <w:t xml:space="preserve"> оснастили тремя видами двигателей и информационно-развлекательной системой </w:t>
      </w:r>
      <w:r w:rsidRPr="00220EE6">
        <w:rPr>
          <w:shd w:val="clear" w:color="auto" w:fill="FFFFFF"/>
        </w:rPr>
        <w:t>MBUX</w:t>
      </w:r>
      <w:r w:rsidRPr="00220EE6">
        <w:t xml:space="preserve">, которая включает в себя управление голосом, а также сенсорную панель. 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shd w:val="clear" w:color="auto" w:fill="FFFFFF"/>
        </w:rPr>
      </w:pPr>
      <w:r w:rsidRPr="00220EE6">
        <w:rPr>
          <w:shd w:val="clear" w:color="auto" w:fill="FFFFFF"/>
        </w:rPr>
        <w:t xml:space="preserve">«Балтийский лизинг» может профинансировать для своих клиентов широкий модельный ряд </w:t>
      </w:r>
      <w:proofErr w:type="spellStart"/>
      <w:r w:rsidRPr="00220EE6">
        <w:rPr>
          <w:bCs/>
        </w:rPr>
        <w:t>Mercedes-Benz</w:t>
      </w:r>
      <w:proofErr w:type="spellEnd"/>
      <w:r w:rsidRPr="00220EE6">
        <w:rPr>
          <w:bCs/>
        </w:rPr>
        <w:t xml:space="preserve">. </w:t>
      </w:r>
      <w:r w:rsidRPr="00220EE6">
        <w:rPr>
          <w:shd w:val="clear" w:color="auto" w:fill="FFFFFF"/>
        </w:rPr>
        <w:t xml:space="preserve">Например, </w:t>
      </w:r>
      <w:proofErr w:type="spellStart"/>
      <w:r w:rsidRPr="00220EE6">
        <w:rPr>
          <w:shd w:val="clear" w:color="auto" w:fill="FFFFFF"/>
        </w:rPr>
        <w:t>Mercedes-Benz</w:t>
      </w:r>
      <w:proofErr w:type="spellEnd"/>
      <w:r w:rsidRPr="00220EE6">
        <w:rPr>
          <w:shd w:val="clear" w:color="auto" w:fill="FFFFFF"/>
        </w:rPr>
        <w:t xml:space="preserve"> GLA компания предлагает с ежемесячным платежом от </w:t>
      </w:r>
      <w:r>
        <w:rPr>
          <w:shd w:val="clear" w:color="auto" w:fill="FFFFFF"/>
        </w:rPr>
        <w:t xml:space="preserve">25 </w:t>
      </w:r>
      <w:r w:rsidRPr="00220EE6">
        <w:rPr>
          <w:shd w:val="clear" w:color="auto" w:fill="FFFFFF"/>
        </w:rPr>
        <w:t>461</w:t>
      </w:r>
      <w:r>
        <w:rPr>
          <w:shd w:val="clear" w:color="auto" w:fill="FFFFFF"/>
        </w:rPr>
        <w:t>* рубля</w:t>
      </w:r>
      <w:r w:rsidRPr="00220EE6">
        <w:rPr>
          <w:shd w:val="clear" w:color="auto" w:fill="FFFFFF"/>
        </w:rPr>
        <w:t xml:space="preserve"> в месяц. 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</w:pPr>
      <w:r w:rsidRPr="00220EE6">
        <w:t xml:space="preserve">Как утверждает </w:t>
      </w:r>
      <w:proofErr w:type="spellStart"/>
      <w:r w:rsidRPr="00220EE6">
        <w:t>автопроизводитель</w:t>
      </w:r>
      <w:proofErr w:type="spellEnd"/>
      <w:r w:rsidRPr="00220EE6">
        <w:t>, новые четырех- и шестицилиндровые дизельные двигатели, которыми оснащена машина, относятся к числу самых эффективных в своем классе и являются самыми строгими в части требований норм токсичности отработавших газов.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</w:pPr>
      <w:r w:rsidRPr="00220EE6">
        <w:t xml:space="preserve">«Новые электрифицированные бензиновые двигатели – рядные 6-цилиндровые и V8 – наряду с </w:t>
      </w:r>
      <w:proofErr w:type="spellStart"/>
      <w:r w:rsidRPr="00220EE6">
        <w:t>турбонаддувом</w:t>
      </w:r>
      <w:proofErr w:type="spellEnd"/>
      <w:r w:rsidRPr="00220EE6">
        <w:t xml:space="preserve"> оснащены интегрированным </w:t>
      </w:r>
      <w:proofErr w:type="spellStart"/>
      <w:proofErr w:type="gramStart"/>
      <w:r w:rsidRPr="00220EE6">
        <w:t>стартер-генератором</w:t>
      </w:r>
      <w:proofErr w:type="spellEnd"/>
      <w:proofErr w:type="gramEnd"/>
      <w:r w:rsidRPr="00220EE6">
        <w:t xml:space="preserve">, электрическим компрессором и 48‑вольтовой бортовой сетью. Интегрированный электромотор EQ </w:t>
      </w:r>
      <w:proofErr w:type="spellStart"/>
      <w:r w:rsidRPr="00220EE6">
        <w:t>Boost</w:t>
      </w:r>
      <w:proofErr w:type="spellEnd"/>
      <w:r w:rsidRPr="00220EE6">
        <w:t xml:space="preserve"> поддерживает двигатель внутреннего сгорания, например при ускорении, дополнительной мощностью и крутящим моментом, позволяет трогаться с места без движения накатом и посредством рекуперации снабжает энергией 48-вольтовую бортовую сеть», - говорится в сообщении на сайте «</w:t>
      </w:r>
      <w:proofErr w:type="spellStart"/>
      <w:r w:rsidRPr="00220EE6">
        <w:t>Мерседес-Бенц</w:t>
      </w:r>
      <w:proofErr w:type="spellEnd"/>
      <w:r w:rsidRPr="00220EE6">
        <w:t xml:space="preserve"> РУС».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</w:pPr>
      <w:r w:rsidRPr="00220EE6">
        <w:t xml:space="preserve">Также официальный представитель </w:t>
      </w:r>
      <w:proofErr w:type="spellStart"/>
      <w:r w:rsidRPr="00220EE6">
        <w:t>Mercedes</w:t>
      </w:r>
      <w:proofErr w:type="spellEnd"/>
      <w:r w:rsidRPr="00220EE6">
        <w:t xml:space="preserve"> в России отмечает, что во время поездки водитель и пассажиры обеспечены максимальным комфортом и безопасностью за счет концепции </w:t>
      </w:r>
      <w:proofErr w:type="spellStart"/>
      <w:r w:rsidRPr="00220EE6">
        <w:t>Mercedes-Benz</w:t>
      </w:r>
      <w:proofErr w:type="spellEnd"/>
      <w:r w:rsidRPr="00220EE6">
        <w:t xml:space="preserve"> </w:t>
      </w:r>
      <w:proofErr w:type="spellStart"/>
      <w:r w:rsidRPr="00220EE6">
        <w:t>Intelligent</w:t>
      </w:r>
      <w:proofErr w:type="spellEnd"/>
      <w:r w:rsidRPr="00220EE6">
        <w:t xml:space="preserve"> </w:t>
      </w:r>
      <w:proofErr w:type="spellStart"/>
      <w:r w:rsidRPr="00220EE6">
        <w:t>Drive</w:t>
      </w:r>
      <w:proofErr w:type="spellEnd"/>
      <w:r w:rsidRPr="00220EE6">
        <w:t>.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220EE6">
        <w:t>Напомним, что клиенты «Балтийского лизинга» могут быстро получить информацию о том, в каких дилерских центрах есть в наличии необходимые автомобили, так как компания внедрила в свой</w:t>
      </w:r>
      <w:r w:rsidRPr="00220EE6">
        <w:rPr>
          <w:color w:val="2F2F2F"/>
        </w:rPr>
        <w:t> </w:t>
      </w:r>
      <w:hyperlink r:id="rId8" w:history="1">
        <w:r w:rsidRPr="00220EE6">
          <w:rPr>
            <w:rStyle w:val="a9"/>
            <w:color w:val="357CCE"/>
            <w:bdr w:val="none" w:sz="0" w:space="0" w:color="auto" w:frame="1"/>
          </w:rPr>
          <w:t>автомобильный каталог</w:t>
        </w:r>
      </w:hyperlink>
      <w:r w:rsidRPr="00220EE6">
        <w:rPr>
          <w:color w:val="2F2F2F"/>
        </w:rPr>
        <w:t xml:space="preserve"> </w:t>
      </w:r>
      <w:r w:rsidRPr="00220EE6">
        <w:t>многоканальную поисковую систему. Благодаря этому инструменту, собирающему информацию почти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E43763" w:rsidRPr="00220EE6" w:rsidRDefault="00E43763" w:rsidP="00E43763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220EE6">
        <w:t>Кроме того, компания предлагает авто в </w:t>
      </w:r>
      <w:hyperlink r:id="rId9" w:history="1">
        <w:r w:rsidRPr="00220EE6">
          <w:rPr>
            <w:rStyle w:val="a9"/>
            <w:color w:val="357CCE"/>
            <w:bdr w:val="none" w:sz="0" w:space="0" w:color="auto" w:frame="1"/>
          </w:rPr>
          <w:t>оперативный лизинг</w:t>
        </w:r>
      </w:hyperlink>
      <w:r w:rsidRPr="00220EE6">
        <w:rPr>
          <w:color w:val="2F2F2F"/>
        </w:rPr>
        <w:t xml:space="preserve">. </w:t>
      </w:r>
      <w:r w:rsidRPr="00220EE6">
        <w:t xml:space="preserve">В этом случае от клиентов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220EE6">
        <w:t>телематике</w:t>
      </w:r>
      <w:proofErr w:type="spellEnd"/>
      <w:r w:rsidRPr="00220EE6">
        <w:t>.</w:t>
      </w:r>
    </w:p>
    <w:p w:rsidR="00E43763" w:rsidRPr="00220EE6" w:rsidRDefault="00E43763" w:rsidP="00E437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0E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Справка:</w:t>
      </w:r>
      <w:r w:rsidRPr="00220EE6">
        <w:rPr>
          <w:rFonts w:ascii="Times New Roman" w:hAnsi="Times New Roman"/>
          <w:sz w:val="24"/>
          <w:szCs w:val="24"/>
        </w:rPr>
        <w:br/>
      </w:r>
      <w:r w:rsidRPr="00220EE6">
        <w:rPr>
          <w:rFonts w:ascii="Times New Roman" w:hAnsi="Times New Roman"/>
          <w:sz w:val="24"/>
          <w:szCs w:val="24"/>
          <w:shd w:val="clear" w:color="auto" w:fill="FFFFFF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</w:t>
      </w:r>
      <w:r w:rsidRPr="00220EE6">
        <w:rPr>
          <w:rFonts w:ascii="Times New Roman" w:hAnsi="Times New Roman"/>
          <w:sz w:val="24"/>
          <w:szCs w:val="24"/>
        </w:rPr>
        <w:br/>
      </w:r>
      <w:r w:rsidRPr="00220EE6">
        <w:rPr>
          <w:rFonts w:ascii="Times New Roman" w:hAnsi="Times New Roman"/>
          <w:sz w:val="24"/>
          <w:szCs w:val="24"/>
          <w:shd w:val="clear" w:color="auto" w:fill="FFFFFF"/>
        </w:rPr>
        <w:t>Предложение не является офертой. ООО «Балтийский лизинг»</w:t>
      </w:r>
    </w:p>
    <w:p w:rsidR="00AE6084" w:rsidRPr="00396D48" w:rsidRDefault="00BC47D2" w:rsidP="00E4376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E4376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5444A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5444A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5444A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891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05B6E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av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EB245-483B-4211-9148-08FFDFA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299</cp:revision>
  <dcterms:created xsi:type="dcterms:W3CDTF">2018-07-26T07:30:00Z</dcterms:created>
  <dcterms:modified xsi:type="dcterms:W3CDTF">2019-07-24T14:10:00Z</dcterms:modified>
</cp:coreProperties>
</file>