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24" w:rsidRDefault="00370CCD">
      <w:r>
        <w:t>Этим летом компания «</w:t>
      </w:r>
      <w:proofErr w:type="spellStart"/>
      <w:r>
        <w:t>СелАгро</w:t>
      </w:r>
      <w:proofErr w:type="spellEnd"/>
      <w:r>
        <w:t xml:space="preserve">» представила новинку в линейке сельскохозяйственной техники — </w:t>
      </w:r>
      <w:r w:rsidR="009F23DC">
        <w:t xml:space="preserve">рулонный </w:t>
      </w:r>
      <w:r>
        <w:t>пресс-подборщик</w:t>
      </w:r>
      <w:r w:rsidR="009F23DC">
        <w:t xml:space="preserve"> с постоянной камерой</w:t>
      </w:r>
      <w:r>
        <w:t xml:space="preserve"> РППО-1200 «Кантри». </w:t>
      </w:r>
      <w:r w:rsidR="009F23DC">
        <w:t xml:space="preserve">Машина </w:t>
      </w:r>
      <w:proofErr w:type="spellStart"/>
      <w:r w:rsidR="009F23DC">
        <w:t>вальцевая</w:t>
      </w:r>
      <w:proofErr w:type="spellEnd"/>
      <w:r w:rsidR="009F23DC">
        <w:t xml:space="preserve">, с </w:t>
      </w:r>
      <w:proofErr w:type="spellStart"/>
      <w:r w:rsidR="009F23DC">
        <w:t>измельчителем</w:t>
      </w:r>
      <w:proofErr w:type="spellEnd"/>
      <w:r w:rsidR="009F23DC">
        <w:t xml:space="preserve">, обмотчиком и </w:t>
      </w:r>
      <w:proofErr w:type="spellStart"/>
      <w:r w:rsidR="009F23DC">
        <w:t>оборачивателем</w:t>
      </w:r>
      <w:proofErr w:type="spellEnd"/>
      <w:r w:rsidR="009F23DC">
        <w:t xml:space="preserve">. </w:t>
      </w:r>
    </w:p>
    <w:p w:rsidR="00B9027A" w:rsidRDefault="00B9027A">
      <w:r>
        <w:t>Характеристики:</w:t>
      </w:r>
    </w:p>
    <w:p w:rsidR="00452162" w:rsidRDefault="00452162" w:rsidP="00C10311">
      <w:pPr>
        <w:pStyle w:val="a3"/>
        <w:numPr>
          <w:ilvl w:val="0"/>
          <w:numId w:val="1"/>
        </w:numPr>
      </w:pPr>
      <w:r>
        <w:t xml:space="preserve">При использовании вальцевой камеры прессования отсутствуют ударные движения о собираемую массу </w:t>
      </w:r>
      <w:r w:rsidR="005C283F">
        <w:t xml:space="preserve">в отличие от </w:t>
      </w:r>
      <w:proofErr w:type="spellStart"/>
      <w:r w:rsidR="005C283F">
        <w:t>вальцепо</w:t>
      </w:r>
      <w:proofErr w:type="spellEnd"/>
      <w:r w:rsidR="005C283F">
        <w:t>-планчатой конструкции, а сама масса не просыпается через планки и не забивается в цепях. На вальцах выполнены небольшие выступы, благодаря которым даже самая пересушенная масса формируется в плотный рулон, в том числе солона. При сборе травяной массы сохраняется вся самая важная и сочная часть – листва.</w:t>
      </w:r>
    </w:p>
    <w:p w:rsidR="00B9027A" w:rsidRDefault="009F23DC" w:rsidP="00C10311">
      <w:pPr>
        <w:pStyle w:val="a3"/>
        <w:numPr>
          <w:ilvl w:val="0"/>
          <w:numId w:val="1"/>
        </w:numPr>
      </w:pPr>
      <w:r>
        <w:t>Ширина подбор</w:t>
      </w:r>
      <w:r w:rsidR="00F8418E">
        <w:t xml:space="preserve">щика </w:t>
      </w:r>
      <w:r>
        <w:t xml:space="preserve">— 2,1 м, </w:t>
      </w:r>
      <w:r w:rsidR="00F8418E">
        <w:t>на машине установлено 5 рядов по 32 подбирающих пальца на каждом</w:t>
      </w:r>
      <w:r w:rsidR="0048584E">
        <w:t xml:space="preserve">, благодаря чему </w:t>
      </w:r>
      <w:r w:rsidR="004D0DE8">
        <w:t xml:space="preserve">можно подобрать валок практически любого объема, а </w:t>
      </w:r>
      <w:r w:rsidR="0048584E">
        <w:t>скошенный материал собирается без остатка.</w:t>
      </w:r>
      <w:r w:rsidR="004D0DE8">
        <w:t xml:space="preserve"> Подборщик не соприкасается с землей, исключая удары и подбор земли.</w:t>
      </w:r>
    </w:p>
    <w:p w:rsidR="0048584E" w:rsidRDefault="0048584E" w:rsidP="00C10311">
      <w:pPr>
        <w:pStyle w:val="a3"/>
        <w:numPr>
          <w:ilvl w:val="0"/>
          <w:numId w:val="1"/>
        </w:numPr>
      </w:pPr>
      <w:r>
        <w:t>Система опускания пола под ротором помогает проталкивать зеленую массу в случае засорения</w:t>
      </w:r>
      <w:r w:rsidR="00B65618">
        <w:t xml:space="preserve">, трактористу не придется останавливать машину и очищать канал от массы вручную ломом или монтировкой, теряя от 30 до 60 минут на прочистку. </w:t>
      </w:r>
    </w:p>
    <w:p w:rsidR="00B9027A" w:rsidRDefault="00F8418E" w:rsidP="00C10311">
      <w:pPr>
        <w:pStyle w:val="a3"/>
        <w:numPr>
          <w:ilvl w:val="0"/>
          <w:numId w:val="1"/>
        </w:numPr>
      </w:pPr>
      <w:r>
        <w:t>Д</w:t>
      </w:r>
      <w:r w:rsidR="009F23DC">
        <w:t>иаметр рулона на выходе — 1,2 м</w:t>
      </w:r>
      <w:r>
        <w:t xml:space="preserve">, </w:t>
      </w:r>
      <w:r w:rsidR="00B9027A">
        <w:t xml:space="preserve">вес — 250-700 кг в зависимости от собранного материала и его влажности, предусмотрено </w:t>
      </w:r>
      <w:r>
        <w:t>5 степеней прессования.</w:t>
      </w:r>
      <w:r w:rsidR="009F23DC">
        <w:t xml:space="preserve"> </w:t>
      </w:r>
    </w:p>
    <w:p w:rsidR="00B65618" w:rsidRDefault="00B65618" w:rsidP="00C10311">
      <w:pPr>
        <w:pStyle w:val="a3"/>
        <w:numPr>
          <w:ilvl w:val="0"/>
          <w:numId w:val="1"/>
        </w:numPr>
      </w:pPr>
      <w:r>
        <w:t>Увязка сеткой дешевле, чем шпагатом и значительно сокращает время на формирование рулона, а пленка защищает сено от дождя при открытом типе хранения, что важно при заготовке рулонов на сенаж, потому что в этих местах чаще всего остается воздух, приводящий к появлению плесени. Для сбора массы в сено рекомендуемое количество оборотов сеткой – 2,5, для заготовки рулонов на сенаж  достаточно 1,5 оборота, поскольку в дальнейшем рулоны упаковываются в пленку.</w:t>
      </w:r>
    </w:p>
    <w:p w:rsidR="00B9027A" w:rsidRDefault="0048584E" w:rsidP="0048584E">
      <w:pPr>
        <w:pStyle w:val="a3"/>
        <w:numPr>
          <w:ilvl w:val="0"/>
          <w:numId w:val="1"/>
        </w:numPr>
      </w:pPr>
      <w:r w:rsidRPr="0048584E">
        <w:t>Благодаря компьютерному управлению обмотка сеткой и передача рулонов происходит автоматически.</w:t>
      </w:r>
      <w:r>
        <w:t xml:space="preserve"> </w:t>
      </w:r>
      <w:r w:rsidR="009F23DC">
        <w:t xml:space="preserve">Рулоны </w:t>
      </w:r>
      <w:r w:rsidR="00F8418E">
        <w:t>увязываются</w:t>
      </w:r>
      <w:r w:rsidR="009F23DC">
        <w:t xml:space="preserve"> сеткой шириной 123 мм</w:t>
      </w:r>
      <w:r w:rsidR="00F8418E">
        <w:t xml:space="preserve">, а затем пленкой с планетарным механизмом подачи — 2 катушки по 750 мм каждая. </w:t>
      </w:r>
      <w:r w:rsidR="00C10311">
        <w:t>Для сетки предусмотрен дополнительный бункер.</w:t>
      </w:r>
    </w:p>
    <w:p w:rsidR="0048584E" w:rsidRDefault="0048584E" w:rsidP="0048584E">
      <w:pPr>
        <w:pStyle w:val="a3"/>
        <w:numPr>
          <w:ilvl w:val="0"/>
          <w:numId w:val="1"/>
        </w:numPr>
      </w:pPr>
      <w:r w:rsidRPr="0048584E">
        <w:t>В агрегате предусмотрена система охлаждения гидравлического масла, предотвращающая его быстрый перегрев</w:t>
      </w:r>
      <w:r>
        <w:t xml:space="preserve"> и</w:t>
      </w:r>
      <w:r w:rsidRPr="0048584E">
        <w:t xml:space="preserve"> выводя из строя гидравлическо</w:t>
      </w:r>
      <w:r>
        <w:t>го</w:t>
      </w:r>
      <w:r w:rsidRPr="0048584E">
        <w:t xml:space="preserve"> оборудовани</w:t>
      </w:r>
      <w:r>
        <w:t>я</w:t>
      </w:r>
      <w:r w:rsidRPr="0048584E">
        <w:t>.</w:t>
      </w:r>
    </w:p>
    <w:p w:rsidR="00B9027A" w:rsidRDefault="00C71B3A" w:rsidP="00C10311">
      <w:pPr>
        <w:pStyle w:val="a3"/>
        <w:numPr>
          <w:ilvl w:val="0"/>
          <w:numId w:val="1"/>
        </w:numPr>
      </w:pPr>
      <w:r>
        <w:t>Вес машины — 4150 кг</w:t>
      </w:r>
      <w:r w:rsidR="00B9027A">
        <w:t>, габариты — 6,1х</w:t>
      </w:r>
      <w:proofErr w:type="gramStart"/>
      <w:r w:rsidR="00B9027A">
        <w:t>2</w:t>
      </w:r>
      <w:proofErr w:type="gramEnd"/>
      <w:r w:rsidR="00B9027A">
        <w:t>,8х2,8 м.</w:t>
      </w:r>
    </w:p>
    <w:p w:rsidR="009F23DC" w:rsidRDefault="00C71B3A" w:rsidP="00C10311">
      <w:pPr>
        <w:pStyle w:val="a3"/>
        <w:numPr>
          <w:ilvl w:val="0"/>
          <w:numId w:val="1"/>
        </w:numPr>
      </w:pPr>
      <w:r>
        <w:t xml:space="preserve">Минимальная мощность трактора для работы с пресс-подборщиком — 110 л. </w:t>
      </w:r>
      <w:proofErr w:type="gramStart"/>
      <w:r>
        <w:t>с</w:t>
      </w:r>
      <w:proofErr w:type="gramEnd"/>
      <w:r>
        <w:t>.</w:t>
      </w:r>
    </w:p>
    <w:p w:rsidR="009F23DC" w:rsidRDefault="00B9027A" w:rsidP="00C10311">
      <w:pPr>
        <w:pStyle w:val="a3"/>
        <w:numPr>
          <w:ilvl w:val="0"/>
          <w:numId w:val="1"/>
        </w:numPr>
      </w:pPr>
      <w:r>
        <w:t xml:space="preserve">Производительность — 30-50 </w:t>
      </w:r>
      <w:proofErr w:type="spellStart"/>
      <w:r>
        <w:t>рул</w:t>
      </w:r>
      <w:proofErr w:type="spellEnd"/>
      <w:r>
        <w:t>/ч в зависимости от выбранного способа выгрузки, массы валка и скорости движения трактора.</w:t>
      </w:r>
    </w:p>
    <w:p w:rsidR="003E21E7" w:rsidRDefault="003E21E7" w:rsidP="003E21E7">
      <w:pPr>
        <w:pStyle w:val="a3"/>
        <w:numPr>
          <w:ilvl w:val="0"/>
          <w:numId w:val="1"/>
        </w:numPr>
      </w:pPr>
      <w:r>
        <w:t>Обмотчик снабжен двойной системой обмотки, которая позволяет упаковывать рулон во время образования в прессе нового рулона. Все это делается за один цикл, используя только один трактор, что значительно экономит время на сбор и упаковку кормов.</w:t>
      </w:r>
    </w:p>
    <w:p w:rsidR="00F66C0C" w:rsidRDefault="00F66C0C" w:rsidP="00F66C0C">
      <w:pPr>
        <w:ind w:left="360"/>
      </w:pPr>
    </w:p>
    <w:p w:rsidR="00C71B3A" w:rsidRDefault="00C71B3A"/>
    <w:p w:rsidR="00C10311" w:rsidRDefault="00C10311"/>
    <w:p w:rsidR="00C71B3A" w:rsidRDefault="00C71B3A">
      <w:r>
        <w:t>17 вальцов</w:t>
      </w:r>
    </w:p>
    <w:p w:rsidR="00C71B3A" w:rsidRDefault="00C71B3A"/>
    <w:p w:rsidR="00370CCD" w:rsidRDefault="009F23DC">
      <w:r>
        <w:t>Особенности пресс-подборщика:</w:t>
      </w:r>
    </w:p>
    <w:p w:rsidR="002C37D0" w:rsidRDefault="009E6972" w:rsidP="00C10311">
      <w:pPr>
        <w:pStyle w:val="a3"/>
        <w:numPr>
          <w:ilvl w:val="0"/>
          <w:numId w:val="2"/>
        </w:numPr>
      </w:pPr>
      <w:r>
        <w:lastRenderedPageBreak/>
        <w:t xml:space="preserve">Высокая производительность машины за счет того, что </w:t>
      </w:r>
      <w:r w:rsidR="009F23DC">
        <w:t xml:space="preserve">материал </w:t>
      </w:r>
      <w:r>
        <w:t xml:space="preserve">непрерывно </w:t>
      </w:r>
      <w:r w:rsidR="009F23DC">
        <w:t xml:space="preserve">подается в камеру с помощью </w:t>
      </w:r>
      <w:proofErr w:type="spellStart"/>
      <w:r w:rsidR="009F23DC">
        <w:t>трехзубового</w:t>
      </w:r>
      <w:proofErr w:type="spellEnd"/>
      <w:r w:rsidR="009F23DC">
        <w:t xml:space="preserve"> ротора с  14 измельчающими ножами</w:t>
      </w:r>
      <w:r w:rsidR="002C37D0">
        <w:t>;</w:t>
      </w:r>
    </w:p>
    <w:p w:rsidR="009F23DC" w:rsidRDefault="00C71B3A" w:rsidP="00C10311">
      <w:pPr>
        <w:pStyle w:val="a3"/>
        <w:numPr>
          <w:ilvl w:val="0"/>
          <w:numId w:val="2"/>
        </w:numPr>
      </w:pPr>
      <w:r>
        <w:t>у каждого ножа есть защита</w:t>
      </w:r>
      <w:r w:rsidR="002C37D0" w:rsidRPr="002C37D0">
        <w:t xml:space="preserve"> </w:t>
      </w:r>
      <w:r w:rsidR="009E6972">
        <w:t xml:space="preserve">в виде пружины </w:t>
      </w:r>
      <w:r w:rsidR="009E6972">
        <w:rPr>
          <w:lang w:val="en-US"/>
        </w:rPr>
        <w:t>NON</w:t>
      </w:r>
      <w:r w:rsidR="009E6972" w:rsidRPr="009E6972">
        <w:t>-</w:t>
      </w:r>
      <w:r w:rsidR="009E6972">
        <w:rPr>
          <w:lang w:val="en-US"/>
        </w:rPr>
        <w:t>STOP</w:t>
      </w:r>
      <w:r w:rsidR="002C37D0">
        <w:t>, благодаря которой при попадании на препятствие, нож отклоняется и возвращается в исходное положение, не повреждаясь</w:t>
      </w:r>
      <w:r>
        <w:t>;</w:t>
      </w:r>
    </w:p>
    <w:p w:rsidR="009E6972" w:rsidRDefault="009E6972" w:rsidP="00C10311">
      <w:pPr>
        <w:pStyle w:val="a3"/>
        <w:numPr>
          <w:ilvl w:val="0"/>
          <w:numId w:val="2"/>
        </w:numPr>
      </w:pPr>
      <w:r>
        <w:t xml:space="preserve">Травяная масса </w:t>
      </w:r>
      <w:bookmarkStart w:id="0" w:name="_GoBack"/>
      <w:r>
        <w:t>равномерно измельчается</w:t>
      </w:r>
      <w:r w:rsidR="00C278CD">
        <w:t xml:space="preserve"> прямо в процессе сбора</w:t>
      </w:r>
      <w:r>
        <w:t>, благодаря чему фермеру не нужно самостоятельно измельчать материал перед кормлением</w:t>
      </w:r>
      <w:r w:rsidR="00C278CD">
        <w:t xml:space="preserve"> или покупать </w:t>
      </w:r>
      <w:proofErr w:type="gramStart"/>
      <w:r w:rsidR="00C278CD">
        <w:t>профессиональные</w:t>
      </w:r>
      <w:proofErr w:type="gramEnd"/>
      <w:r w:rsidR="00C278CD">
        <w:t xml:space="preserve"> </w:t>
      </w:r>
      <w:proofErr w:type="spellStart"/>
      <w:r w:rsidR="00C278CD">
        <w:t>измельчители</w:t>
      </w:r>
      <w:proofErr w:type="spellEnd"/>
      <w:r w:rsidR="00C278CD">
        <w:t xml:space="preserve"> кормов, а потом тратить время на измельчение рулона. Достаточно снять сетку с рулона, смешать массу в миксере и раздать. Во время заготовки абсолютно вся масса проходит через измельчающие ножи и корма на 90-99% будут соответствовать необходимой зоотехнической длине сечки 80-120 мм в отличие от миксеров с вертикальными шнеками, где 10-20% </w:t>
      </w:r>
      <w:proofErr w:type="spellStart"/>
      <w:r w:rsidR="00C278CD">
        <w:t>переизмельчаются</w:t>
      </w:r>
      <w:proofErr w:type="spellEnd"/>
      <w:r w:rsidR="00C278CD">
        <w:t xml:space="preserve">, а 20-30% остаются длинными стеблями, что </w:t>
      </w:r>
      <w:proofErr w:type="gramStart"/>
      <w:r w:rsidR="00C278CD">
        <w:t>с</w:t>
      </w:r>
      <w:proofErr w:type="gramEnd"/>
      <w:r w:rsidR="00C278CD">
        <w:t xml:space="preserve"> свою очередь  влияет на количество молока и ведет к слабому приросту массы.</w:t>
      </w:r>
    </w:p>
    <w:bookmarkEnd w:id="0"/>
    <w:p w:rsidR="00F8418E" w:rsidRDefault="000231C2" w:rsidP="00C10311">
      <w:pPr>
        <w:pStyle w:val="a3"/>
        <w:numPr>
          <w:ilvl w:val="0"/>
          <w:numId w:val="2"/>
        </w:numPr>
      </w:pPr>
      <w:r>
        <w:t>п</w:t>
      </w:r>
      <w:r w:rsidR="00F8418E">
        <w:t xml:space="preserve">рижимающий покос ролик </w:t>
      </w:r>
      <w:r>
        <w:t>равномерно подает его в камеру</w:t>
      </w:r>
      <w:r w:rsidR="009E6972">
        <w:t>, масса не будет упираться в дышло, корпус подборщика или наматываться на ВОМ;</w:t>
      </w:r>
    </w:p>
    <w:p w:rsidR="000231C2" w:rsidRDefault="000231C2" w:rsidP="00C10311">
      <w:pPr>
        <w:pStyle w:val="a3"/>
        <w:numPr>
          <w:ilvl w:val="0"/>
          <w:numId w:val="2"/>
        </w:numPr>
      </w:pPr>
      <w:r>
        <w:t>трава при сборе, прессовании и обмотке не соприкасается с землей, на ней не остается лишней влаги и грязи, поскольку все действия производятся непосредственно внутри машины, благодаря этому качество рулона и сроки хранения намного выше;</w:t>
      </w:r>
    </w:p>
    <w:p w:rsidR="00C278CD" w:rsidRDefault="00C10311" w:rsidP="00C10311">
      <w:pPr>
        <w:pStyle w:val="a3"/>
        <w:numPr>
          <w:ilvl w:val="0"/>
          <w:numId w:val="2"/>
        </w:numPr>
      </w:pPr>
      <w:r>
        <w:t>Аппликатор силосных растворов</w:t>
      </w:r>
      <w:r w:rsidR="005C283F">
        <w:t xml:space="preserve"> позволяет при необходимости добавить добавлять консерванты в заготавливаемые корма</w:t>
      </w:r>
      <w:r w:rsidR="00C278CD">
        <w:t xml:space="preserve"> прямо в камере прессования</w:t>
      </w:r>
    </w:p>
    <w:p w:rsidR="00F8418E" w:rsidRDefault="00F8418E" w:rsidP="00C10311">
      <w:pPr>
        <w:pStyle w:val="a3"/>
        <w:numPr>
          <w:ilvl w:val="0"/>
          <w:numId w:val="2"/>
        </w:numPr>
      </w:pPr>
      <w:r>
        <w:t>Реверс</w:t>
      </w:r>
      <w:r w:rsidR="000231C2">
        <w:t xml:space="preserve"> обеспечивает отключение привода</w:t>
      </w:r>
      <w:r>
        <w:t xml:space="preserve"> ротора</w:t>
      </w:r>
      <w:r w:rsidR="00C278CD">
        <w:t>.</w:t>
      </w:r>
    </w:p>
    <w:p w:rsidR="00F8418E" w:rsidRDefault="005C283F" w:rsidP="00C10311">
      <w:pPr>
        <w:pStyle w:val="a3"/>
        <w:numPr>
          <w:ilvl w:val="0"/>
          <w:numId w:val="2"/>
        </w:numPr>
      </w:pPr>
      <w:r>
        <w:t xml:space="preserve">Узлы и </w:t>
      </w:r>
      <w:r w:rsidR="00F8418E">
        <w:t>цепи смазываются автоматически</w:t>
      </w:r>
      <w:r>
        <w:t>, что ускоряет подготовку машины к работе и снимает необходимость в постоянном контроле</w:t>
      </w:r>
      <w:r w:rsidR="00F8418E">
        <w:t>;</w:t>
      </w:r>
    </w:p>
    <w:p w:rsidR="00C71B3A" w:rsidRDefault="00F8418E" w:rsidP="00C10311">
      <w:pPr>
        <w:pStyle w:val="a3"/>
        <w:numPr>
          <w:ilvl w:val="0"/>
          <w:numId w:val="2"/>
        </w:numPr>
      </w:pPr>
      <w:r>
        <w:t>блокировка задней крышки подборщика — механическая с гидравлическим управлением</w:t>
      </w:r>
      <w:r w:rsidR="00452162">
        <w:t xml:space="preserve"> — гарантирует, что все рулоны будут заданной плотности. Надежные защелки удерживают крышку с вальцами во время прессования даже при максимальном значении плотности рулона в отличие от гидроцилиндров, которые при создании критического давления массы приоткрывают крышку и рулон получается рыхлым</w:t>
      </w:r>
      <w:r>
        <w:t>;</w:t>
      </w:r>
    </w:p>
    <w:p w:rsidR="009A1564" w:rsidRDefault="009A1564" w:rsidP="00C10311">
      <w:pPr>
        <w:pStyle w:val="a3"/>
        <w:numPr>
          <w:ilvl w:val="0"/>
          <w:numId w:val="2"/>
        </w:numPr>
      </w:pPr>
      <w:proofErr w:type="spellStart"/>
      <w:r>
        <w:t>оборачиватель</w:t>
      </w:r>
      <w:proofErr w:type="spellEnd"/>
      <w:r>
        <w:t xml:space="preserve"> рулонов устанавливает их вертикально;</w:t>
      </w:r>
    </w:p>
    <w:p w:rsidR="009F23DC" w:rsidRDefault="009F23DC" w:rsidP="00C10311">
      <w:pPr>
        <w:pStyle w:val="a3"/>
        <w:numPr>
          <w:ilvl w:val="0"/>
          <w:numId w:val="2"/>
        </w:numPr>
      </w:pPr>
      <w:r>
        <w:t>при оборачивании рулона пленкой автоматически регулируется ее натяжение;</w:t>
      </w:r>
    </w:p>
    <w:p w:rsidR="000231C2" w:rsidRDefault="000231C2" w:rsidP="00C10311">
      <w:pPr>
        <w:pStyle w:val="a3"/>
        <w:numPr>
          <w:ilvl w:val="0"/>
          <w:numId w:val="2"/>
        </w:numPr>
      </w:pPr>
      <w:r>
        <w:t>пленка защищает материал от воздействия агрессивной внешней среды, незначительных механических повреждений и бережет рулон при транспортировке.</w:t>
      </w:r>
    </w:p>
    <w:p w:rsidR="00F8418E" w:rsidRDefault="00F8418E" w:rsidP="00C10311">
      <w:pPr>
        <w:pStyle w:val="a3"/>
        <w:numPr>
          <w:ilvl w:val="0"/>
          <w:numId w:val="2"/>
        </w:numPr>
      </w:pPr>
      <w:r>
        <w:t>на машине установлены резиновые копирующие колеса с регулировкой высоты подборщика.</w:t>
      </w:r>
    </w:p>
    <w:p w:rsidR="005C283F" w:rsidRDefault="005C283F" w:rsidP="00C10311">
      <w:pPr>
        <w:pStyle w:val="a3"/>
        <w:numPr>
          <w:ilvl w:val="0"/>
          <w:numId w:val="2"/>
        </w:numPr>
      </w:pPr>
      <w:r>
        <w:t>Разгрузочная рампа бережно скатывает рулон на землю и отталкивает его для свободного закрытия задней крышки — не надо отъезжать от рулона, чтобы закрыть ее.</w:t>
      </w:r>
    </w:p>
    <w:p w:rsidR="005C283F" w:rsidRDefault="005C283F" w:rsidP="00C10311">
      <w:pPr>
        <w:pStyle w:val="a3"/>
        <w:numPr>
          <w:ilvl w:val="0"/>
          <w:numId w:val="2"/>
        </w:numPr>
      </w:pPr>
      <w:r>
        <w:t>Широкие колеса пресс-подборщика позволяют работать не только на ровных полях</w:t>
      </w:r>
      <w:proofErr w:type="gramStart"/>
      <w:r>
        <w:t xml:space="preserve"> .</w:t>
      </w:r>
      <w:proofErr w:type="gramEnd"/>
      <w:r>
        <w:t xml:space="preserve">но и собирать луговые травы. Для болотистой местности предусмотрены специальные колеса шириной 480 мм для лучшей проходимости. </w:t>
      </w:r>
    </w:p>
    <w:p w:rsidR="009F23DC" w:rsidRDefault="009F23DC"/>
    <w:sectPr w:rsidR="009F23DC" w:rsidSect="00370C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CA9"/>
    <w:multiLevelType w:val="hybridMultilevel"/>
    <w:tmpl w:val="3428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0E7B"/>
    <w:multiLevelType w:val="hybridMultilevel"/>
    <w:tmpl w:val="7BC0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CD"/>
    <w:rsid w:val="000174AB"/>
    <w:rsid w:val="00022B5A"/>
    <w:rsid w:val="000231C2"/>
    <w:rsid w:val="0006503C"/>
    <w:rsid w:val="000B46CE"/>
    <w:rsid w:val="000E6F2F"/>
    <w:rsid w:val="000F2224"/>
    <w:rsid w:val="00143CFA"/>
    <w:rsid w:val="00144A64"/>
    <w:rsid w:val="0015150C"/>
    <w:rsid w:val="00197213"/>
    <w:rsid w:val="001A68C3"/>
    <w:rsid w:val="001A6B95"/>
    <w:rsid w:val="001C68E3"/>
    <w:rsid w:val="001D395D"/>
    <w:rsid w:val="001D3D03"/>
    <w:rsid w:val="001F6FCE"/>
    <w:rsid w:val="0020755B"/>
    <w:rsid w:val="00222617"/>
    <w:rsid w:val="002306AB"/>
    <w:rsid w:val="00233F1A"/>
    <w:rsid w:val="002776A6"/>
    <w:rsid w:val="0028412C"/>
    <w:rsid w:val="0028493C"/>
    <w:rsid w:val="00287418"/>
    <w:rsid w:val="002B6FCA"/>
    <w:rsid w:val="002C37D0"/>
    <w:rsid w:val="002D2358"/>
    <w:rsid w:val="002F231B"/>
    <w:rsid w:val="0032741A"/>
    <w:rsid w:val="0033305C"/>
    <w:rsid w:val="00337D29"/>
    <w:rsid w:val="00370CCD"/>
    <w:rsid w:val="003A2BCE"/>
    <w:rsid w:val="003E21E7"/>
    <w:rsid w:val="003F1B54"/>
    <w:rsid w:val="00401519"/>
    <w:rsid w:val="00422FE2"/>
    <w:rsid w:val="00424B35"/>
    <w:rsid w:val="00452162"/>
    <w:rsid w:val="00462AB4"/>
    <w:rsid w:val="00472573"/>
    <w:rsid w:val="00481F1E"/>
    <w:rsid w:val="0048584E"/>
    <w:rsid w:val="004D0DE8"/>
    <w:rsid w:val="004E70C6"/>
    <w:rsid w:val="0050572B"/>
    <w:rsid w:val="005256C2"/>
    <w:rsid w:val="005A38FB"/>
    <w:rsid w:val="005A52B7"/>
    <w:rsid w:val="005C0E85"/>
    <w:rsid w:val="005C283F"/>
    <w:rsid w:val="005D3990"/>
    <w:rsid w:val="005E4FDF"/>
    <w:rsid w:val="005E7A96"/>
    <w:rsid w:val="00614DCE"/>
    <w:rsid w:val="00617171"/>
    <w:rsid w:val="00617BCD"/>
    <w:rsid w:val="00631D16"/>
    <w:rsid w:val="00634DCB"/>
    <w:rsid w:val="00644578"/>
    <w:rsid w:val="00647D26"/>
    <w:rsid w:val="006B0D1C"/>
    <w:rsid w:val="006B4F42"/>
    <w:rsid w:val="006C6760"/>
    <w:rsid w:val="006E7812"/>
    <w:rsid w:val="00705B71"/>
    <w:rsid w:val="00722381"/>
    <w:rsid w:val="007279AD"/>
    <w:rsid w:val="00730D95"/>
    <w:rsid w:val="00744B92"/>
    <w:rsid w:val="00744F7E"/>
    <w:rsid w:val="00764A68"/>
    <w:rsid w:val="00766471"/>
    <w:rsid w:val="007C5E45"/>
    <w:rsid w:val="007C7B8C"/>
    <w:rsid w:val="007D691F"/>
    <w:rsid w:val="007E6BB1"/>
    <w:rsid w:val="007F6995"/>
    <w:rsid w:val="00800B4D"/>
    <w:rsid w:val="00806849"/>
    <w:rsid w:val="008169CE"/>
    <w:rsid w:val="00830565"/>
    <w:rsid w:val="00853846"/>
    <w:rsid w:val="008646C7"/>
    <w:rsid w:val="00874844"/>
    <w:rsid w:val="00881875"/>
    <w:rsid w:val="00886F49"/>
    <w:rsid w:val="00916AB3"/>
    <w:rsid w:val="00922F2B"/>
    <w:rsid w:val="0093165F"/>
    <w:rsid w:val="00940C6C"/>
    <w:rsid w:val="00942AA2"/>
    <w:rsid w:val="00946F95"/>
    <w:rsid w:val="0095060D"/>
    <w:rsid w:val="009639D8"/>
    <w:rsid w:val="009A1564"/>
    <w:rsid w:val="009D04C7"/>
    <w:rsid w:val="009D6DA0"/>
    <w:rsid w:val="009D7858"/>
    <w:rsid w:val="009E6972"/>
    <w:rsid w:val="009F23DC"/>
    <w:rsid w:val="009F323A"/>
    <w:rsid w:val="00A07BB7"/>
    <w:rsid w:val="00A4481C"/>
    <w:rsid w:val="00A872C3"/>
    <w:rsid w:val="00AA5DE9"/>
    <w:rsid w:val="00AC11D0"/>
    <w:rsid w:val="00AD5CAA"/>
    <w:rsid w:val="00AF3AD8"/>
    <w:rsid w:val="00B339F2"/>
    <w:rsid w:val="00B53D3F"/>
    <w:rsid w:val="00B5571F"/>
    <w:rsid w:val="00B65618"/>
    <w:rsid w:val="00B71D3A"/>
    <w:rsid w:val="00B84FF8"/>
    <w:rsid w:val="00B9027A"/>
    <w:rsid w:val="00BA36E2"/>
    <w:rsid w:val="00BB0F24"/>
    <w:rsid w:val="00BF211A"/>
    <w:rsid w:val="00BF2962"/>
    <w:rsid w:val="00C01B31"/>
    <w:rsid w:val="00C039EE"/>
    <w:rsid w:val="00C10311"/>
    <w:rsid w:val="00C150B2"/>
    <w:rsid w:val="00C15984"/>
    <w:rsid w:val="00C278CD"/>
    <w:rsid w:val="00C47F7E"/>
    <w:rsid w:val="00C71589"/>
    <w:rsid w:val="00C71B3A"/>
    <w:rsid w:val="00C75D9A"/>
    <w:rsid w:val="00CA2934"/>
    <w:rsid w:val="00CA3104"/>
    <w:rsid w:val="00CC6BF4"/>
    <w:rsid w:val="00CD6211"/>
    <w:rsid w:val="00CE0F1C"/>
    <w:rsid w:val="00D068CB"/>
    <w:rsid w:val="00D07A6A"/>
    <w:rsid w:val="00D32800"/>
    <w:rsid w:val="00D34857"/>
    <w:rsid w:val="00D57064"/>
    <w:rsid w:val="00D63832"/>
    <w:rsid w:val="00D84A26"/>
    <w:rsid w:val="00D90D97"/>
    <w:rsid w:val="00DA3371"/>
    <w:rsid w:val="00DB013D"/>
    <w:rsid w:val="00DC1CCD"/>
    <w:rsid w:val="00E04B28"/>
    <w:rsid w:val="00E04E8C"/>
    <w:rsid w:val="00E072F6"/>
    <w:rsid w:val="00E21625"/>
    <w:rsid w:val="00E638AF"/>
    <w:rsid w:val="00E77234"/>
    <w:rsid w:val="00E958EA"/>
    <w:rsid w:val="00EA07E6"/>
    <w:rsid w:val="00EC6C56"/>
    <w:rsid w:val="00ED408E"/>
    <w:rsid w:val="00EF6163"/>
    <w:rsid w:val="00F1492E"/>
    <w:rsid w:val="00F158B7"/>
    <w:rsid w:val="00F24C50"/>
    <w:rsid w:val="00F43257"/>
    <w:rsid w:val="00F66C0C"/>
    <w:rsid w:val="00F8418E"/>
    <w:rsid w:val="00FB208B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5</cp:revision>
  <cp:lastPrinted>2019-07-19T12:41:00Z</cp:lastPrinted>
  <dcterms:created xsi:type="dcterms:W3CDTF">2019-07-12T11:21:00Z</dcterms:created>
  <dcterms:modified xsi:type="dcterms:W3CDTF">2019-07-19T13:24:00Z</dcterms:modified>
</cp:coreProperties>
</file>