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CC" w:rsidRPr="00027131" w:rsidRDefault="00625B14">
      <w:pPr>
        <w:rPr>
          <w:sz w:val="20"/>
          <w:szCs w:val="20"/>
        </w:rPr>
      </w:pPr>
      <w:bookmarkStart w:id="0" w:name="_GoBack"/>
      <w:r w:rsidRPr="00027131">
        <w:rPr>
          <w:sz w:val="20"/>
          <w:szCs w:val="20"/>
        </w:rPr>
        <w:t>1 августа состоялся семинар по посеву</w:t>
      </w:r>
      <w:r w:rsidRPr="00027131">
        <w:rPr>
          <w:sz w:val="20"/>
          <w:szCs w:val="20"/>
        </w:rPr>
        <w:t xml:space="preserve"> озимых</w:t>
      </w:r>
      <w:r w:rsidRPr="00027131">
        <w:rPr>
          <w:sz w:val="20"/>
          <w:szCs w:val="20"/>
        </w:rPr>
        <w:t xml:space="preserve"> крестоцветных культур (рапс и сурепица), главным лектором которого стал </w:t>
      </w:r>
      <w:proofErr w:type="spellStart"/>
      <w:r w:rsidRPr="00027131">
        <w:rPr>
          <w:sz w:val="20"/>
          <w:szCs w:val="20"/>
        </w:rPr>
        <w:t>Яроцкий</w:t>
      </w:r>
      <w:proofErr w:type="spellEnd"/>
      <w:r w:rsidRPr="00027131">
        <w:rPr>
          <w:sz w:val="20"/>
          <w:szCs w:val="20"/>
        </w:rPr>
        <w:t xml:space="preserve"> Яков Устинович — кандидат технических наук, директор Центра повышения квалификации руководящих работников и специалистов комитета по сельскому хозяйству и продовольствию Могилевского облисполкома. </w:t>
      </w:r>
      <w:r w:rsidR="00310EF3">
        <w:rPr>
          <w:sz w:val="20"/>
          <w:szCs w:val="20"/>
        </w:rPr>
        <w:t>Участие также приняли другие ученые</w:t>
      </w:r>
      <w:r w:rsidR="00AA6852">
        <w:rPr>
          <w:sz w:val="20"/>
          <w:szCs w:val="20"/>
        </w:rPr>
        <w:t>, агрономы</w:t>
      </w:r>
      <w:r w:rsidR="00310EF3">
        <w:rPr>
          <w:sz w:val="20"/>
          <w:szCs w:val="20"/>
        </w:rPr>
        <w:t xml:space="preserve"> и специалисты области.</w:t>
      </w:r>
    </w:p>
    <w:p w:rsidR="000168CC" w:rsidRPr="00027131" w:rsidRDefault="00625B14">
      <w:pPr>
        <w:rPr>
          <w:sz w:val="20"/>
          <w:szCs w:val="20"/>
        </w:rPr>
      </w:pPr>
      <w:r w:rsidRPr="00027131">
        <w:rPr>
          <w:sz w:val="20"/>
          <w:szCs w:val="20"/>
        </w:rPr>
        <w:t xml:space="preserve">Семинар территориально был разделен на 2 части: первая проходила на территории агрокомбината «Заря» (Могилевский р-н), вторая — на территории </w:t>
      </w:r>
      <w:r w:rsidR="00AA6852">
        <w:rPr>
          <w:sz w:val="20"/>
          <w:szCs w:val="20"/>
        </w:rPr>
        <w:t>ФХ «</w:t>
      </w:r>
      <w:r w:rsidR="00AA6852" w:rsidRPr="00AA6852">
        <w:rPr>
          <w:sz w:val="20"/>
          <w:szCs w:val="20"/>
        </w:rPr>
        <w:t>Рассвет им.</w:t>
      </w:r>
      <w:r w:rsidR="00AA6852">
        <w:rPr>
          <w:sz w:val="20"/>
          <w:szCs w:val="20"/>
        </w:rPr>
        <w:t xml:space="preserve"> </w:t>
      </w:r>
      <w:r w:rsidR="00AA6852" w:rsidRPr="00AA6852">
        <w:rPr>
          <w:sz w:val="20"/>
          <w:szCs w:val="20"/>
        </w:rPr>
        <w:t>К.</w:t>
      </w:r>
      <w:r w:rsidR="00AA6852">
        <w:rPr>
          <w:sz w:val="20"/>
          <w:szCs w:val="20"/>
        </w:rPr>
        <w:t xml:space="preserve"> </w:t>
      </w:r>
      <w:r w:rsidR="00AA6852" w:rsidRPr="00AA6852">
        <w:rPr>
          <w:sz w:val="20"/>
          <w:szCs w:val="20"/>
        </w:rPr>
        <w:t>П.</w:t>
      </w:r>
      <w:r w:rsidR="00AA6852">
        <w:rPr>
          <w:sz w:val="20"/>
          <w:szCs w:val="20"/>
        </w:rPr>
        <w:t xml:space="preserve"> </w:t>
      </w:r>
      <w:r w:rsidR="00AA6852" w:rsidRPr="00AA6852">
        <w:rPr>
          <w:sz w:val="20"/>
          <w:szCs w:val="20"/>
        </w:rPr>
        <w:t>Орловского</w:t>
      </w:r>
      <w:r w:rsidR="00AA6852">
        <w:rPr>
          <w:sz w:val="20"/>
          <w:szCs w:val="20"/>
        </w:rPr>
        <w:t>»</w:t>
      </w:r>
      <w:r w:rsidR="00AA6852" w:rsidRPr="00AA6852">
        <w:rPr>
          <w:sz w:val="20"/>
          <w:szCs w:val="20"/>
        </w:rPr>
        <w:t xml:space="preserve"> </w:t>
      </w:r>
      <w:r w:rsidRPr="00027131">
        <w:rPr>
          <w:sz w:val="20"/>
          <w:szCs w:val="20"/>
        </w:rPr>
        <w:t xml:space="preserve">(Кировский р-н), где в общей сложности собрались представители более 20 районов — руководители </w:t>
      </w:r>
      <w:r w:rsidR="000168CC" w:rsidRPr="00027131">
        <w:rPr>
          <w:sz w:val="20"/>
          <w:szCs w:val="20"/>
        </w:rPr>
        <w:t xml:space="preserve">районных организаций, </w:t>
      </w:r>
      <w:r w:rsidRPr="00027131">
        <w:rPr>
          <w:sz w:val="20"/>
          <w:szCs w:val="20"/>
        </w:rPr>
        <w:t>фермерских хозяйств</w:t>
      </w:r>
      <w:r w:rsidR="000168CC" w:rsidRPr="00027131">
        <w:rPr>
          <w:sz w:val="20"/>
          <w:szCs w:val="20"/>
        </w:rPr>
        <w:t xml:space="preserve"> и </w:t>
      </w:r>
      <w:r w:rsidRPr="00027131">
        <w:rPr>
          <w:sz w:val="20"/>
          <w:szCs w:val="20"/>
        </w:rPr>
        <w:t>специалисты</w:t>
      </w:r>
      <w:r w:rsidR="000168CC" w:rsidRPr="00027131">
        <w:rPr>
          <w:sz w:val="20"/>
          <w:szCs w:val="20"/>
        </w:rPr>
        <w:t xml:space="preserve"> в области сельского хозяйства (</w:t>
      </w:r>
      <w:r w:rsidR="000168CC" w:rsidRPr="00027131">
        <w:rPr>
          <w:sz w:val="20"/>
          <w:szCs w:val="20"/>
        </w:rPr>
        <w:t>500 человек</w:t>
      </w:r>
      <w:r w:rsidR="000168CC" w:rsidRPr="00027131">
        <w:rPr>
          <w:sz w:val="20"/>
          <w:szCs w:val="20"/>
        </w:rPr>
        <w:t>).</w:t>
      </w:r>
      <w:r w:rsidR="00AA6852">
        <w:rPr>
          <w:sz w:val="20"/>
          <w:szCs w:val="20"/>
        </w:rPr>
        <w:t xml:space="preserve"> </w:t>
      </w:r>
      <w:r w:rsidR="00AA6852" w:rsidRPr="00AA6852">
        <w:rPr>
          <w:sz w:val="20"/>
          <w:szCs w:val="20"/>
        </w:rPr>
        <w:t>В мероприятии приняли участие</w:t>
      </w:r>
      <w:r w:rsidR="00AA6852">
        <w:rPr>
          <w:sz w:val="20"/>
          <w:szCs w:val="20"/>
        </w:rPr>
        <w:t>:</w:t>
      </w:r>
      <w:r w:rsidR="00AA6852" w:rsidRPr="00AA6852">
        <w:rPr>
          <w:sz w:val="20"/>
          <w:szCs w:val="20"/>
        </w:rPr>
        <w:t xml:space="preserve"> председатель </w:t>
      </w:r>
      <w:proofErr w:type="spellStart"/>
      <w:r w:rsidR="00AA6852" w:rsidRPr="00AA6852">
        <w:rPr>
          <w:sz w:val="20"/>
          <w:szCs w:val="20"/>
        </w:rPr>
        <w:t>Могоблисполкома</w:t>
      </w:r>
      <w:proofErr w:type="spellEnd"/>
      <w:r w:rsidR="00AA6852" w:rsidRPr="00AA6852">
        <w:rPr>
          <w:sz w:val="20"/>
          <w:szCs w:val="20"/>
        </w:rPr>
        <w:t xml:space="preserve"> </w:t>
      </w:r>
      <w:r w:rsidR="00F27303">
        <w:rPr>
          <w:sz w:val="20"/>
          <w:szCs w:val="20"/>
        </w:rPr>
        <w:t xml:space="preserve">— </w:t>
      </w:r>
      <w:r w:rsidR="00AA6852" w:rsidRPr="00AA6852">
        <w:rPr>
          <w:sz w:val="20"/>
          <w:szCs w:val="20"/>
        </w:rPr>
        <w:t xml:space="preserve">Леонид Заяц, помощник Президента Республики Беларусь — инспектор по Могилевской области Михаил Русый, первый заместитель председателя </w:t>
      </w:r>
      <w:proofErr w:type="spellStart"/>
      <w:r w:rsidR="00AA6852" w:rsidRPr="00AA6852">
        <w:rPr>
          <w:sz w:val="20"/>
          <w:szCs w:val="20"/>
        </w:rPr>
        <w:t>Могоблисполкома</w:t>
      </w:r>
      <w:proofErr w:type="spellEnd"/>
      <w:r w:rsidR="00AA6852" w:rsidRPr="00AA6852">
        <w:rPr>
          <w:sz w:val="20"/>
          <w:szCs w:val="20"/>
        </w:rPr>
        <w:t xml:space="preserve"> Василий </w:t>
      </w:r>
      <w:proofErr w:type="spellStart"/>
      <w:r w:rsidR="00AA6852" w:rsidRPr="00AA6852">
        <w:rPr>
          <w:sz w:val="20"/>
          <w:szCs w:val="20"/>
        </w:rPr>
        <w:t>Акулич</w:t>
      </w:r>
      <w:proofErr w:type="spellEnd"/>
      <w:r w:rsidR="00AA6852" w:rsidRPr="00AA6852">
        <w:rPr>
          <w:sz w:val="20"/>
          <w:szCs w:val="20"/>
        </w:rPr>
        <w:t>,</w:t>
      </w:r>
      <w:r w:rsidR="00AA6852">
        <w:rPr>
          <w:sz w:val="20"/>
          <w:szCs w:val="20"/>
        </w:rPr>
        <w:t xml:space="preserve">  </w:t>
      </w:r>
      <w:r w:rsidR="00AA6852" w:rsidRPr="00AA6852">
        <w:rPr>
          <w:sz w:val="20"/>
          <w:szCs w:val="20"/>
        </w:rPr>
        <w:t xml:space="preserve">руководитель комитета по с/х и продовольствию облисполкома Виктор </w:t>
      </w:r>
      <w:proofErr w:type="spellStart"/>
      <w:r w:rsidR="00AA6852" w:rsidRPr="00AA6852">
        <w:rPr>
          <w:sz w:val="20"/>
          <w:szCs w:val="20"/>
        </w:rPr>
        <w:t>Витковский</w:t>
      </w:r>
      <w:proofErr w:type="spellEnd"/>
      <w:r w:rsidR="00AA6852">
        <w:rPr>
          <w:sz w:val="20"/>
          <w:szCs w:val="20"/>
        </w:rPr>
        <w:t>.</w:t>
      </w:r>
    </w:p>
    <w:p w:rsidR="000168CC" w:rsidRPr="00027131" w:rsidRDefault="00F27303">
      <w:pPr>
        <w:rPr>
          <w:sz w:val="20"/>
          <w:szCs w:val="20"/>
        </w:rPr>
      </w:pPr>
      <w:r>
        <w:rPr>
          <w:sz w:val="20"/>
          <w:szCs w:val="20"/>
        </w:rPr>
        <w:t>Один из руководителей</w:t>
      </w:r>
      <w:r w:rsidR="00AD3D0E" w:rsidRPr="00027131">
        <w:rPr>
          <w:sz w:val="20"/>
          <w:szCs w:val="20"/>
        </w:rPr>
        <w:t xml:space="preserve"> ООО «</w:t>
      </w:r>
      <w:proofErr w:type="spellStart"/>
      <w:r w:rsidR="00AD3D0E" w:rsidRPr="00027131">
        <w:rPr>
          <w:sz w:val="20"/>
          <w:szCs w:val="20"/>
        </w:rPr>
        <w:t>СелАгро</w:t>
      </w:r>
      <w:proofErr w:type="spellEnd"/>
      <w:r w:rsidR="00AD3D0E" w:rsidRPr="00027131">
        <w:rPr>
          <w:sz w:val="20"/>
          <w:szCs w:val="20"/>
        </w:rPr>
        <w:t xml:space="preserve">» участвовал в семинаре в качестве технического специалиста, представившего участникам многомашинный посевной агрегат МПА с шириной захвата 8 метров и производительностью более 100 га/день. </w:t>
      </w:r>
    </w:p>
    <w:p w:rsidR="00AD3D0E" w:rsidRPr="00027131" w:rsidRDefault="000168CC">
      <w:pPr>
        <w:rPr>
          <w:sz w:val="20"/>
          <w:szCs w:val="20"/>
        </w:rPr>
      </w:pPr>
      <w:r w:rsidRPr="00027131">
        <w:rPr>
          <w:sz w:val="20"/>
          <w:szCs w:val="20"/>
        </w:rPr>
        <w:t>Серия лекций от ученых была сконцентрирована на основах возделывания</w:t>
      </w:r>
      <w:r w:rsidR="00310EF3">
        <w:rPr>
          <w:sz w:val="20"/>
          <w:szCs w:val="20"/>
        </w:rPr>
        <w:t xml:space="preserve"> почвы, посева</w:t>
      </w:r>
      <w:r w:rsidRPr="00027131">
        <w:rPr>
          <w:sz w:val="20"/>
          <w:szCs w:val="20"/>
        </w:rPr>
        <w:t xml:space="preserve"> рапса и сурепицы, где помимо теоретической части присутствовали практические занятия по технологии сева и обработк</w:t>
      </w:r>
      <w:r w:rsidR="00310EF3">
        <w:rPr>
          <w:sz w:val="20"/>
          <w:szCs w:val="20"/>
        </w:rPr>
        <w:t>е</w:t>
      </w:r>
      <w:r w:rsidRPr="00027131">
        <w:rPr>
          <w:sz w:val="20"/>
          <w:szCs w:val="20"/>
        </w:rPr>
        <w:t xml:space="preserve"> почвы. </w:t>
      </w:r>
    </w:p>
    <w:p w:rsidR="00AD3D0E" w:rsidRPr="00027131" w:rsidRDefault="00AD3D0E">
      <w:pPr>
        <w:rPr>
          <w:sz w:val="20"/>
          <w:szCs w:val="20"/>
        </w:rPr>
      </w:pPr>
      <w:r w:rsidRPr="00027131">
        <w:rPr>
          <w:sz w:val="20"/>
          <w:szCs w:val="20"/>
        </w:rPr>
        <w:t>Рапс и сурепица — белковые культуры, с помощью которы</w:t>
      </w:r>
      <w:r w:rsidRPr="00027131">
        <w:rPr>
          <w:sz w:val="20"/>
          <w:szCs w:val="20"/>
        </w:rPr>
        <w:t>х</w:t>
      </w:r>
      <w:r w:rsidRPr="00027131">
        <w:rPr>
          <w:sz w:val="20"/>
          <w:szCs w:val="20"/>
        </w:rPr>
        <w:t xml:space="preserve"> получают рапсовое масло, широко применяющееся во многих отраслях.</w:t>
      </w:r>
      <w:r w:rsidRPr="00027131">
        <w:rPr>
          <w:sz w:val="20"/>
          <w:szCs w:val="20"/>
        </w:rPr>
        <w:t xml:space="preserve"> Отходы от рапса применяются в животноводстве</w:t>
      </w:r>
      <w:r w:rsidR="00310EF3">
        <w:rPr>
          <w:sz w:val="20"/>
          <w:szCs w:val="20"/>
        </w:rPr>
        <w:t>, а</w:t>
      </w:r>
      <w:r w:rsidRPr="00027131">
        <w:rPr>
          <w:sz w:val="20"/>
          <w:szCs w:val="20"/>
        </w:rPr>
        <w:t xml:space="preserve"> в связи с расширение</w:t>
      </w:r>
      <w:r w:rsidR="00310EF3">
        <w:rPr>
          <w:sz w:val="20"/>
          <w:szCs w:val="20"/>
        </w:rPr>
        <w:t xml:space="preserve">м сферы животноводства </w:t>
      </w:r>
      <w:r w:rsidRPr="00027131">
        <w:rPr>
          <w:sz w:val="20"/>
          <w:szCs w:val="20"/>
        </w:rPr>
        <w:t xml:space="preserve">в Беларуси увеличивается и необходимость в выращивании крестоцветных культур. </w:t>
      </w:r>
    </w:p>
    <w:p w:rsidR="000168CC" w:rsidRPr="00027131" w:rsidRDefault="00AD3D0E">
      <w:pPr>
        <w:rPr>
          <w:sz w:val="20"/>
          <w:szCs w:val="20"/>
        </w:rPr>
      </w:pPr>
      <w:r w:rsidRPr="00027131">
        <w:rPr>
          <w:sz w:val="20"/>
          <w:szCs w:val="20"/>
        </w:rPr>
        <w:t>Очень важно соблюдать все технические параметры при возделывании и выращивании культур и в первую очередь — закладку (обработку почвы, правильный посев). На учебе б</w:t>
      </w:r>
      <w:r w:rsidR="000168CC" w:rsidRPr="00027131">
        <w:rPr>
          <w:sz w:val="20"/>
          <w:szCs w:val="20"/>
        </w:rPr>
        <w:t>ыли рассмотрены новые подходы по возделыванию,  включающие в себя:</w:t>
      </w:r>
    </w:p>
    <w:p w:rsidR="000168CC" w:rsidRPr="00027131" w:rsidRDefault="000168CC" w:rsidP="000168CC">
      <w:pPr>
        <w:pStyle w:val="a3"/>
        <w:numPr>
          <w:ilvl w:val="0"/>
          <w:numId w:val="1"/>
        </w:numPr>
        <w:rPr>
          <w:sz w:val="20"/>
          <w:szCs w:val="20"/>
        </w:rPr>
      </w:pPr>
      <w:r w:rsidRPr="00027131">
        <w:rPr>
          <w:sz w:val="20"/>
          <w:szCs w:val="20"/>
        </w:rPr>
        <w:t>повышение производительности сева;</w:t>
      </w:r>
    </w:p>
    <w:p w:rsidR="000168CC" w:rsidRPr="00027131" w:rsidRDefault="000168CC" w:rsidP="000168CC">
      <w:pPr>
        <w:pStyle w:val="a3"/>
        <w:numPr>
          <w:ilvl w:val="0"/>
          <w:numId w:val="1"/>
        </w:numPr>
        <w:rPr>
          <w:sz w:val="20"/>
          <w:szCs w:val="20"/>
        </w:rPr>
      </w:pPr>
      <w:r w:rsidRPr="00027131">
        <w:rPr>
          <w:sz w:val="20"/>
          <w:szCs w:val="20"/>
        </w:rPr>
        <w:t>снижение затрат всех этапов возделывания почвы и посева.</w:t>
      </w:r>
    </w:p>
    <w:p w:rsidR="000168CC" w:rsidRPr="00027131" w:rsidRDefault="000168CC" w:rsidP="000168CC">
      <w:pPr>
        <w:rPr>
          <w:sz w:val="20"/>
          <w:szCs w:val="20"/>
        </w:rPr>
      </w:pPr>
      <w:r w:rsidRPr="00027131">
        <w:rPr>
          <w:sz w:val="20"/>
          <w:szCs w:val="20"/>
        </w:rPr>
        <w:t>Несмотря на противоположность понятий, если делать все правильно, достигнув технологических показателей качества, то можно снизить затраты и одновременно с этим повысить производительность</w:t>
      </w:r>
      <w:r w:rsidR="00310EF3">
        <w:rPr>
          <w:sz w:val="20"/>
          <w:szCs w:val="20"/>
        </w:rPr>
        <w:t xml:space="preserve"> сева</w:t>
      </w:r>
      <w:r w:rsidRPr="00027131">
        <w:rPr>
          <w:sz w:val="20"/>
          <w:szCs w:val="20"/>
        </w:rPr>
        <w:t xml:space="preserve">. Именно эта тема и стала ключевой на семинаре. </w:t>
      </w:r>
    </w:p>
    <w:p w:rsidR="00F17BA1" w:rsidRPr="00027131" w:rsidRDefault="00F17BA1" w:rsidP="000168CC">
      <w:pPr>
        <w:rPr>
          <w:sz w:val="20"/>
          <w:szCs w:val="20"/>
        </w:rPr>
      </w:pPr>
      <w:r w:rsidRPr="00027131">
        <w:rPr>
          <w:sz w:val="20"/>
          <w:szCs w:val="20"/>
        </w:rPr>
        <w:t xml:space="preserve">Тщательная вспашка, уплотнение почвы и качественный посев — главные показатели для повышения производительности </w:t>
      </w:r>
      <w:r w:rsidR="00027131" w:rsidRPr="00027131">
        <w:rPr>
          <w:sz w:val="20"/>
          <w:szCs w:val="20"/>
        </w:rPr>
        <w:t xml:space="preserve">возделывания </w:t>
      </w:r>
      <w:r w:rsidRPr="00027131">
        <w:rPr>
          <w:sz w:val="20"/>
          <w:szCs w:val="20"/>
        </w:rPr>
        <w:t>и</w:t>
      </w:r>
      <w:r w:rsidR="00027131" w:rsidRPr="00027131">
        <w:rPr>
          <w:sz w:val="20"/>
          <w:szCs w:val="20"/>
        </w:rPr>
        <w:t xml:space="preserve"> </w:t>
      </w:r>
      <w:r w:rsidRPr="00027131">
        <w:rPr>
          <w:sz w:val="20"/>
          <w:szCs w:val="20"/>
        </w:rPr>
        <w:t>снижения затрат</w:t>
      </w:r>
      <w:r w:rsidR="00027131" w:rsidRPr="00027131">
        <w:rPr>
          <w:sz w:val="20"/>
          <w:szCs w:val="20"/>
        </w:rPr>
        <w:t xml:space="preserve"> на него. Раньше для этого использовали агрегаты с шириной захвата 4-6 м, сейчас же большее предпочтение отдается широкозахватным машинам 8-12 м, которые можно использовать на </w:t>
      </w:r>
      <w:proofErr w:type="spellStart"/>
      <w:r w:rsidR="00027131" w:rsidRPr="00027131">
        <w:rPr>
          <w:sz w:val="20"/>
          <w:szCs w:val="20"/>
        </w:rPr>
        <w:t>энергонасыщенных</w:t>
      </w:r>
      <w:proofErr w:type="spellEnd"/>
      <w:r w:rsidR="00027131" w:rsidRPr="00027131">
        <w:rPr>
          <w:sz w:val="20"/>
          <w:szCs w:val="20"/>
        </w:rPr>
        <w:t xml:space="preserve"> тракторах мощностью 300-350 л. с. Именно такие широкозахватные агрегаты и были представлены на семинаре, один из которых — навесной посевной агрегат МПА. Участники семинара активно интересовались </w:t>
      </w:r>
      <w:r w:rsidR="00310EF3">
        <w:rPr>
          <w:sz w:val="20"/>
          <w:szCs w:val="20"/>
        </w:rPr>
        <w:t>машиной</w:t>
      </w:r>
      <w:r w:rsidR="00027131" w:rsidRPr="00027131">
        <w:rPr>
          <w:sz w:val="20"/>
          <w:szCs w:val="20"/>
        </w:rPr>
        <w:t>: что делает, какие семена высевает, какая производительность и расход топлива, а буклеты с информацией о технике ООО «</w:t>
      </w:r>
      <w:proofErr w:type="spellStart"/>
      <w:r w:rsidR="00027131" w:rsidRPr="00027131">
        <w:rPr>
          <w:sz w:val="20"/>
          <w:szCs w:val="20"/>
        </w:rPr>
        <w:t>СелАгро</w:t>
      </w:r>
      <w:proofErr w:type="spellEnd"/>
      <w:r w:rsidR="00027131" w:rsidRPr="00027131">
        <w:rPr>
          <w:sz w:val="20"/>
          <w:szCs w:val="20"/>
        </w:rPr>
        <w:t>» разбирали так активно, что всем, к сожалению, не хватило.</w:t>
      </w:r>
    </w:p>
    <w:p w:rsidR="00027131" w:rsidRDefault="00027131" w:rsidP="000168CC">
      <w:pPr>
        <w:rPr>
          <w:sz w:val="20"/>
          <w:szCs w:val="20"/>
        </w:rPr>
      </w:pPr>
      <w:r>
        <w:rPr>
          <w:sz w:val="20"/>
          <w:szCs w:val="20"/>
        </w:rPr>
        <w:t xml:space="preserve">Руководство области предложило в будущем ускорить работы по производству агрегатов и показать более широкий диапазон широкозахватных машин для </w:t>
      </w:r>
      <w:r w:rsidR="00310EF3">
        <w:rPr>
          <w:sz w:val="20"/>
          <w:szCs w:val="20"/>
        </w:rPr>
        <w:t>обработки почвы, ее удобрения</w:t>
      </w:r>
      <w:r>
        <w:rPr>
          <w:sz w:val="20"/>
          <w:szCs w:val="20"/>
        </w:rPr>
        <w:t xml:space="preserve"> и посева, поскольку на семинаре демонстрировались лишь единичные экземпляры</w:t>
      </w:r>
      <w:r w:rsidR="00310EF3">
        <w:rPr>
          <w:sz w:val="20"/>
          <w:szCs w:val="20"/>
        </w:rPr>
        <w:t>.</w:t>
      </w:r>
    </w:p>
    <w:p w:rsidR="00310EF3" w:rsidRDefault="00310EF3" w:rsidP="000168CC">
      <w:pPr>
        <w:rPr>
          <w:sz w:val="20"/>
          <w:szCs w:val="20"/>
        </w:rPr>
      </w:pPr>
      <w:r>
        <w:rPr>
          <w:sz w:val="20"/>
          <w:szCs w:val="20"/>
        </w:rPr>
        <w:t>Организаторы семинара поблагодарили руководств</w:t>
      </w:r>
      <w:proofErr w:type="gramStart"/>
      <w:r>
        <w:rPr>
          <w:sz w:val="20"/>
          <w:szCs w:val="20"/>
        </w:rPr>
        <w:t>о ООО</w:t>
      </w:r>
      <w:proofErr w:type="gram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СелАгро</w:t>
      </w:r>
      <w:proofErr w:type="spellEnd"/>
      <w:r>
        <w:rPr>
          <w:sz w:val="20"/>
          <w:szCs w:val="20"/>
        </w:rPr>
        <w:t>» за участие в семинаре с возможностью привезти посевной агрегат и продемонстрировать его посетителям. Мы в свою очередь благодарим организаторов за приглашение на семинар в качестве технических специалистов и ждем новых интересных мероприятий!</w:t>
      </w:r>
    </w:p>
    <w:p w:rsidR="00310EF3" w:rsidRDefault="00310EF3" w:rsidP="000168CC">
      <w:pPr>
        <w:rPr>
          <w:rFonts w:cstheme="minorHAnsi"/>
          <w:sz w:val="20"/>
          <w:szCs w:val="20"/>
        </w:rPr>
      </w:pPr>
      <w:r w:rsidRPr="00535736">
        <w:rPr>
          <w:sz w:val="20"/>
          <w:szCs w:val="20"/>
        </w:rPr>
        <w:t xml:space="preserve">По вопросам приобретения качественного оборудования для </w:t>
      </w:r>
      <w:proofErr w:type="spellStart"/>
      <w:r>
        <w:rPr>
          <w:sz w:val="20"/>
          <w:szCs w:val="20"/>
        </w:rPr>
        <w:t>почвообработки</w:t>
      </w:r>
      <w:proofErr w:type="spellEnd"/>
      <w:r>
        <w:rPr>
          <w:sz w:val="20"/>
          <w:szCs w:val="20"/>
        </w:rPr>
        <w:t xml:space="preserve"> и </w:t>
      </w:r>
      <w:r w:rsidRPr="00535736">
        <w:rPr>
          <w:sz w:val="20"/>
          <w:szCs w:val="20"/>
        </w:rPr>
        <w:t xml:space="preserve">защиты растений звоните по телефонам: </w:t>
      </w:r>
      <w:r w:rsidRPr="00535736">
        <w:rPr>
          <w:rFonts w:cstheme="minorHAnsi"/>
          <w:sz w:val="20"/>
          <w:szCs w:val="20"/>
        </w:rPr>
        <w:t xml:space="preserve">+375 (17) 373-70-24, +375 (17) 373-70-25, +375 (29) 713-39-79, +375 (29) 693-01-26 или пишите на </w:t>
      </w:r>
      <w:r w:rsidRPr="00535736">
        <w:rPr>
          <w:rFonts w:cstheme="minorHAnsi"/>
          <w:sz w:val="20"/>
          <w:szCs w:val="20"/>
          <w:lang w:val="en-US"/>
        </w:rPr>
        <w:t>e</w:t>
      </w:r>
      <w:r w:rsidRPr="00535736">
        <w:rPr>
          <w:rFonts w:cstheme="minorHAnsi"/>
          <w:sz w:val="20"/>
          <w:szCs w:val="20"/>
        </w:rPr>
        <w:t>-</w:t>
      </w:r>
      <w:r w:rsidRPr="00535736">
        <w:rPr>
          <w:rFonts w:cstheme="minorHAnsi"/>
          <w:sz w:val="20"/>
          <w:szCs w:val="20"/>
          <w:lang w:val="en-US"/>
        </w:rPr>
        <w:t>mail</w:t>
      </w:r>
      <w:r w:rsidRPr="00535736">
        <w:rPr>
          <w:rFonts w:cstheme="minorHAnsi"/>
          <w:sz w:val="20"/>
          <w:szCs w:val="20"/>
        </w:rPr>
        <w:t xml:space="preserve">: </w:t>
      </w:r>
      <w:hyperlink r:id="rId6" w:history="1">
        <w:r w:rsidR="00AA6852" w:rsidRPr="002826EC">
          <w:rPr>
            <w:rStyle w:val="a4"/>
            <w:rFonts w:cstheme="minorHAnsi"/>
            <w:sz w:val="20"/>
            <w:szCs w:val="20"/>
            <w:lang w:val="en-US"/>
          </w:rPr>
          <w:t>selagro</w:t>
        </w:r>
        <w:r w:rsidR="00AA6852" w:rsidRPr="002826EC">
          <w:rPr>
            <w:rStyle w:val="a4"/>
            <w:rFonts w:cstheme="minorHAnsi"/>
            <w:sz w:val="20"/>
            <w:szCs w:val="20"/>
          </w:rPr>
          <w:t>@</w:t>
        </w:r>
        <w:r w:rsidR="00AA6852" w:rsidRPr="002826EC">
          <w:rPr>
            <w:rStyle w:val="a4"/>
            <w:rFonts w:cstheme="minorHAnsi"/>
            <w:sz w:val="20"/>
            <w:szCs w:val="20"/>
            <w:lang w:val="en-US"/>
          </w:rPr>
          <w:t>tut</w:t>
        </w:r>
        <w:r w:rsidR="00AA6852" w:rsidRPr="002826EC">
          <w:rPr>
            <w:rStyle w:val="a4"/>
            <w:rFonts w:cstheme="minorHAnsi"/>
            <w:sz w:val="20"/>
            <w:szCs w:val="20"/>
          </w:rPr>
          <w:t>.</w:t>
        </w:r>
        <w:r w:rsidR="00AA6852" w:rsidRPr="002826EC">
          <w:rPr>
            <w:rStyle w:val="a4"/>
            <w:rFonts w:cstheme="minorHAnsi"/>
            <w:sz w:val="20"/>
            <w:szCs w:val="20"/>
            <w:lang w:val="en-US"/>
          </w:rPr>
          <w:t>by</w:t>
        </w:r>
      </w:hyperlink>
      <w:r w:rsidRPr="00535736">
        <w:rPr>
          <w:rFonts w:cstheme="minorHAnsi"/>
          <w:sz w:val="20"/>
          <w:szCs w:val="20"/>
        </w:rPr>
        <w:t>.</w:t>
      </w:r>
    </w:p>
    <w:p w:rsidR="00AA6852" w:rsidRPr="00AA6852" w:rsidRDefault="00AA6852" w:rsidP="000168C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Фото — </w:t>
      </w:r>
      <w:r>
        <w:rPr>
          <w:rFonts w:cstheme="minorHAnsi"/>
          <w:sz w:val="20"/>
          <w:szCs w:val="20"/>
          <w:lang w:val="en-US"/>
        </w:rPr>
        <w:t>mogilevnews.by</w:t>
      </w:r>
      <w:bookmarkEnd w:id="0"/>
    </w:p>
    <w:sectPr w:rsidR="00AA6852" w:rsidRPr="00AA6852" w:rsidSect="00AA6852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34EF4"/>
    <w:multiLevelType w:val="hybridMultilevel"/>
    <w:tmpl w:val="51D4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14"/>
    <w:rsid w:val="0000423F"/>
    <w:rsid w:val="000168CC"/>
    <w:rsid w:val="000174AB"/>
    <w:rsid w:val="00027131"/>
    <w:rsid w:val="00030703"/>
    <w:rsid w:val="0006503C"/>
    <w:rsid w:val="000B46CE"/>
    <w:rsid w:val="000E6F2F"/>
    <w:rsid w:val="000E77E9"/>
    <w:rsid w:val="000F2224"/>
    <w:rsid w:val="001263D2"/>
    <w:rsid w:val="00143CFA"/>
    <w:rsid w:val="0014404A"/>
    <w:rsid w:val="00144A64"/>
    <w:rsid w:val="0015150C"/>
    <w:rsid w:val="00164499"/>
    <w:rsid w:val="00197213"/>
    <w:rsid w:val="001A68C3"/>
    <w:rsid w:val="001A6B95"/>
    <w:rsid w:val="001C68E3"/>
    <w:rsid w:val="001D395D"/>
    <w:rsid w:val="001D3D03"/>
    <w:rsid w:val="001F5A1F"/>
    <w:rsid w:val="001F6FCE"/>
    <w:rsid w:val="0020755B"/>
    <w:rsid w:val="00222617"/>
    <w:rsid w:val="002306AB"/>
    <w:rsid w:val="00233F1A"/>
    <w:rsid w:val="00236AAC"/>
    <w:rsid w:val="00252F79"/>
    <w:rsid w:val="002776A6"/>
    <w:rsid w:val="0028412C"/>
    <w:rsid w:val="0028493C"/>
    <w:rsid w:val="00287418"/>
    <w:rsid w:val="002B6FCA"/>
    <w:rsid w:val="002D1A04"/>
    <w:rsid w:val="002D2358"/>
    <w:rsid w:val="002F176A"/>
    <w:rsid w:val="002F231B"/>
    <w:rsid w:val="00310EF3"/>
    <w:rsid w:val="0032741A"/>
    <w:rsid w:val="0033305C"/>
    <w:rsid w:val="00337D29"/>
    <w:rsid w:val="003A2BCE"/>
    <w:rsid w:val="003F1B54"/>
    <w:rsid w:val="00401519"/>
    <w:rsid w:val="00422FE2"/>
    <w:rsid w:val="00424B35"/>
    <w:rsid w:val="00462AB4"/>
    <w:rsid w:val="00472573"/>
    <w:rsid w:val="00481F1E"/>
    <w:rsid w:val="004A3A0A"/>
    <w:rsid w:val="004E70C6"/>
    <w:rsid w:val="004F1889"/>
    <w:rsid w:val="0050572B"/>
    <w:rsid w:val="005256C2"/>
    <w:rsid w:val="0052738F"/>
    <w:rsid w:val="005A38FB"/>
    <w:rsid w:val="005A52B7"/>
    <w:rsid w:val="005C0E85"/>
    <w:rsid w:val="005D3990"/>
    <w:rsid w:val="005E4FDF"/>
    <w:rsid w:val="005E7A96"/>
    <w:rsid w:val="005F32EE"/>
    <w:rsid w:val="00614DCE"/>
    <w:rsid w:val="00617171"/>
    <w:rsid w:val="00617BCD"/>
    <w:rsid w:val="00625B14"/>
    <w:rsid w:val="00631D16"/>
    <w:rsid w:val="00634DCB"/>
    <w:rsid w:val="00644578"/>
    <w:rsid w:val="00647D26"/>
    <w:rsid w:val="006B0D1C"/>
    <w:rsid w:val="006B4F42"/>
    <w:rsid w:val="006C3297"/>
    <w:rsid w:val="006C6760"/>
    <w:rsid w:val="006E7812"/>
    <w:rsid w:val="00705B71"/>
    <w:rsid w:val="00722381"/>
    <w:rsid w:val="007279AD"/>
    <w:rsid w:val="00730D95"/>
    <w:rsid w:val="00734221"/>
    <w:rsid w:val="00744B92"/>
    <w:rsid w:val="00744F7E"/>
    <w:rsid w:val="00755F26"/>
    <w:rsid w:val="00764A68"/>
    <w:rsid w:val="00766471"/>
    <w:rsid w:val="007C5E45"/>
    <w:rsid w:val="007C7B8C"/>
    <w:rsid w:val="007D691F"/>
    <w:rsid w:val="007E6BB1"/>
    <w:rsid w:val="007F6995"/>
    <w:rsid w:val="00800B4D"/>
    <w:rsid w:val="00806849"/>
    <w:rsid w:val="008169CE"/>
    <w:rsid w:val="00830565"/>
    <w:rsid w:val="00853846"/>
    <w:rsid w:val="008646C7"/>
    <w:rsid w:val="00874844"/>
    <w:rsid w:val="00881875"/>
    <w:rsid w:val="00886F49"/>
    <w:rsid w:val="00897495"/>
    <w:rsid w:val="008A5034"/>
    <w:rsid w:val="00916AB3"/>
    <w:rsid w:val="00922F2B"/>
    <w:rsid w:val="0093165F"/>
    <w:rsid w:val="00940C6C"/>
    <w:rsid w:val="00942AA2"/>
    <w:rsid w:val="00946F95"/>
    <w:rsid w:val="0095060D"/>
    <w:rsid w:val="009639D8"/>
    <w:rsid w:val="009D04C7"/>
    <w:rsid w:val="009D6DA0"/>
    <w:rsid w:val="009D7858"/>
    <w:rsid w:val="009F323A"/>
    <w:rsid w:val="00A07BB7"/>
    <w:rsid w:val="00A4481C"/>
    <w:rsid w:val="00A872C3"/>
    <w:rsid w:val="00AA5DE9"/>
    <w:rsid w:val="00AA6852"/>
    <w:rsid w:val="00AA7CE4"/>
    <w:rsid w:val="00AC11D0"/>
    <w:rsid w:val="00AD3D0E"/>
    <w:rsid w:val="00AD5CAA"/>
    <w:rsid w:val="00AF2CA9"/>
    <w:rsid w:val="00AF3AD8"/>
    <w:rsid w:val="00B05041"/>
    <w:rsid w:val="00B20E1F"/>
    <w:rsid w:val="00B339F2"/>
    <w:rsid w:val="00B53D3F"/>
    <w:rsid w:val="00B5571F"/>
    <w:rsid w:val="00B71D3A"/>
    <w:rsid w:val="00B84FF8"/>
    <w:rsid w:val="00BA36E2"/>
    <w:rsid w:val="00BA77EC"/>
    <w:rsid w:val="00BB0F24"/>
    <w:rsid w:val="00BF211A"/>
    <w:rsid w:val="00BF2962"/>
    <w:rsid w:val="00C01B31"/>
    <w:rsid w:val="00C039EE"/>
    <w:rsid w:val="00C150B2"/>
    <w:rsid w:val="00C15984"/>
    <w:rsid w:val="00C17451"/>
    <w:rsid w:val="00C47F7E"/>
    <w:rsid w:val="00C71589"/>
    <w:rsid w:val="00C75D9A"/>
    <w:rsid w:val="00CA2934"/>
    <w:rsid w:val="00CA3104"/>
    <w:rsid w:val="00CC6BF4"/>
    <w:rsid w:val="00CD6211"/>
    <w:rsid w:val="00D068CB"/>
    <w:rsid w:val="00D07A6A"/>
    <w:rsid w:val="00D32800"/>
    <w:rsid w:val="00D34857"/>
    <w:rsid w:val="00D436C0"/>
    <w:rsid w:val="00D57064"/>
    <w:rsid w:val="00D63832"/>
    <w:rsid w:val="00D84A26"/>
    <w:rsid w:val="00D84EF1"/>
    <w:rsid w:val="00D90D97"/>
    <w:rsid w:val="00DA3371"/>
    <w:rsid w:val="00DB013D"/>
    <w:rsid w:val="00DC1CCD"/>
    <w:rsid w:val="00E04B28"/>
    <w:rsid w:val="00E04E8C"/>
    <w:rsid w:val="00E072F6"/>
    <w:rsid w:val="00E21625"/>
    <w:rsid w:val="00E36695"/>
    <w:rsid w:val="00E4565E"/>
    <w:rsid w:val="00E638AF"/>
    <w:rsid w:val="00E77234"/>
    <w:rsid w:val="00E858D0"/>
    <w:rsid w:val="00E958EA"/>
    <w:rsid w:val="00EA07E6"/>
    <w:rsid w:val="00EC6C56"/>
    <w:rsid w:val="00ED408E"/>
    <w:rsid w:val="00EF6163"/>
    <w:rsid w:val="00F1492E"/>
    <w:rsid w:val="00F158B7"/>
    <w:rsid w:val="00F17BA1"/>
    <w:rsid w:val="00F24C50"/>
    <w:rsid w:val="00F27303"/>
    <w:rsid w:val="00F43257"/>
    <w:rsid w:val="00FA3F7C"/>
    <w:rsid w:val="00FB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68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6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agro@tu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490</Words>
  <Characters>3387</Characters>
  <Application>Microsoft Office Word</Application>
  <DocSecurity>0</DocSecurity>
  <Lines>46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5</cp:revision>
  <cp:lastPrinted>2019-08-02T11:42:00Z</cp:lastPrinted>
  <dcterms:created xsi:type="dcterms:W3CDTF">2019-08-02T10:36:00Z</dcterms:created>
  <dcterms:modified xsi:type="dcterms:W3CDTF">2019-08-02T12:51:00Z</dcterms:modified>
</cp:coreProperties>
</file>