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rPr>
          <w:b w:val="1"/>
          <w:bCs w:val="1"/>
          <w:u w:val="single"/>
          <w:shd w:val="clear" w:color="auto" w:fill="ffffff"/>
        </w:rPr>
      </w:pPr>
      <w:r>
        <w:rPr>
          <w:b w:val="1"/>
          <w:bCs w:val="1"/>
          <w:u w:val="single"/>
          <w:shd w:val="clear" w:color="auto" w:fill="ffffff"/>
          <w:rtl w:val="0"/>
        </w:rPr>
        <w:t xml:space="preserve">28 </w:t>
      </w:r>
      <w:r>
        <w:rPr>
          <w:b w:val="1"/>
          <w:bCs w:val="1"/>
          <w:u w:val="single"/>
          <w:shd w:val="clear" w:color="auto" w:fill="ffffff"/>
          <w:rtl w:val="0"/>
        </w:rPr>
        <w:t xml:space="preserve">и </w:t>
      </w:r>
      <w:r>
        <w:rPr>
          <w:b w:val="1"/>
          <w:bCs w:val="1"/>
          <w:u w:val="single"/>
          <w:shd w:val="clear" w:color="auto" w:fill="ffffff"/>
          <w:rtl w:val="0"/>
        </w:rPr>
        <w:t xml:space="preserve">29 </w:t>
      </w:r>
      <w:r>
        <w:rPr>
          <w:b w:val="1"/>
          <w:bCs w:val="1"/>
          <w:u w:val="single"/>
          <w:shd w:val="clear" w:color="auto" w:fill="ffffff"/>
          <w:rtl w:val="0"/>
        </w:rPr>
        <w:t xml:space="preserve">октября МГУ приглашает на </w:t>
      </w:r>
      <w:r>
        <w:rPr>
          <w:b w:val="1"/>
          <w:bCs w:val="1"/>
          <w:u w:val="single"/>
          <w:shd w:val="clear" w:color="auto" w:fill="ffffff"/>
          <w:rtl w:val="0"/>
          <w:lang w:val="it-IT"/>
        </w:rPr>
        <w:t xml:space="preserve">II </w:t>
      </w:r>
      <w:r>
        <w:rPr>
          <w:b w:val="1"/>
          <w:bCs w:val="1"/>
          <w:u w:val="single"/>
          <w:shd w:val="clear" w:color="auto" w:fill="ffffff"/>
          <w:rtl w:val="0"/>
          <w:lang w:val="ru-RU"/>
        </w:rPr>
        <w:t>Всероссийский научно</w:t>
      </w:r>
      <w:r>
        <w:rPr>
          <w:b w:val="1"/>
          <w:bCs w:val="1"/>
          <w:u w:val="single"/>
          <w:shd w:val="clear" w:color="auto" w:fill="ffffff"/>
          <w:rtl w:val="0"/>
        </w:rPr>
        <w:t>-</w:t>
      </w:r>
      <w:r>
        <w:rPr>
          <w:b w:val="1"/>
          <w:bCs w:val="1"/>
          <w:u w:val="single"/>
          <w:shd w:val="clear" w:color="auto" w:fill="ffffff"/>
          <w:rtl w:val="0"/>
          <w:lang w:val="ru-RU"/>
        </w:rPr>
        <w:t xml:space="preserve">практический форум с международным участием «Цифровизация – </w:t>
      </w:r>
      <w:r>
        <w:rPr>
          <w:b w:val="1"/>
          <w:bCs w:val="1"/>
          <w:u w:val="single"/>
          <w:shd w:val="clear" w:color="auto" w:fill="ffffff"/>
          <w:rtl w:val="0"/>
        </w:rPr>
        <w:t>2019</w:t>
      </w:r>
      <w:r>
        <w:rPr>
          <w:b w:val="1"/>
          <w:bCs w:val="1"/>
          <w:u w:val="single"/>
          <w:shd w:val="clear" w:color="auto" w:fill="ffffff"/>
          <w:rtl w:val="0"/>
          <w:lang w:val="it-IT"/>
        </w:rPr>
        <w:t>»</w:t>
      </w:r>
    </w:p>
    <w:p>
      <w:pPr>
        <w:pStyle w:val="Основной текст"/>
        <w:rPr>
          <w:b w:val="1"/>
          <w:bCs w:val="1"/>
          <w:u w:val="single"/>
          <w:shd w:val="clear" w:color="auto" w:fill="ffffff"/>
        </w:rPr>
      </w:pPr>
    </w:p>
    <w:p>
      <w:pPr>
        <w:pStyle w:val="Основной текст"/>
        <w:rPr>
          <w:b w:val="1"/>
          <w:bCs w:val="1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</w:rPr>
        <w:t xml:space="preserve">28 </w:t>
      </w:r>
      <w:r>
        <w:rPr>
          <w:b w:val="1"/>
          <w:bCs w:val="1"/>
          <w:shd w:val="clear" w:color="auto" w:fill="ffffff"/>
          <w:rtl w:val="0"/>
        </w:rPr>
        <w:t xml:space="preserve">и </w:t>
      </w:r>
      <w:r>
        <w:rPr>
          <w:b w:val="1"/>
          <w:bCs w:val="1"/>
          <w:shd w:val="clear" w:color="auto" w:fill="ffffff"/>
          <w:rtl w:val="0"/>
        </w:rPr>
        <w:t xml:space="preserve">29 </w:t>
      </w:r>
      <w:r>
        <w:rPr>
          <w:b w:val="1"/>
          <w:bCs w:val="1"/>
          <w:shd w:val="clear" w:color="auto" w:fill="ffffff"/>
          <w:rtl w:val="0"/>
        </w:rPr>
        <w:t xml:space="preserve">октября </w:t>
      </w:r>
      <w:r>
        <w:rPr>
          <w:b w:val="1"/>
          <w:bCs w:val="1"/>
          <w:shd w:val="clear" w:color="auto" w:fill="ffffff"/>
          <w:rtl w:val="0"/>
        </w:rPr>
        <w:t xml:space="preserve">2019 </w:t>
      </w:r>
      <w:r>
        <w:rPr>
          <w:b w:val="1"/>
          <w:bCs w:val="1"/>
          <w:shd w:val="clear" w:color="auto" w:fill="ffffff"/>
          <w:rtl w:val="0"/>
        </w:rPr>
        <w:t>года в Московском государственном университете имени М</w:t>
      </w:r>
      <w:r>
        <w:rPr>
          <w:b w:val="1"/>
          <w:bCs w:val="1"/>
          <w:shd w:val="clear" w:color="auto" w:fill="ffffff"/>
          <w:rtl w:val="0"/>
        </w:rPr>
        <w:t>.</w:t>
      </w:r>
      <w:r>
        <w:rPr>
          <w:b w:val="1"/>
          <w:bCs w:val="1"/>
          <w:shd w:val="clear" w:color="auto" w:fill="ffffff"/>
          <w:rtl w:val="0"/>
        </w:rPr>
        <w:t>В</w:t>
      </w:r>
      <w:r>
        <w:rPr>
          <w:b w:val="1"/>
          <w:bCs w:val="1"/>
          <w:shd w:val="clear" w:color="auto" w:fill="ffffff"/>
          <w:rtl w:val="0"/>
        </w:rPr>
        <w:t xml:space="preserve">. </w:t>
      </w:r>
      <w:r>
        <w:rPr>
          <w:b w:val="1"/>
          <w:bCs w:val="1"/>
          <w:shd w:val="clear" w:color="auto" w:fill="ffffff"/>
          <w:rtl w:val="0"/>
          <w:lang w:val="ru-RU"/>
        </w:rPr>
        <w:t>Ломоносова состоится второй Всероссийский научно</w:t>
      </w:r>
      <w:r>
        <w:rPr>
          <w:b w:val="1"/>
          <w:bCs w:val="1"/>
          <w:shd w:val="clear" w:color="auto" w:fill="ffffff"/>
          <w:rtl w:val="0"/>
        </w:rPr>
        <w:t>-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практический форум с международным участием «Цифровизация – </w:t>
      </w:r>
      <w:r>
        <w:rPr>
          <w:b w:val="1"/>
          <w:bCs w:val="1"/>
          <w:shd w:val="clear" w:color="auto" w:fill="ffffff"/>
          <w:rtl w:val="0"/>
        </w:rPr>
        <w:t>2019</w:t>
      </w:r>
      <w:r>
        <w:rPr>
          <w:b w:val="1"/>
          <w:bCs w:val="1"/>
          <w:shd w:val="clear" w:color="auto" w:fill="ffffff"/>
          <w:rtl w:val="0"/>
          <w:lang w:val="it-IT"/>
        </w:rPr>
        <w:t>»</w:t>
      </w:r>
      <w:r>
        <w:rPr>
          <w:b w:val="1"/>
          <w:bCs w:val="1"/>
          <w:shd w:val="clear" w:color="auto" w:fill="ffffff"/>
          <w:rtl w:val="0"/>
        </w:rPr>
        <w:t xml:space="preserve">. </w:t>
      </w:r>
      <w:r>
        <w:rPr>
          <w:b w:val="1"/>
          <w:bCs w:val="1"/>
          <w:shd w:val="clear" w:color="auto" w:fill="ffffff"/>
          <w:rtl w:val="0"/>
          <w:lang w:val="ru-RU"/>
        </w:rPr>
        <w:t>Форум станет одной из главных площадок для межотраслевого диалога в научно</w:t>
      </w:r>
      <w:r>
        <w:rPr>
          <w:b w:val="1"/>
          <w:bCs w:val="1"/>
          <w:shd w:val="clear" w:color="auto" w:fill="ffffff"/>
          <w:rtl w:val="0"/>
        </w:rPr>
        <w:t>-</w:t>
      </w:r>
      <w:r>
        <w:rPr>
          <w:b w:val="1"/>
          <w:bCs w:val="1"/>
          <w:shd w:val="clear" w:color="auto" w:fill="ffffff"/>
          <w:rtl w:val="0"/>
          <w:lang w:val="ru-RU"/>
        </w:rPr>
        <w:t>образовательной сфере</w:t>
      </w:r>
      <w:r>
        <w:rPr>
          <w:b w:val="1"/>
          <w:bCs w:val="1"/>
          <w:shd w:val="clear" w:color="auto" w:fill="ffffff"/>
          <w:rtl w:val="0"/>
        </w:rPr>
        <w:t xml:space="preserve">, </w:t>
      </w:r>
      <w:r>
        <w:rPr>
          <w:b w:val="1"/>
          <w:bCs w:val="1"/>
          <w:shd w:val="clear" w:color="auto" w:fill="ffffff"/>
          <w:rtl w:val="0"/>
          <w:lang w:val="ru-RU"/>
        </w:rPr>
        <w:t>формирования и укрепления связей между наукой</w:t>
      </w:r>
      <w:r>
        <w:rPr>
          <w:b w:val="1"/>
          <w:bCs w:val="1"/>
          <w:shd w:val="clear" w:color="auto" w:fill="ffffff"/>
          <w:rtl w:val="0"/>
        </w:rPr>
        <w:t xml:space="preserve">, </w:t>
      </w:r>
      <w:r>
        <w:rPr>
          <w:b w:val="1"/>
          <w:bCs w:val="1"/>
          <w:shd w:val="clear" w:color="auto" w:fill="ffffff"/>
          <w:rtl w:val="0"/>
          <w:lang w:val="ru-RU"/>
        </w:rPr>
        <w:t>образованием</w:t>
      </w:r>
      <w:r>
        <w:rPr>
          <w:b w:val="1"/>
          <w:bCs w:val="1"/>
          <w:shd w:val="clear" w:color="auto" w:fill="ffffff"/>
          <w:rtl w:val="0"/>
        </w:rPr>
        <w:t xml:space="preserve">, </w:t>
      </w:r>
      <w:r>
        <w:rPr>
          <w:b w:val="1"/>
          <w:bCs w:val="1"/>
          <w:shd w:val="clear" w:color="auto" w:fill="ffffff"/>
          <w:rtl w:val="0"/>
          <w:lang w:val="ru-RU"/>
        </w:rPr>
        <w:t>государственным управлением и бизнесом</w:t>
      </w:r>
      <w:r>
        <w:rPr>
          <w:b w:val="1"/>
          <w:bCs w:val="1"/>
          <w:shd w:val="clear" w:color="auto" w:fill="ffffff"/>
          <w:rtl w:val="0"/>
        </w:rPr>
        <w:t xml:space="preserve">, </w:t>
      </w:r>
      <w:r>
        <w:rPr>
          <w:b w:val="1"/>
          <w:bCs w:val="1"/>
          <w:shd w:val="clear" w:color="auto" w:fill="ffffff"/>
          <w:rtl w:val="0"/>
          <w:lang w:val="ru-RU"/>
        </w:rPr>
        <w:t>развития многостороннего</w:t>
      </w:r>
      <w:r>
        <w:rPr>
          <w:b w:val="1"/>
          <w:bCs w:val="1"/>
          <w:shd w:val="clear" w:color="auto" w:fill="ffffff"/>
          <w:rtl w:val="0"/>
        </w:rPr>
        <w:t xml:space="preserve">, </w:t>
      </w:r>
      <w:r>
        <w:rPr>
          <w:b w:val="1"/>
          <w:bCs w:val="1"/>
          <w:shd w:val="clear" w:color="auto" w:fill="ffffff"/>
          <w:rtl w:val="0"/>
          <w:lang w:val="ru-RU"/>
        </w:rPr>
        <w:t>в том числе международного</w:t>
      </w:r>
      <w:r>
        <w:rPr>
          <w:b w:val="1"/>
          <w:bCs w:val="1"/>
          <w:shd w:val="clear" w:color="auto" w:fill="ffffff"/>
          <w:rtl w:val="0"/>
        </w:rPr>
        <w:t xml:space="preserve">, </w:t>
      </w:r>
      <w:r>
        <w:rPr>
          <w:b w:val="1"/>
          <w:bCs w:val="1"/>
          <w:shd w:val="clear" w:color="auto" w:fill="ffffff"/>
          <w:rtl w:val="0"/>
        </w:rPr>
        <w:t>сотрудничества</w:t>
      </w:r>
      <w:r>
        <w:rPr>
          <w:b w:val="1"/>
          <w:bCs w:val="1"/>
          <w:shd w:val="clear" w:color="auto" w:fill="ffffff"/>
          <w:rtl w:val="0"/>
        </w:rPr>
        <w:t>.</w:t>
      </w:r>
      <w:r>
        <w:rPr>
          <w:b w:val="1"/>
          <w:bCs w:val="1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159848</wp:posOffset>
            </wp:positionV>
            <wp:extent cx="5727700" cy="343707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Снимок экрана 2019-09-09 в 9.36.55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4370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hd w:val="clear" w:color="auto" w:fill="ffffff"/>
          <w:rtl w:val="0"/>
        </w:rPr>
        <w:t xml:space="preserve"> </w:t>
      </w:r>
    </w:p>
    <w:p>
      <w:pPr>
        <w:pStyle w:val="Основной текст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В этом году ключевой темой форума станет </w:t>
      </w:r>
      <w:r>
        <w:rPr>
          <w:b w:val="1"/>
          <w:bCs w:val="1"/>
          <w:shd w:val="clear" w:color="auto" w:fill="ffffff"/>
          <w:rtl w:val="0"/>
          <w:lang w:val="ru-RU"/>
        </w:rPr>
        <w:t>цифровое развитие мегаполисов и больших городов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Существенное внимание будет уделено таким направлениям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как «умный город»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цифровое государственное управление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</w:rPr>
        <w:t>цифровизация образования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науки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здравоохранения и экологической деятельности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сквозные технологии</w:t>
      </w:r>
      <w:r>
        <w:rPr>
          <w:shd w:val="clear" w:color="auto" w:fill="ffffff"/>
          <w:rtl w:val="0"/>
        </w:rPr>
        <w:t>.</w:t>
      </w:r>
    </w:p>
    <w:p>
      <w:pPr>
        <w:pStyle w:val="Основной текст"/>
        <w:rPr>
          <w:shd w:val="clear" w:color="auto" w:fill="ffffff"/>
        </w:rPr>
      </w:pPr>
    </w:p>
    <w:p>
      <w:pPr>
        <w:pStyle w:val="Основной текст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К участию в работе форума </w:t>
      </w:r>
      <w:r>
        <w:rPr>
          <w:b w:val="1"/>
          <w:bCs w:val="1"/>
          <w:shd w:val="clear" w:color="auto" w:fill="ffffff"/>
          <w:rtl w:val="0"/>
          <w:lang w:val="ru-RU"/>
        </w:rPr>
        <w:t>приглашены</w:t>
      </w:r>
      <w:r>
        <w:rPr>
          <w:shd w:val="clear" w:color="auto" w:fill="ffffff"/>
          <w:rtl w:val="0"/>
          <w:lang w:val="ru-RU"/>
        </w:rPr>
        <w:t xml:space="preserve"> представители Администрации Президента России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Аппарата Правительства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Федерального Собрания и Государственной Думы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федеральных и региональных органов законодательной и исполнительной власти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</w:rPr>
        <w:t>Торгово</w:t>
      </w:r>
      <w:r>
        <w:rPr>
          <w:shd w:val="clear" w:color="auto" w:fill="ffffff"/>
          <w:rtl w:val="0"/>
        </w:rPr>
        <w:t>-</w:t>
      </w:r>
      <w:r>
        <w:rPr>
          <w:shd w:val="clear" w:color="auto" w:fill="ffffff"/>
          <w:rtl w:val="0"/>
          <w:lang w:val="ru-RU"/>
        </w:rPr>
        <w:t>промышленной палаты Российской Федерации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ведущих российских компаний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научных центров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вузов и СМИ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</w:rPr>
        <w:t xml:space="preserve">В работе форума примут участие порядка </w:t>
      </w:r>
      <w:r>
        <w:rPr>
          <w:shd w:val="clear" w:color="auto" w:fill="ffffff"/>
          <w:rtl w:val="0"/>
        </w:rPr>
        <w:t xml:space="preserve">5 000 </w:t>
      </w:r>
      <w:r>
        <w:rPr>
          <w:shd w:val="clear" w:color="auto" w:fill="ffffff"/>
          <w:rtl w:val="0"/>
        </w:rPr>
        <w:t>человек</w:t>
      </w:r>
      <w:r>
        <w:rPr>
          <w:shd w:val="clear" w:color="auto" w:fill="ffffff"/>
          <w:rtl w:val="0"/>
        </w:rPr>
        <w:t>.</w:t>
      </w:r>
    </w:p>
    <w:p>
      <w:pPr>
        <w:pStyle w:val="Основной текст"/>
        <w:rPr>
          <w:shd w:val="clear" w:color="auto" w:fill="ffffff"/>
        </w:rPr>
      </w:pPr>
    </w:p>
    <w:p>
      <w:pPr>
        <w:pStyle w:val="Основной текст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Председателем организационного и программного комитетов форума выступает ректор Московского университета академик </w:t>
      </w:r>
      <w:r>
        <w:rPr>
          <w:b w:val="1"/>
          <w:bCs w:val="1"/>
          <w:shd w:val="clear" w:color="auto" w:fill="ffffff"/>
          <w:rtl w:val="0"/>
          <w:lang w:val="ru-RU"/>
        </w:rPr>
        <w:t>Виктор Садовничий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 xml:space="preserve">Основными организаторами события являются Национальный центр цифровой экономики МГУ </w:t>
      </w:r>
      <w:r>
        <w:rPr>
          <w:shd w:val="clear" w:color="auto" w:fill="ffffff"/>
          <w:rtl w:val="0"/>
        </w:rPr>
        <w:t>(</w:t>
      </w:r>
      <w:r>
        <w:rPr>
          <w:shd w:val="clear" w:color="auto" w:fill="ffffff"/>
          <w:rtl w:val="0"/>
          <w:lang w:val="ru-RU"/>
        </w:rPr>
        <w:t>НЦЦЭ МГУ</w:t>
      </w:r>
      <w:r>
        <w:rPr>
          <w:shd w:val="clear" w:color="auto" w:fill="ffffff"/>
          <w:rtl w:val="0"/>
        </w:rPr>
        <w:t xml:space="preserve">) </w:t>
      </w:r>
      <w:r>
        <w:rPr>
          <w:shd w:val="clear" w:color="auto" w:fill="ffffff"/>
          <w:rtl w:val="0"/>
          <w:lang w:val="ru-RU"/>
        </w:rPr>
        <w:t xml:space="preserve">и созданный на его базе Центр компетенций НТИ «Технологии хранения и анализа больших данных» </w:t>
      </w:r>
      <w:r>
        <w:rPr>
          <w:shd w:val="clear" w:color="auto" w:fill="ffffff"/>
          <w:rtl w:val="0"/>
        </w:rPr>
        <w:t>(</w:t>
      </w:r>
      <w:r>
        <w:rPr>
          <w:shd w:val="clear" w:color="auto" w:fill="ffffff"/>
          <w:rtl w:val="0"/>
          <w:lang w:val="ru-RU"/>
        </w:rPr>
        <w:t>Центр хранения и анализа больших данных – ЦХАБД</w:t>
      </w:r>
      <w:r>
        <w:rPr>
          <w:shd w:val="clear" w:color="auto" w:fill="ffffff"/>
          <w:rtl w:val="0"/>
        </w:rPr>
        <w:t xml:space="preserve">). </w:t>
      </w:r>
      <w:r>
        <w:rPr>
          <w:shd w:val="clear" w:color="auto" w:fill="ffffff"/>
          <w:rtl w:val="0"/>
        </w:rPr>
        <w:t>В состав организационного комитета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</w:rPr>
        <w:t>в частности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</w:rPr>
        <w:t xml:space="preserve">входят декан </w:t>
      </w:r>
      <w:r>
        <w:rPr>
          <w:shd w:val="clear" w:color="auto" w:fill="ffffff"/>
          <w:rtl w:val="0"/>
          <w:lang w:val="ru-RU"/>
        </w:rPr>
        <w:t xml:space="preserve">факультета </w:t>
      </w:r>
      <w:r>
        <w:rPr>
          <w:shd w:val="clear" w:color="auto" w:fill="ffffff"/>
          <w:rtl w:val="0"/>
          <w:lang w:val="ru-RU"/>
        </w:rPr>
        <w:t>ВМК МГУ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директор ФИЦ «Информатика и управление» РАН академик </w:t>
      </w:r>
      <w:r>
        <w:rPr>
          <w:b w:val="1"/>
          <w:bCs w:val="1"/>
          <w:shd w:val="clear" w:color="auto" w:fill="ffffff"/>
          <w:rtl w:val="0"/>
          <w:lang w:val="ru-RU"/>
        </w:rPr>
        <w:t>Игорь Соколов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директор НЦЦЭ МГУ </w:t>
      </w:r>
      <w:r>
        <w:rPr>
          <w:b w:val="1"/>
          <w:bCs w:val="1"/>
          <w:shd w:val="clear" w:color="auto" w:fill="ffffff"/>
          <w:rtl w:val="0"/>
          <w:lang w:val="ru-RU"/>
        </w:rPr>
        <w:t>Татьяна Ершова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декан факультета глобальных процессов МГУ </w:t>
      </w:r>
      <w:r>
        <w:rPr>
          <w:b w:val="1"/>
          <w:bCs w:val="1"/>
          <w:shd w:val="clear" w:color="auto" w:fill="ffffff"/>
          <w:rtl w:val="0"/>
          <w:lang w:val="ru-RU"/>
        </w:rPr>
        <w:t>Илья Ильин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декан экономического факультета МГУ </w:t>
      </w:r>
      <w:r>
        <w:rPr>
          <w:b w:val="1"/>
          <w:bCs w:val="1"/>
          <w:shd w:val="clear" w:color="auto" w:fill="ffffff"/>
          <w:rtl w:val="0"/>
          <w:lang w:val="ru-RU"/>
        </w:rPr>
        <w:t>Александр Аузан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декан факультета психологии МГУ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президент Российской академии образования </w:t>
      </w:r>
      <w:r>
        <w:rPr>
          <w:b w:val="1"/>
          <w:bCs w:val="1"/>
          <w:shd w:val="clear" w:color="auto" w:fill="ffffff"/>
          <w:rtl w:val="0"/>
          <w:lang w:val="ru-RU"/>
        </w:rPr>
        <w:t>Юрий Зинченко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</w:rPr>
        <w:t xml:space="preserve">директор НИВЦ МГУ </w:t>
      </w:r>
      <w:r>
        <w:rPr>
          <w:b w:val="1"/>
          <w:bCs w:val="1"/>
          <w:shd w:val="clear" w:color="auto" w:fill="ffffff"/>
          <w:rtl w:val="0"/>
          <w:lang w:val="ru-RU"/>
        </w:rPr>
        <w:t>Владимир Воеводин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заместитель начальника управления информационных систем службы специальной связи и информации ФСО России </w:t>
      </w:r>
      <w:r>
        <w:rPr>
          <w:b w:val="1"/>
          <w:bCs w:val="1"/>
          <w:shd w:val="clear" w:color="auto" w:fill="ffffff"/>
          <w:rtl w:val="0"/>
          <w:lang w:val="ru-RU"/>
        </w:rPr>
        <w:t>Николай Ильин</w:t>
      </w:r>
      <w:r>
        <w:rPr>
          <w:shd w:val="clear" w:color="auto" w:fill="ffffff"/>
          <w:rtl w:val="0"/>
        </w:rPr>
        <w:t>,</w:t>
      </w:r>
      <w:r>
        <w:rPr>
          <w:b w:val="1"/>
          <w:bCs w:val="1"/>
          <w:shd w:val="clear" w:color="auto" w:fill="ffffff"/>
          <w:rtl w:val="0"/>
        </w:rPr>
        <w:t xml:space="preserve"> </w:t>
      </w:r>
      <w:r>
        <w:rPr>
          <w:shd w:val="clear" w:color="auto" w:fill="ffffff"/>
          <w:rtl w:val="0"/>
        </w:rPr>
        <w:t>проректор МГУ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 Андрей Федянин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декан Высшей школы государственного администрирования МГУ академик </w:t>
      </w:r>
      <w:r>
        <w:rPr>
          <w:b w:val="1"/>
          <w:bCs w:val="1"/>
          <w:shd w:val="clear" w:color="auto" w:fill="ffffff"/>
          <w:rtl w:val="0"/>
          <w:lang w:val="ru-RU"/>
        </w:rPr>
        <w:t>Валерий Макаров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</w:rPr>
        <w:t xml:space="preserve">декан факультета журналистики МГУ </w:t>
      </w:r>
      <w:r>
        <w:rPr>
          <w:b w:val="1"/>
          <w:bCs w:val="1"/>
          <w:shd w:val="clear" w:color="auto" w:fill="ffffff"/>
          <w:rtl w:val="0"/>
        </w:rPr>
        <w:t>Елена Вартанова</w:t>
      </w:r>
      <w:r>
        <w:rPr>
          <w:shd w:val="clear" w:color="auto" w:fill="ffffff"/>
          <w:rtl w:val="0"/>
          <w:lang w:val="ru-RU"/>
        </w:rPr>
        <w:t xml:space="preserve"> и другие</w:t>
      </w:r>
      <w:r>
        <w:rPr>
          <w:shd w:val="clear" w:color="auto" w:fill="ffffff"/>
          <w:rtl w:val="0"/>
        </w:rPr>
        <w:t>.</w:t>
      </w:r>
    </w:p>
    <w:p>
      <w:pPr>
        <w:pStyle w:val="Основной текст"/>
        <w:rPr>
          <w:shd w:val="clear" w:color="auto" w:fill="ffffff"/>
        </w:rPr>
      </w:pPr>
    </w:p>
    <w:p>
      <w:pPr>
        <w:pStyle w:val="Основной текст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Программа форума включает </w:t>
      </w:r>
      <w:r>
        <w:rPr>
          <w:b w:val="1"/>
          <w:bCs w:val="1"/>
          <w:shd w:val="clear" w:color="auto" w:fill="ffffff"/>
          <w:rtl w:val="0"/>
          <w:lang w:val="ru-RU"/>
        </w:rPr>
        <w:t>два пленарных заседания</w:t>
      </w:r>
      <w:r>
        <w:rPr>
          <w:shd w:val="clear" w:color="auto" w:fill="ffffff"/>
          <w:rtl w:val="0"/>
          <w:lang w:val="ru-RU"/>
        </w:rPr>
        <w:t xml:space="preserve"> и 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более </w:t>
      </w:r>
      <w:r>
        <w:rPr>
          <w:b w:val="1"/>
          <w:bCs w:val="1"/>
          <w:shd w:val="clear" w:color="auto" w:fill="ffffff"/>
          <w:rtl w:val="0"/>
        </w:rPr>
        <w:t xml:space="preserve">30 </w:t>
      </w:r>
      <w:r>
        <w:rPr>
          <w:b w:val="1"/>
          <w:bCs w:val="1"/>
          <w:shd w:val="clear" w:color="auto" w:fill="ffffff"/>
          <w:rtl w:val="0"/>
          <w:lang w:val="ru-RU"/>
        </w:rPr>
        <w:t>сессий и дискуссий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распределенных по </w:t>
      </w:r>
      <w:r>
        <w:rPr>
          <w:b w:val="1"/>
          <w:bCs w:val="1"/>
          <w:shd w:val="clear" w:color="auto" w:fill="ffffff"/>
          <w:rtl w:val="0"/>
        </w:rPr>
        <w:t>девяти тематическим блокам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В рамках мероприятия будут действовать демозона и экспозона с инновационными цифровыми решениями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</w:rPr>
        <w:t>игровая зона и ярмарка вакансий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Предполагается также проведение хакатона с участием студентов ведущих вузов страны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чемпионата автономных роботов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</w:rPr>
        <w:t>демодня стартап</w:t>
      </w:r>
      <w:r>
        <w:rPr>
          <w:shd w:val="clear" w:color="auto" w:fill="ffffff"/>
          <w:rtl w:val="0"/>
        </w:rPr>
        <w:t>-</w:t>
      </w:r>
      <w:r>
        <w:rPr>
          <w:shd w:val="clear" w:color="auto" w:fill="ffffff"/>
          <w:rtl w:val="0"/>
          <w:lang w:val="ru-RU"/>
        </w:rPr>
        <w:t>проектов и обучающих мастер</w:t>
      </w:r>
      <w:r>
        <w:rPr>
          <w:shd w:val="clear" w:color="auto" w:fill="ffffff"/>
          <w:rtl w:val="0"/>
        </w:rPr>
        <w:t>-</w:t>
      </w:r>
      <w:r>
        <w:rPr>
          <w:shd w:val="clear" w:color="auto" w:fill="ffffff"/>
          <w:rtl w:val="0"/>
          <w:lang w:val="ru-RU"/>
        </w:rPr>
        <w:t>классов</w:t>
      </w:r>
      <w:r>
        <w:rPr>
          <w:shd w:val="clear" w:color="auto" w:fill="ffffff"/>
          <w:rtl w:val="0"/>
        </w:rPr>
        <w:t>.</w:t>
      </w:r>
    </w:p>
    <w:p>
      <w:pPr>
        <w:pStyle w:val="Основной текст"/>
        <w:rPr>
          <w:shd w:val="clear" w:color="auto" w:fill="ffffff"/>
        </w:rPr>
      </w:pPr>
    </w:p>
    <w:p>
      <w:pPr>
        <w:pStyle w:val="Основной текст"/>
        <w:rPr>
          <w:rStyle w:val="Нет"/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Ознакомиться с подробной </w:t>
      </w:r>
      <w:r>
        <w:rPr>
          <w:b w:val="1"/>
          <w:bCs w:val="1"/>
          <w:shd w:val="clear" w:color="auto" w:fill="ffffff"/>
          <w:rtl w:val="0"/>
          <w:lang w:val="ru-RU"/>
        </w:rPr>
        <w:t>программой</w:t>
      </w:r>
      <w:r>
        <w:rPr>
          <w:shd w:val="clear" w:color="auto" w:fill="ffffff"/>
          <w:rtl w:val="0"/>
        </w:rPr>
        <w:t xml:space="preserve"> форума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а также пройти </w:t>
      </w:r>
      <w:r>
        <w:rPr>
          <w:b w:val="1"/>
          <w:bCs w:val="1"/>
          <w:shd w:val="clear" w:color="auto" w:fill="ffffff"/>
          <w:rtl w:val="0"/>
          <w:lang w:val="ru-RU"/>
        </w:rPr>
        <w:t>регистрацию</w:t>
      </w:r>
      <w:r>
        <w:rPr>
          <w:shd w:val="clear" w:color="auto" w:fill="ffffff"/>
          <w:rtl w:val="0"/>
          <w:lang w:val="ru-RU"/>
        </w:rPr>
        <w:t xml:space="preserve"> Вы можете на сайте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"http://forum.msu.ru"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forum.msu.ru</w:t>
      </w:r>
      <w:r>
        <w:rPr/>
        <w:fldChar w:fldCharType="end" w:fldLock="0"/>
      </w:r>
      <w:r>
        <w:rPr>
          <w:rStyle w:val="Нет"/>
          <w:shd w:val="clear" w:color="auto" w:fill="ffffff"/>
          <w:rtl w:val="0"/>
        </w:rPr>
        <w:t>.</w:t>
      </w:r>
    </w:p>
    <w:p>
      <w:pPr>
        <w:pStyle w:val="Основной текст"/>
        <w:rPr>
          <w:rStyle w:val="Нет"/>
          <w:shd w:val="clear" w:color="auto" w:fill="ffffff"/>
        </w:rPr>
      </w:pPr>
    </w:p>
    <w:p>
      <w:pPr>
        <w:pStyle w:val="Основной текст"/>
        <w:rPr>
          <w:rStyle w:val="Нет"/>
          <w:shd w:val="clear" w:color="auto" w:fill="ffffff"/>
        </w:rPr>
      </w:pPr>
      <w:r>
        <w:rPr>
          <w:rStyle w:val="Нет"/>
          <w:b w:val="1"/>
          <w:bCs w:val="1"/>
          <w:shd w:val="clear" w:color="auto" w:fill="ffffff"/>
          <w:rtl w:val="0"/>
          <w:lang w:val="ru-RU"/>
        </w:rPr>
        <w:t>Участие</w:t>
      </w:r>
      <w:r>
        <w:rPr>
          <w:rStyle w:val="Нет"/>
          <w:b w:val="1"/>
          <w:bCs w:val="1"/>
          <w:shd w:val="clear" w:color="auto" w:fill="ffffff"/>
          <w:rtl w:val="0"/>
        </w:rPr>
        <w:t>:</w:t>
      </w:r>
      <w:r>
        <w:rPr>
          <w:rStyle w:val="Нет"/>
          <w:shd w:val="clear" w:color="auto" w:fill="ffffff"/>
          <w:rtl w:val="0"/>
          <w:lang w:val="ru-RU"/>
        </w:rPr>
        <w:t xml:space="preserve"> бесплатное</w:t>
      </w:r>
      <w:r>
        <w:rPr>
          <w:rStyle w:val="Нет"/>
          <w:shd w:val="clear" w:color="auto" w:fill="ffffff"/>
          <w:rtl w:val="0"/>
        </w:rPr>
        <w:t>.</w:t>
      </w:r>
    </w:p>
    <w:p>
      <w:pPr>
        <w:pStyle w:val="Основной текст"/>
        <w:rPr>
          <w:rStyle w:val="Нет"/>
          <w:shd w:val="clear" w:color="auto" w:fill="ffffff"/>
        </w:rPr>
      </w:pPr>
    </w:p>
    <w:p>
      <w:pPr>
        <w:pStyle w:val="Основной текст"/>
        <w:rPr>
          <w:rStyle w:val="Нет"/>
          <w:shd w:val="clear" w:color="auto" w:fill="ffffff"/>
        </w:rPr>
      </w:pPr>
      <w:r>
        <w:rPr>
          <w:rStyle w:val="Нет"/>
          <w:b w:val="1"/>
          <w:bCs w:val="1"/>
          <w:shd w:val="clear" w:color="auto" w:fill="ffffff"/>
          <w:rtl w:val="0"/>
          <w:lang w:val="ru-RU"/>
        </w:rPr>
        <w:t>Место проведения</w:t>
      </w:r>
      <w:r>
        <w:rPr>
          <w:rStyle w:val="Нет"/>
          <w:b w:val="1"/>
          <w:bCs w:val="1"/>
          <w:shd w:val="clear" w:color="auto" w:fill="ffffff"/>
          <w:rtl w:val="0"/>
        </w:rPr>
        <w:t>:</w:t>
      </w:r>
      <w:r>
        <w:rPr>
          <w:rStyle w:val="Нет"/>
          <w:shd w:val="clear" w:color="auto" w:fill="ffffff"/>
          <w:rtl w:val="0"/>
        </w:rPr>
        <w:t xml:space="preserve"> Ломоносовский корпус МГУ</w:t>
      </w:r>
      <w:r>
        <w:rPr>
          <w:rStyle w:val="Нет"/>
          <w:shd w:val="clear" w:color="auto" w:fill="ffffff"/>
          <w:rtl w:val="0"/>
        </w:rPr>
        <w:t xml:space="preserve">, </w:t>
      </w:r>
      <w:r>
        <w:rPr>
          <w:rStyle w:val="Нет"/>
          <w:shd w:val="clear" w:color="auto" w:fill="ffffff"/>
          <w:rtl w:val="0"/>
        </w:rPr>
        <w:t>г</w:t>
      </w:r>
      <w:r>
        <w:rPr>
          <w:rStyle w:val="Нет"/>
          <w:shd w:val="clear" w:color="auto" w:fill="ffffff"/>
          <w:rtl w:val="0"/>
        </w:rPr>
        <w:t xml:space="preserve">. </w:t>
      </w:r>
      <w:r>
        <w:rPr>
          <w:rStyle w:val="Нет"/>
          <w:shd w:val="clear" w:color="auto" w:fill="ffffff"/>
          <w:rtl w:val="0"/>
        </w:rPr>
        <w:t>Москва</w:t>
      </w:r>
      <w:r>
        <w:rPr>
          <w:rStyle w:val="Нет"/>
          <w:shd w:val="clear" w:color="auto" w:fill="ffffff"/>
          <w:rtl w:val="0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Ломоносовский проспект</w:t>
      </w:r>
      <w:r>
        <w:rPr>
          <w:rStyle w:val="Нет"/>
          <w:shd w:val="clear" w:color="auto" w:fill="ffffff"/>
          <w:rtl w:val="0"/>
        </w:rPr>
        <w:t xml:space="preserve">, </w:t>
      </w:r>
      <w:r>
        <w:rPr>
          <w:rStyle w:val="Нет"/>
          <w:shd w:val="clear" w:color="auto" w:fill="ffffff"/>
          <w:rtl w:val="0"/>
        </w:rPr>
        <w:t>д</w:t>
      </w:r>
      <w:r>
        <w:rPr>
          <w:rStyle w:val="Нет"/>
          <w:shd w:val="clear" w:color="auto" w:fill="ffffff"/>
          <w:rtl w:val="0"/>
        </w:rPr>
        <w:t xml:space="preserve">. 27, </w:t>
      </w:r>
      <w:r>
        <w:rPr>
          <w:rStyle w:val="Нет"/>
          <w:shd w:val="clear" w:color="auto" w:fill="ffffff"/>
          <w:rtl w:val="0"/>
          <w:lang w:val="ru-RU"/>
        </w:rPr>
        <w:t>корп</w:t>
      </w:r>
      <w:r>
        <w:rPr>
          <w:rStyle w:val="Нет"/>
          <w:shd w:val="clear" w:color="auto" w:fill="ffffff"/>
          <w:rtl w:val="0"/>
        </w:rPr>
        <w:t>. 1.</w:t>
      </w:r>
    </w:p>
    <w:p>
      <w:pPr>
        <w:pStyle w:val="Основной текст"/>
        <w:rPr>
          <w:rStyle w:val="Нет"/>
          <w:shd w:val="clear" w:color="auto" w:fill="ffffff"/>
        </w:rPr>
      </w:pPr>
    </w:p>
    <w:p>
      <w:pPr>
        <w:pStyle w:val="Основной текст"/>
      </w:pPr>
      <w:r>
        <w:rPr>
          <w:rStyle w:val="Нет"/>
          <w:rtl w:val="0"/>
          <w:lang w:val="ru-RU"/>
        </w:rPr>
        <w:t xml:space="preserve">Для получения </w:t>
      </w:r>
      <w:r>
        <w:rPr>
          <w:rStyle w:val="Нет"/>
          <w:b w:val="1"/>
          <w:bCs w:val="1"/>
          <w:rtl w:val="0"/>
          <w:lang w:val="ru-RU"/>
        </w:rPr>
        <w:t>дополнительной информации</w:t>
      </w:r>
      <w:r>
        <w:rPr>
          <w:rStyle w:val="Нет"/>
          <w:rtl w:val="0"/>
          <w:lang w:val="ru-RU"/>
        </w:rPr>
        <w:t xml:space="preserve"> обращайтесь по электронному адресу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"mailto:forum@digital.msu.ru"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forum@digital.msu.ru</w:t>
      </w:r>
      <w:r>
        <w:rPr/>
        <w:fldChar w:fldCharType="end" w:fldLock="0"/>
      </w:r>
      <w:r>
        <w:rPr>
          <w:rStyle w:val="Нет"/>
          <w:rtl w:val="0"/>
        </w:rPr>
        <w:t xml:space="preserve"> или по телефонам</w:t>
      </w:r>
      <w:r>
        <w:rPr>
          <w:rStyle w:val="Нет"/>
          <w:rtl w:val="0"/>
        </w:rPr>
        <w:t xml:space="preserve">: </w:t>
      </w:r>
    </w:p>
    <w:p>
      <w:pPr>
        <w:pStyle w:val="Основной текст"/>
        <w:rPr>
          <w:rStyle w:val="Нет"/>
          <w:shd w:val="clear" w:color="auto" w:fill="ffffff"/>
        </w:rPr>
      </w:pPr>
    </w:p>
    <w:p>
      <w:pPr>
        <w:pStyle w:val="Основной текст"/>
        <w:rPr>
          <w:rStyle w:val="Нет"/>
          <w:shd w:val="clear" w:color="auto" w:fill="ffffff"/>
        </w:rPr>
      </w:pPr>
      <w:r>
        <w:rPr>
          <w:rStyle w:val="Нет"/>
          <w:shd w:val="clear" w:color="auto" w:fill="ffffff"/>
          <w:rtl w:val="0"/>
        </w:rPr>
        <w:t>8 495 003-57-91</w:t>
      </w:r>
      <w:r>
        <w:rPr>
          <w:rStyle w:val="Нет"/>
          <w:shd w:val="clear" w:color="auto" w:fill="ffffff"/>
          <w:rtl w:val="0"/>
          <w:lang w:val="ru-RU"/>
        </w:rPr>
        <w:t>;</w:t>
      </w:r>
    </w:p>
    <w:p>
      <w:pPr>
        <w:pStyle w:val="Основной текст"/>
        <w:rPr>
          <w:rStyle w:val="Нет"/>
          <w:shd w:val="clear" w:color="auto" w:fill="ffffff"/>
        </w:rPr>
      </w:pPr>
      <w:r>
        <w:rPr>
          <w:rStyle w:val="Нет"/>
          <w:shd w:val="clear" w:color="auto" w:fill="ffffff"/>
          <w:rtl w:val="0"/>
        </w:rPr>
        <w:t>8 800 707-00-41</w:t>
      </w:r>
      <w:r>
        <w:rPr>
          <w:rStyle w:val="Нет"/>
          <w:shd w:val="clear" w:color="auto" w:fill="ffffff"/>
          <w:rtl w:val="0"/>
          <w:lang w:val="ru-RU"/>
        </w:rPr>
        <w:t>.</w:t>
      </w:r>
    </w:p>
    <w:p>
      <w:pPr>
        <w:pStyle w:val="Основной текст"/>
        <w:rPr>
          <w:rStyle w:val="Нет"/>
          <w:shd w:val="clear" w:color="auto" w:fill="ffffff"/>
        </w:rPr>
      </w:pPr>
    </w:p>
    <w:p>
      <w:pPr>
        <w:pStyle w:val="Основной текст"/>
        <w:rPr>
          <w:rStyle w:val="Нет"/>
          <w:shd w:val="clear" w:color="auto" w:fill="ffffff"/>
        </w:rPr>
      </w:pPr>
      <w:r>
        <w:rPr>
          <w:rStyle w:val="Нет"/>
          <w:shd w:val="clear" w:color="auto" w:fill="ffffff"/>
          <w:rtl w:val="0"/>
          <w:lang w:val="ru-RU"/>
        </w:rPr>
        <w:t xml:space="preserve">По вопросам </w:t>
      </w:r>
      <w:r>
        <w:rPr>
          <w:rStyle w:val="Нет"/>
          <w:b w:val="1"/>
          <w:bCs w:val="1"/>
          <w:shd w:val="clear" w:color="auto" w:fill="ffffff"/>
          <w:rtl w:val="0"/>
          <w:lang w:val="ru-RU"/>
        </w:rPr>
        <w:t>информационного партнерства</w:t>
      </w:r>
      <w:r>
        <w:rPr>
          <w:rStyle w:val="Нет"/>
          <w:shd w:val="clear" w:color="auto" w:fill="ffffff"/>
          <w:rtl w:val="0"/>
          <w:lang w:val="ru-RU"/>
        </w:rPr>
        <w:t xml:space="preserve"> и </w:t>
      </w:r>
      <w:r>
        <w:rPr>
          <w:rStyle w:val="Нет"/>
          <w:b w:val="1"/>
          <w:bCs w:val="1"/>
          <w:shd w:val="clear" w:color="auto" w:fill="ffffff"/>
          <w:rtl w:val="0"/>
          <w:lang w:val="ru-RU"/>
        </w:rPr>
        <w:t>аккредитации СМИ</w:t>
      </w:r>
      <w:r>
        <w:rPr>
          <w:rStyle w:val="Нет"/>
          <w:shd w:val="clear" w:color="auto" w:fill="ffffff"/>
          <w:rtl w:val="0"/>
        </w:rPr>
        <w:t>:</w:t>
      </w:r>
    </w:p>
    <w:p>
      <w:pPr>
        <w:pStyle w:val="Основной текст"/>
        <w:rPr>
          <w:rStyle w:val="Нет"/>
          <w:shd w:val="clear" w:color="auto" w:fill="ffffff"/>
        </w:rPr>
      </w:pPr>
    </w:p>
    <w:p>
      <w:pPr>
        <w:pStyle w:val="Основной текст"/>
        <w:rPr>
          <w:rStyle w:val="Нет"/>
          <w:shd w:val="clear" w:color="auto" w:fill="ffffff"/>
        </w:rPr>
      </w:pPr>
      <w:r>
        <w:rPr>
          <w:rStyle w:val="Нет"/>
          <w:shd w:val="clear" w:color="auto" w:fill="ffffff"/>
          <w:rtl w:val="0"/>
        </w:rPr>
        <w:t>Светлана Зива</w:t>
      </w:r>
      <w:r>
        <w:rPr>
          <w:rStyle w:val="Нет"/>
          <w:shd w:val="clear" w:color="auto" w:fill="ffffff"/>
          <w:rtl w:val="0"/>
          <w:lang w:val="ru-RU"/>
        </w:rPr>
        <w:t>;</w:t>
      </w:r>
    </w:p>
    <w:p>
      <w:pPr>
        <w:pStyle w:val="Основной текст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"mailto:svetlana.ziva@digital.msu.ru"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svetlana.ziva@digital.msu.ru</w:t>
      </w:r>
      <w:r>
        <w:rPr/>
        <w:fldChar w:fldCharType="end" w:fldLock="0"/>
      </w:r>
      <w:r>
        <w:rPr>
          <w:rtl w:val="0"/>
          <w:lang w:val="ru-RU"/>
        </w:rPr>
        <w:t>;</w:t>
      </w:r>
    </w:p>
    <w:p>
      <w:pPr>
        <w:pStyle w:val="Основной текст"/>
      </w:pPr>
      <w:r>
        <w:rPr>
          <w:rStyle w:val="Нет"/>
          <w:shd w:val="clear" w:color="auto" w:fill="ffffff"/>
          <w:rtl w:val="0"/>
        </w:rPr>
        <w:t>8 495 939-02-29</w:t>
      </w:r>
      <w:r>
        <w:rPr>
          <w:rStyle w:val="Нет"/>
          <w:shd w:val="clear" w:color="auto" w:fill="ffffff"/>
          <w:rtl w:val="0"/>
          <w:lang w:val="ru-RU"/>
        </w:rPr>
        <w:t>.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1155cc"/>
      <w:u w:val="single" w:color="1155cc"/>
      <w:shd w:val="clear" w:color="auto" w:fill="ffffff"/>
      <w14:textFill>
        <w14:solidFill>
          <w14:srgbClr w14:val="1155CC"/>
        </w14:solidFill>
      </w14:textFill>
    </w:rPr>
  </w:style>
  <w:style w:type="character" w:styleId="Hyperlink.1">
    <w:name w:val="Hyperlink.1"/>
    <w:basedOn w:val="Нет"/>
    <w:next w:val="Hyperlink.1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