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99" w:rsidRPr="00C7249E" w:rsidRDefault="00BC1099" w:rsidP="00BC109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«Балтийский лизинг» вошел </w:t>
      </w:r>
      <w:r w:rsidRPr="00C7249E">
        <w:rPr>
          <w:rFonts w:ascii="Times New Roman" w:hAnsi="Times New Roman"/>
          <w:b/>
          <w:sz w:val="24"/>
          <w:szCs w:val="24"/>
        </w:rPr>
        <w:t xml:space="preserve">в топ-3 </w:t>
      </w:r>
      <w:r>
        <w:rPr>
          <w:rFonts w:ascii="Times New Roman" w:hAnsi="Times New Roman"/>
          <w:b/>
          <w:sz w:val="24"/>
          <w:szCs w:val="24"/>
        </w:rPr>
        <w:t>лидеров</w:t>
      </w:r>
      <w:r w:rsidRPr="00C724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сегменте дорожно-строительной техники</w:t>
      </w:r>
    </w:p>
    <w:p w:rsidR="00BC1099" w:rsidRPr="00C7249E" w:rsidRDefault="00763043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655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C1099">
        <w:rPr>
          <w:rFonts w:ascii="Times New Roman" w:hAnsi="Times New Roman"/>
          <w:b/>
          <w:sz w:val="24"/>
          <w:szCs w:val="24"/>
        </w:rPr>
        <w:t>4</w:t>
      </w:r>
      <w:r w:rsidR="002A77F7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A1655F">
        <w:rPr>
          <w:rFonts w:ascii="Times New Roman" w:hAnsi="Times New Roman"/>
          <w:b/>
          <w:sz w:val="24"/>
          <w:szCs w:val="24"/>
        </w:rPr>
        <w:t xml:space="preserve"> </w:t>
      </w:r>
      <w:r w:rsidRPr="00A1655F">
        <w:rPr>
          <w:rFonts w:ascii="Times New Roman" w:hAnsi="Times New Roman"/>
          <w:b/>
          <w:sz w:val="24"/>
          <w:szCs w:val="24"/>
        </w:rPr>
        <w:t>2019 года.</w:t>
      </w:r>
      <w:r w:rsidRPr="00A1655F">
        <w:rPr>
          <w:rFonts w:ascii="Times New Roman" w:hAnsi="Times New Roman"/>
          <w:sz w:val="24"/>
          <w:szCs w:val="24"/>
        </w:rPr>
        <w:t xml:space="preserve"> </w:t>
      </w:r>
      <w:r w:rsidR="00BC1099" w:rsidRPr="00C7249E">
        <w:rPr>
          <w:rFonts w:ascii="Times New Roman" w:hAnsi="Times New Roman"/>
          <w:sz w:val="24"/>
          <w:szCs w:val="24"/>
        </w:rPr>
        <w:t>«Балтийский лизинг» по</w:t>
      </w:r>
      <w:r w:rsidR="00BC1099">
        <w:rPr>
          <w:rFonts w:ascii="Times New Roman" w:hAnsi="Times New Roman"/>
          <w:sz w:val="24"/>
          <w:szCs w:val="24"/>
        </w:rPr>
        <w:t xml:space="preserve"> итогам 9 месяцев 2019 года вошел</w:t>
      </w:r>
      <w:r w:rsidR="00BC1099" w:rsidRPr="00C7249E">
        <w:rPr>
          <w:rFonts w:ascii="Times New Roman" w:hAnsi="Times New Roman"/>
          <w:sz w:val="24"/>
          <w:szCs w:val="24"/>
        </w:rPr>
        <w:t xml:space="preserve"> в топ-3 лизинговых компаний России по объему нового бизнеса  (стоимость лизингового имущества без НДС) в сегменте строительной и дорожно-строительной техники. По результатам исследования, проведенного аналитическим агентством «Эксперт РА», лизингодатель занял третье место с объемом портфеля</w:t>
      </w:r>
      <w:r w:rsidR="00BC1099">
        <w:rPr>
          <w:rFonts w:ascii="Times New Roman" w:hAnsi="Times New Roman"/>
          <w:sz w:val="24"/>
          <w:szCs w:val="24"/>
        </w:rPr>
        <w:t xml:space="preserve"> по этим сделкам</w:t>
      </w:r>
      <w:r w:rsidR="00BC1099" w:rsidRPr="00C7249E">
        <w:rPr>
          <w:rFonts w:ascii="Times New Roman" w:hAnsi="Times New Roman"/>
          <w:sz w:val="24"/>
          <w:szCs w:val="24"/>
        </w:rPr>
        <w:t xml:space="preserve"> 6</w:t>
      </w:r>
      <w:r w:rsidR="00BC1099">
        <w:rPr>
          <w:rFonts w:ascii="Times New Roman" w:hAnsi="Times New Roman"/>
          <w:sz w:val="24"/>
          <w:szCs w:val="24"/>
        </w:rPr>
        <w:t>,3</w:t>
      </w:r>
      <w:r w:rsidR="00BC1099" w:rsidRPr="00C724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C1099" w:rsidRPr="00C7249E">
        <w:rPr>
          <w:rFonts w:ascii="Times New Roman" w:hAnsi="Times New Roman"/>
          <w:sz w:val="24"/>
          <w:szCs w:val="24"/>
        </w:rPr>
        <w:t>м</w:t>
      </w:r>
      <w:r w:rsidR="00BC1099">
        <w:rPr>
          <w:rFonts w:ascii="Times New Roman" w:hAnsi="Times New Roman"/>
          <w:sz w:val="24"/>
          <w:szCs w:val="24"/>
        </w:rPr>
        <w:t>лрд</w:t>
      </w:r>
      <w:proofErr w:type="spellEnd"/>
      <w:proofErr w:type="gramEnd"/>
      <w:r w:rsidR="00BC1099" w:rsidRPr="00C7249E">
        <w:rPr>
          <w:rFonts w:ascii="Times New Roman" w:hAnsi="Times New Roman"/>
          <w:sz w:val="24"/>
          <w:szCs w:val="24"/>
        </w:rPr>
        <w:t xml:space="preserve"> рублей.</w:t>
      </w:r>
    </w:p>
    <w:p w:rsidR="00BC1099" w:rsidRPr="00C7249E" w:rsidRDefault="00BC1099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249E">
        <w:rPr>
          <w:rFonts w:ascii="Times New Roman" w:hAnsi="Times New Roman"/>
          <w:sz w:val="24"/>
          <w:szCs w:val="24"/>
        </w:rPr>
        <w:t xml:space="preserve">В структуре </w:t>
      </w:r>
      <w:r>
        <w:rPr>
          <w:rFonts w:ascii="Times New Roman" w:hAnsi="Times New Roman"/>
          <w:sz w:val="24"/>
          <w:szCs w:val="24"/>
        </w:rPr>
        <w:t xml:space="preserve">бизнеса «Балтийского лизинга» </w:t>
      </w:r>
      <w:r w:rsidRPr="00C7249E">
        <w:rPr>
          <w:rFonts w:ascii="Times New Roman" w:hAnsi="Times New Roman"/>
          <w:sz w:val="24"/>
          <w:szCs w:val="24"/>
        </w:rPr>
        <w:t xml:space="preserve"> сегмент строительной и дорожно-строительной техник</w:t>
      </w:r>
      <w:r>
        <w:rPr>
          <w:rFonts w:ascii="Times New Roman" w:hAnsi="Times New Roman"/>
          <w:sz w:val="24"/>
          <w:szCs w:val="24"/>
        </w:rPr>
        <w:t>и</w:t>
      </w:r>
      <w:r w:rsidRPr="00C7249E">
        <w:rPr>
          <w:rFonts w:ascii="Times New Roman" w:hAnsi="Times New Roman"/>
          <w:sz w:val="24"/>
          <w:szCs w:val="24"/>
        </w:rPr>
        <w:t xml:space="preserve"> традиционно </w:t>
      </w:r>
      <w:r>
        <w:rPr>
          <w:rFonts w:ascii="Times New Roman" w:hAnsi="Times New Roman"/>
          <w:sz w:val="24"/>
          <w:szCs w:val="24"/>
        </w:rPr>
        <w:t xml:space="preserve">остается одним из наиболее </w:t>
      </w:r>
      <w:proofErr w:type="gramStart"/>
      <w:r>
        <w:rPr>
          <w:rFonts w:ascii="Times New Roman" w:hAnsi="Times New Roman"/>
          <w:sz w:val="24"/>
          <w:szCs w:val="24"/>
        </w:rPr>
        <w:t>популярных</w:t>
      </w:r>
      <w:proofErr w:type="gramEnd"/>
      <w:r w:rsidRPr="00C7249E">
        <w:rPr>
          <w:rFonts w:ascii="Times New Roman" w:hAnsi="Times New Roman"/>
          <w:sz w:val="24"/>
          <w:szCs w:val="24"/>
        </w:rPr>
        <w:t>. Так, по итогам трех кварталов этого года его доля составила 15,9% от общего объема.</w:t>
      </w:r>
    </w:p>
    <w:p w:rsidR="00BC1099" w:rsidRDefault="00BC1099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7249E">
        <w:rPr>
          <w:rFonts w:ascii="Times New Roman" w:hAnsi="Times New Roman"/>
          <w:sz w:val="24"/>
          <w:szCs w:val="24"/>
        </w:rPr>
        <w:t>изингополучател</w:t>
      </w:r>
      <w:r>
        <w:rPr>
          <w:rFonts w:ascii="Times New Roman" w:hAnsi="Times New Roman"/>
          <w:sz w:val="24"/>
          <w:szCs w:val="24"/>
        </w:rPr>
        <w:t>и</w:t>
      </w:r>
      <w:r w:rsidRPr="00C72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выгодных условиях </w:t>
      </w:r>
      <w:r w:rsidRPr="00C724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</w:t>
      </w:r>
      <w:r w:rsidRPr="00C72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воспользоваться </w:t>
      </w:r>
      <w:hyperlink r:id="rId8" w:history="1">
        <w:r w:rsidRPr="00A06F37">
          <w:rPr>
            <w:rStyle w:val="a9"/>
            <w:rFonts w:ascii="Times New Roman" w:hAnsi="Times New Roman"/>
            <w:sz w:val="24"/>
            <w:szCs w:val="24"/>
          </w:rPr>
          <w:t xml:space="preserve">линейкой </w:t>
        </w:r>
        <w:proofErr w:type="spellStart"/>
        <w:r w:rsidRPr="00A06F37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  <w:r w:rsidRPr="00A06F37">
          <w:rPr>
            <w:rStyle w:val="a9"/>
            <w:rFonts w:ascii="Times New Roman" w:hAnsi="Times New Roman"/>
            <w:sz w:val="24"/>
            <w:szCs w:val="24"/>
          </w:rPr>
          <w:t xml:space="preserve"> компании</w:t>
        </w:r>
      </w:hyperlink>
      <w:r>
        <w:rPr>
          <w:rFonts w:ascii="Times New Roman" w:hAnsi="Times New Roman"/>
          <w:sz w:val="24"/>
          <w:szCs w:val="24"/>
        </w:rPr>
        <w:t xml:space="preserve"> в сегменте специальной техники, которая насчитывает порядка 10 программ. Из продуктового списка можно подобрать имущество для любой цели. </w:t>
      </w:r>
    </w:p>
    <w:p w:rsidR="00BC1099" w:rsidRDefault="00BC1099" w:rsidP="00BC1099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C7249E">
        <w:t xml:space="preserve">Напомним, что у клиентов «Балтийского лизинга» </w:t>
      </w:r>
      <w:r>
        <w:t xml:space="preserve">также </w:t>
      </w:r>
      <w:r w:rsidRPr="00C7249E">
        <w:t>есть возможность приобрести необходимое имущество в рамках </w:t>
      </w:r>
      <w:hyperlink r:id="rId9" w:history="1">
        <w:r w:rsidRPr="00C7249E">
          <w:rPr>
            <w:rStyle w:val="a9"/>
          </w:rPr>
          <w:t>программы «Экспресс-лизинг спецтехники»</w:t>
        </w:r>
      </w:hyperlink>
      <w:r w:rsidRPr="00C7249E">
        <w:t xml:space="preserve">, предоставив пакет всего из четырех документов. При этом минимальный авансовый </w:t>
      </w:r>
      <w:r w:rsidRPr="00DB5F17">
        <w:t xml:space="preserve">платеж по договору лизинга, заключенному на срок до 48 месяцев, составит всего 5% от первоначальной стоимости техники. Кроме того, лизингополучатель может досрочно выкупить </w:t>
      </w:r>
      <w:r>
        <w:t>имущество</w:t>
      </w:r>
      <w:r w:rsidRPr="00DB5F17">
        <w:t xml:space="preserve"> без дополнительной комиссии.</w:t>
      </w:r>
    </w:p>
    <w:p w:rsidR="00BC1099" w:rsidRPr="00C7249E" w:rsidRDefault="00BC1099" w:rsidP="00BC1099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DB5F17">
        <w:t xml:space="preserve">Также «Балтийский лизинг» </w:t>
      </w:r>
      <w:r w:rsidRPr="00C7249E">
        <w:t>внедрил в работу </w:t>
      </w:r>
      <w:hyperlink r:id="rId10" w:history="1">
        <w:r w:rsidRPr="00C7249E">
          <w:rPr>
            <w:rStyle w:val="a9"/>
          </w:rPr>
          <w:t>страховой калькулятор</w:t>
        </w:r>
      </w:hyperlink>
      <w:r w:rsidRPr="00C7249E">
        <w:t xml:space="preserve">. Продукт позволяет рассчитать стоимость КАСКО при подготовке сделки буквально за пару минут и оперативно предоставить клиенту информацию о финальной </w:t>
      </w:r>
      <w:r>
        <w:t xml:space="preserve">стоимости </w:t>
      </w:r>
      <w:r w:rsidRPr="00C7249E">
        <w:t>договора</w:t>
      </w:r>
      <w:r>
        <w:t xml:space="preserve"> лизинга</w:t>
      </w:r>
      <w:r w:rsidRPr="00C7249E">
        <w:t>.</w:t>
      </w:r>
    </w:p>
    <w:p w:rsidR="00AE6084" w:rsidRPr="00221CB3" w:rsidRDefault="00BC47D2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14D6B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lastRenderedPageBreak/>
        <w:t>Анастасия Марковская</w:t>
      </w:r>
    </w:p>
    <w:p w:rsidR="002A1173" w:rsidRPr="00DA4825" w:rsidRDefault="00814D6B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14D6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299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1042550-baltiyskiy-lizing-nachal-ispolzovat-strakhovoy-kalkulyator-dlya-sdelok-v-segmente-spetstekh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02DA-E78B-494F-A6C4-6552571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393</cp:revision>
  <dcterms:created xsi:type="dcterms:W3CDTF">2018-07-26T07:30:00Z</dcterms:created>
  <dcterms:modified xsi:type="dcterms:W3CDTF">2019-12-04T07:25:00Z</dcterms:modified>
</cp:coreProperties>
</file>