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DBCB" w14:textId="258BA1A8" w:rsidR="00B37785" w:rsidRPr="00D37BA4" w:rsidRDefault="00BE619F" w:rsidP="00D37BA4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C57EEC" wp14:editId="0A58F740">
                <wp:simplePos x="0" y="0"/>
                <wp:positionH relativeFrom="column">
                  <wp:posOffset>-386715</wp:posOffset>
                </wp:positionH>
                <wp:positionV relativeFrom="paragraph">
                  <wp:posOffset>-156210</wp:posOffset>
                </wp:positionV>
                <wp:extent cx="6565900" cy="1196975"/>
                <wp:effectExtent l="0" t="0" r="6350" b="31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196975"/>
                          <a:chOff x="0" y="0"/>
                          <a:chExt cx="6565900" cy="119697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1600200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3550" y="333375"/>
                            <a:ext cx="1022350" cy="84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828675"/>
                            <a:ext cx="13525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EA52C" w14:textId="43E22E34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ИНН 7708806062</w:t>
                              </w:r>
                            </w:p>
                            <w:p w14:paraId="1A2B2506" w14:textId="043827E2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ОГРН 1147746077159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819150"/>
                            <a:ext cx="169164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53B0F" w14:textId="254306BC" w:rsidR="00C90C0C" w:rsidRPr="00336F6C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+ 7 (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916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488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  <w:p w14:paraId="39B7503B" w14:textId="2261D52D" w:rsidR="00C90C0C" w:rsidRPr="00336F6C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orlova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@cloudpayments.ru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3431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19436" w14:textId="30858C31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ООО «КЛАУДПЭЙМЕНТС»</w:t>
                              </w:r>
                            </w:p>
                            <w:p w14:paraId="13BC17FD" w14:textId="068F4775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Москва, 115162</w:t>
                              </w:r>
                            </w:p>
                            <w:p w14:paraId="41B50329" w14:textId="68B06925" w:rsidR="00C90C0C" w:rsidRPr="00336F6C" w:rsidRDefault="00BE619F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ул.  </w:t>
                              </w:r>
                              <w:r w:rsidR="00C90C0C"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Шухова, 14, стр.11, этаж 3, пом.77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57EEC" id="Группа 1" o:spid="_x0000_s1026" style="position:absolute;margin-left:-30.45pt;margin-top:-12.3pt;width:517pt;height:94.25pt;z-index:251677696" coordsize="65659,11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952;width:16002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">
                  <v:imagedata r:id="rId8" o:title=""/>
                </v:shape>
                <v:shape id="Рисунок 7" o:spid="_x0000_s1028" type="#_x0000_t75" style="position:absolute;left:55435;top:3333;width:10224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1BEA52C" w14:textId="43E22E34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ИНН 7708806062</w:t>
                        </w:r>
                      </w:p>
                      <w:p w14:paraId="1A2B2506" w14:textId="043827E2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ОГРН 1147746077159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8100;top:8191;width:169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6253B0F" w14:textId="254306BC" w:rsidR="00C90C0C" w:rsidRPr="00336F6C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+ 7 (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916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488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14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32</w:t>
                        </w:r>
                      </w:p>
                      <w:p w14:paraId="39B7503B" w14:textId="2261D52D" w:rsidR="00C90C0C" w:rsidRPr="00336F6C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s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orlova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@cloudpayments.ru</w:t>
                        </w:r>
                      </w:p>
                    </w:txbxContent>
                  </v:textbox>
                </v:shape>
  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519436" w14:textId="30858C31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ООО «КЛАУДПЭЙМЕНТС»</w:t>
                        </w:r>
                      </w:p>
                      <w:p w14:paraId="13BC17FD" w14:textId="068F4775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Москва, 115162</w:t>
                        </w:r>
                      </w:p>
                      <w:p w14:paraId="41B50329" w14:textId="68B06925" w:rsidR="00C90C0C" w:rsidRPr="00336F6C" w:rsidRDefault="00BE619F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ул.  </w:t>
                        </w:r>
                        <w:r w:rsidR="00C90C0C"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Шухова, 14, стр.11, этаж 3, пом.77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71E752" w14:textId="22816129" w:rsidR="00B37785" w:rsidRDefault="00B37785"/>
    <w:p w14:paraId="7AC3EFD4" w14:textId="4C8FA227" w:rsidR="00B37785" w:rsidRDefault="00B37785"/>
    <w:p w14:paraId="49D49D50" w14:textId="485DE4F8" w:rsidR="00B37785" w:rsidRDefault="00B37785"/>
    <w:p w14:paraId="7CA3E54B" w14:textId="7360BB30" w:rsidR="00B37785" w:rsidRDefault="00B37785"/>
    <w:p w14:paraId="36A06947" w14:textId="72A59E51" w:rsidR="00B37785" w:rsidRDefault="00B37785"/>
    <w:p w14:paraId="0FDA4FAB" w14:textId="617525AC" w:rsidR="00B37785" w:rsidRDefault="00B37785">
      <w:pPr>
        <w:rPr>
          <w:lang w:val="en-US"/>
        </w:rPr>
      </w:pPr>
    </w:p>
    <w:p w14:paraId="540BC40D" w14:textId="77777777" w:rsidR="00E46AAB" w:rsidRPr="00E46AAB" w:rsidRDefault="00E46AAB" w:rsidP="00E46AA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46AA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Что чаще всего покупали онлайн в Черную пятницу  </w:t>
      </w:r>
    </w:p>
    <w:p w14:paraId="704985F9" w14:textId="77777777" w:rsidR="00DB1CAD" w:rsidRPr="00DB1CAD" w:rsidRDefault="00DB1CAD" w:rsidP="00DB1CAD">
      <w:pPr>
        <w:rPr>
          <w:rFonts w:ascii="Times New Roman" w:eastAsia="Times New Roman" w:hAnsi="Times New Roman" w:cs="Times New Roman"/>
          <w:lang w:eastAsia="ru-RU"/>
        </w:rPr>
      </w:pPr>
    </w:p>
    <w:p w14:paraId="4FA59226" w14:textId="40D072B6" w:rsidR="00DB1CAD" w:rsidRPr="00DB1CAD" w:rsidRDefault="00DB1CAD" w:rsidP="00DB1CAD">
      <w:pPr>
        <w:rPr>
          <w:rFonts w:ascii="Times New Roman" w:eastAsia="Times New Roman" w:hAnsi="Times New Roman" w:cs="Times New Roman"/>
          <w:lang w:eastAsia="ru-RU"/>
        </w:rPr>
      </w:pPr>
      <w:r w:rsidRPr="00DB1CA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Москва, Россия — </w:t>
      </w:r>
      <w:r w:rsidR="00E46AAB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ru-RU"/>
        </w:rPr>
        <w:t>03</w:t>
      </w:r>
      <w:r w:rsidRPr="00DB1CA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="00E46AA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декабря </w:t>
      </w:r>
      <w:r w:rsidRPr="00DB1CA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2019 г.</w:t>
      </w:r>
    </w:p>
    <w:p w14:paraId="1DE49CD7" w14:textId="77777777" w:rsidR="00DB1CAD" w:rsidRPr="00DB1CAD" w:rsidRDefault="00DB1CAD" w:rsidP="00DB1CAD">
      <w:pPr>
        <w:rPr>
          <w:rFonts w:ascii="Times New Roman" w:eastAsia="Times New Roman" w:hAnsi="Times New Roman" w:cs="Times New Roman"/>
          <w:lang w:eastAsia="ru-RU"/>
        </w:rPr>
      </w:pPr>
    </w:p>
    <w:p w14:paraId="4A8F0444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</w:p>
    <w:p w14:paraId="6BA37699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  <w:r w:rsidRPr="00E46AAB">
        <w:rPr>
          <w:rFonts w:ascii="Arial" w:eastAsia="Times New Roman" w:hAnsi="Arial" w:cs="Arial"/>
          <w:color w:val="000000"/>
          <w:lang w:eastAsia="ru-RU"/>
        </w:rPr>
        <w:t>Объем онлайн-транзакций в дни распродаж Черной пятницы вырос на 15% по сравнению с 2018 годом. К такому выводу пришли аналитики CloudPayments. Продажи онлайн-магазинов увеличились на 69% по сравнению со средним уровнем продаж в ноябре. Прирост выручки в прошлом году составил 54%. Средний онлайн-чек в Черную пятницу вырос на 20% и с</w:t>
      </w:r>
      <w:bookmarkStart w:id="0" w:name="_GoBack"/>
      <w:bookmarkEnd w:id="0"/>
      <w:r w:rsidRPr="00E46AAB">
        <w:rPr>
          <w:rFonts w:ascii="Arial" w:eastAsia="Times New Roman" w:hAnsi="Arial" w:cs="Arial"/>
          <w:color w:val="000000"/>
          <w:lang w:eastAsia="ru-RU"/>
        </w:rPr>
        <w:t>оставил 1859 рублей. </w:t>
      </w:r>
    </w:p>
    <w:p w14:paraId="7909B9E0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</w:p>
    <w:p w14:paraId="052CAE9B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  <w:r w:rsidRPr="00E46AA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D60BC4F" wp14:editId="4324F51F">
            <wp:extent cx="5730240" cy="3230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316E6" w14:textId="77777777" w:rsidR="00E46AAB" w:rsidRPr="00E46AAB" w:rsidRDefault="00E46AAB" w:rsidP="00E46AAB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9023DF0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  <w:r w:rsidRPr="00E46AAB">
        <w:rPr>
          <w:rFonts w:ascii="Arial" w:eastAsia="Times New Roman" w:hAnsi="Arial" w:cs="Arial"/>
          <w:color w:val="000000"/>
          <w:lang w:eastAsia="ru-RU"/>
        </w:rPr>
        <w:t>В прошлом году наибольший интерес онлайн-покупателей вызывал ассортимент магазинов одежды, обуви и аксессуаров. В этом году лидерами стали площадки по онлайн-обучению: семинары, онлайн-курсы, тренинги и даже курсы йоги. Также повышенный спрос пришелся на свадебные салоны и туристические агентства. Что касается падения спроса, то он коснулся доставки продуктов из ресторанов, кафе и кондитерских. </w:t>
      </w:r>
    </w:p>
    <w:p w14:paraId="560EE57F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</w:p>
    <w:p w14:paraId="148713A7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  <w:r w:rsidRPr="00E46AAB">
        <w:rPr>
          <w:rFonts w:ascii="Arial" w:eastAsia="Times New Roman" w:hAnsi="Arial" w:cs="Arial"/>
          <w:color w:val="000000"/>
          <w:lang w:eastAsia="ru-RU"/>
        </w:rPr>
        <w:t xml:space="preserve">Аналитики CloudPayments следили за динамикой онлайн-платежей в течение всего периода Черной пятницы. Основные продажи пришлись на промежуток с 11 до 16 часов. В это время было проведено 38% транзакций от всего объема за </w:t>
      </w:r>
      <w:r w:rsidRPr="00E46AAB">
        <w:rPr>
          <w:rFonts w:ascii="Arial" w:eastAsia="Times New Roman" w:hAnsi="Arial" w:cs="Arial"/>
          <w:color w:val="000000"/>
          <w:lang w:eastAsia="ru-RU"/>
        </w:rPr>
        <w:lastRenderedPageBreak/>
        <w:t>день. Пиковый час онлайн-покупок пришелся на время с 11 до 12, в этот период было проведено 17% транзакций.</w:t>
      </w:r>
    </w:p>
    <w:p w14:paraId="1D09B155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</w:p>
    <w:p w14:paraId="17E4BE2E" w14:textId="77777777" w:rsidR="00E46AAB" w:rsidRPr="00E46AAB" w:rsidRDefault="00E46AAB" w:rsidP="00E46AAB">
      <w:pPr>
        <w:rPr>
          <w:rFonts w:ascii="Times New Roman" w:eastAsia="Times New Roman" w:hAnsi="Times New Roman" w:cs="Times New Roman"/>
          <w:lang w:eastAsia="ru-RU"/>
        </w:rPr>
      </w:pPr>
      <w:r w:rsidRPr="00E46AAB">
        <w:rPr>
          <w:rFonts w:ascii="Arial" w:eastAsia="Times New Roman" w:hAnsi="Arial" w:cs="Arial"/>
          <w:color w:val="000000"/>
          <w:lang w:eastAsia="ru-RU"/>
        </w:rPr>
        <w:t xml:space="preserve">«Все больше онлайн-продаж совершается с помощью </w:t>
      </w:r>
      <w:r w:rsidRPr="00E46AAB">
        <w:rPr>
          <w:rFonts w:ascii="Arial" w:eastAsia="Times New Roman" w:hAnsi="Arial" w:cs="Arial"/>
          <w:color w:val="000000"/>
          <w:lang w:val="en-US" w:eastAsia="ru-RU"/>
        </w:rPr>
        <w:t xml:space="preserve">Apple Pay </w:t>
      </w:r>
      <w:r w:rsidRPr="00E46AAB">
        <w:rPr>
          <w:rFonts w:ascii="Arial" w:eastAsia="Times New Roman" w:hAnsi="Arial" w:cs="Arial"/>
          <w:color w:val="000000"/>
          <w:lang w:eastAsia="ru-RU"/>
        </w:rPr>
        <w:t>и</w:t>
      </w:r>
      <w:r w:rsidRPr="00E46AAB">
        <w:rPr>
          <w:rFonts w:ascii="Arial" w:eastAsia="Times New Roman" w:hAnsi="Arial" w:cs="Arial"/>
          <w:color w:val="000000"/>
          <w:lang w:val="en-US" w:eastAsia="ru-RU"/>
        </w:rPr>
        <w:t xml:space="preserve"> Google Pay. </w:t>
      </w:r>
      <w:r w:rsidRPr="00E46AAB">
        <w:rPr>
          <w:rFonts w:ascii="Arial" w:eastAsia="Times New Roman" w:hAnsi="Arial" w:cs="Arial"/>
          <w:color w:val="000000"/>
          <w:lang w:eastAsia="ru-RU"/>
        </w:rPr>
        <w:t>По данным наших аналитиков, 38% онлайн-покупок Черной пятницы было оплачено именно с их помощью. 20% пришлось на Apple Pay, 8% — Google Pay. Это говорит о том, что покупатели готовы воспользоваться выгодными предложениями через смартфоны в любом месте и им уже не обязательно сидеть дома у компьютера», — отмечает Дмитрий Спиридонов, сооснователь и генеральный директор CloudPayments.</w:t>
      </w:r>
    </w:p>
    <w:p w14:paraId="6EB033A4" w14:textId="77777777" w:rsidR="00E46AAB" w:rsidRDefault="00E46AAB" w:rsidP="006B45A5">
      <w:pPr>
        <w:rPr>
          <w:rFonts w:ascii="Arial" w:eastAsia="Times New Roman" w:hAnsi="Arial" w:cs="Arial"/>
          <w:color w:val="000000"/>
          <w:lang w:eastAsia="ru-RU"/>
        </w:rPr>
      </w:pPr>
    </w:p>
    <w:p w14:paraId="1646408B" w14:textId="77777777" w:rsidR="00E46AAB" w:rsidRDefault="00E46AAB" w:rsidP="006B45A5">
      <w:pPr>
        <w:rPr>
          <w:rFonts w:ascii="Arial" w:eastAsia="Times New Roman" w:hAnsi="Arial" w:cs="Arial"/>
          <w:color w:val="000000"/>
          <w:lang w:eastAsia="ru-RU"/>
        </w:rPr>
      </w:pPr>
    </w:p>
    <w:p w14:paraId="488205D0" w14:textId="78BA1861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>Справка о компании</w:t>
      </w:r>
    </w:p>
    <w:p w14:paraId="3F25E2FD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</w:p>
    <w:p w14:paraId="2B81E95D" w14:textId="77777777" w:rsidR="006B45A5" w:rsidRPr="006B45A5" w:rsidRDefault="006B45A5" w:rsidP="006B45A5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CloudPayments </w:t>
      </w:r>
      <w:r w:rsidRPr="006B45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— сервис интернет-эквайринга для любого интернет-бизнеса, принимающего банковские карты Visa, </w:t>
      </w:r>
      <w:proofErr w:type="spellStart"/>
      <w:r w:rsidRPr="006B45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Mastercard</w:t>
      </w:r>
      <w:proofErr w:type="spellEnd"/>
      <w:r w:rsidRPr="006B45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и МИР. Также дает возможность встроить систему приема платежей через мобильные приложения, социальные сети, мессенджеры, кнопки Apple Pay и Google Pay. Подключение сервиса возможно по всему миру. На данный момент компания работает с 5268 партнерами (клиентами).</w:t>
      </w:r>
    </w:p>
    <w:p w14:paraId="31E26C61" w14:textId="77777777" w:rsidR="006B45A5" w:rsidRPr="006B45A5" w:rsidRDefault="006B45A5" w:rsidP="006B45A5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Times New Roman" w:eastAsia="Times New Roman" w:hAnsi="Times New Roman" w:cs="Times New Roman"/>
          <w:lang w:eastAsia="ru-RU"/>
        </w:rPr>
        <w:t> </w:t>
      </w:r>
    </w:p>
    <w:p w14:paraId="566485AD" w14:textId="44CBB0E8" w:rsidR="006B45A5" w:rsidRPr="006B45A5" w:rsidRDefault="006B45A5" w:rsidP="006B45A5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9</w:t>
      </w:r>
      <w:r w:rsidR="00E46A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5</w:t>
      </w:r>
      <w:r w:rsidRPr="006B45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% компании принадлежат Группе Тинькофф: в 2017 году — выкупила 55% акций, а в 2019 году увеличила свою долю в компании до 9</w:t>
      </w:r>
      <w:r w:rsidR="00E46A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5</w:t>
      </w:r>
      <w:r w:rsidRPr="006B45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%. У компании CloudPayments есть подразделения в Казахстане и Латвии.</w:t>
      </w:r>
    </w:p>
    <w:p w14:paraId="69691FC7" w14:textId="77777777" w:rsidR="006B45A5" w:rsidRPr="006B45A5" w:rsidRDefault="006B45A5" w:rsidP="006B45A5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Times New Roman" w:eastAsia="Times New Roman" w:hAnsi="Times New Roman" w:cs="Times New Roman"/>
          <w:lang w:eastAsia="ru-RU"/>
        </w:rPr>
        <w:t> </w:t>
      </w:r>
    </w:p>
    <w:p w14:paraId="00F4FEA5" w14:textId="77777777" w:rsidR="006B45A5" w:rsidRPr="006B45A5" w:rsidRDefault="006B45A5" w:rsidP="006B45A5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«CloudPayments — отличный пример бизнеса, который вырос из маленького стартапа в большую компанию с офисами в нескольких странах. Превосходные технологии и высокий уровень сервиса делают их уникальными и надежными партнерами», — заявляет Олег Тиньков, основатель Тинькофф.</w:t>
      </w:r>
    </w:p>
    <w:p w14:paraId="51D9C241" w14:textId="77777777" w:rsidR="006B45A5" w:rsidRPr="006B45A5" w:rsidRDefault="006B45A5" w:rsidP="006B45A5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9FE07F0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Контакты:</w:t>
      </w:r>
    </w:p>
    <w:p w14:paraId="11835CB4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Светлана Орлова,</w:t>
      </w:r>
    </w:p>
    <w:p w14:paraId="7788290C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pr-менеджер</w:t>
      </w:r>
    </w:p>
    <w:p w14:paraId="3D9BB263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+7 916 488 14 32</w:t>
      </w:r>
    </w:p>
    <w:p w14:paraId="191751B7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S.orlova@cloudpayments.ru</w:t>
      </w:r>
    </w:p>
    <w:p w14:paraId="66332FBE" w14:textId="77777777" w:rsidR="000A192E" w:rsidRPr="000A192E" w:rsidRDefault="000A192E"/>
    <w:sectPr w:rsidR="000A192E" w:rsidRPr="000A192E" w:rsidSect="000A1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F"/>
    <w:rsid w:val="000A192E"/>
    <w:rsid w:val="001F7EF6"/>
    <w:rsid w:val="00336F6C"/>
    <w:rsid w:val="004E0497"/>
    <w:rsid w:val="00545DF1"/>
    <w:rsid w:val="0066100E"/>
    <w:rsid w:val="00676B68"/>
    <w:rsid w:val="006B0ACD"/>
    <w:rsid w:val="006B45A5"/>
    <w:rsid w:val="008023E0"/>
    <w:rsid w:val="008121BD"/>
    <w:rsid w:val="00952826"/>
    <w:rsid w:val="00A24639"/>
    <w:rsid w:val="00B37785"/>
    <w:rsid w:val="00B75FD5"/>
    <w:rsid w:val="00B90044"/>
    <w:rsid w:val="00BE619F"/>
    <w:rsid w:val="00BF17C5"/>
    <w:rsid w:val="00C72459"/>
    <w:rsid w:val="00C90C0C"/>
    <w:rsid w:val="00CD0C7C"/>
    <w:rsid w:val="00D17D6F"/>
    <w:rsid w:val="00D37BA4"/>
    <w:rsid w:val="00D81B8A"/>
    <w:rsid w:val="00DA1497"/>
    <w:rsid w:val="00DA22B5"/>
    <w:rsid w:val="00DB1CAD"/>
    <w:rsid w:val="00DE0BB1"/>
    <w:rsid w:val="00E46AAB"/>
    <w:rsid w:val="00FA6E8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39A"/>
  <w15:chartTrackingRefBased/>
  <w15:docId w15:val="{A3EDFC02-DD83-F940-9D7A-F6BD2D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7D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5511670-224E-4BDD-B137-B301E3C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Светлана Орлова</cp:lastModifiedBy>
  <cp:revision>17</cp:revision>
  <cp:lastPrinted>2019-05-30T12:39:00Z</cp:lastPrinted>
  <dcterms:created xsi:type="dcterms:W3CDTF">2019-06-03T11:11:00Z</dcterms:created>
  <dcterms:modified xsi:type="dcterms:W3CDTF">2019-12-03T12:25:00Z</dcterms:modified>
</cp:coreProperties>
</file>