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3511"/>
        <w:gridCol w:w="3401"/>
        <w:gridCol w:w="2934"/>
      </w:tblGrid>
      <w:tr w:rsidR="00FB6152" w:rsidRPr="00B95DFF" w:rsidTr="00772258">
        <w:tc>
          <w:tcPr>
            <w:tcW w:w="3511" w:type="dxa"/>
            <w:shd w:val="clear" w:color="auto" w:fill="auto"/>
            <w:vAlign w:val="bottom"/>
          </w:tcPr>
          <w:p w:rsidR="00CD2952" w:rsidRPr="00B3197F" w:rsidRDefault="00CD2952" w:rsidP="004D31E2">
            <w:pPr>
              <w:pStyle w:val="a5"/>
              <w:rPr>
                <w:sz w:val="18"/>
                <w:szCs w:val="18"/>
                <w:lang w:val="ru-RU"/>
              </w:rPr>
            </w:pPr>
            <w:r w:rsidRPr="00B3197F">
              <w:rPr>
                <w:sz w:val="18"/>
                <w:szCs w:val="18"/>
                <w:lang w:val="ru-RU"/>
              </w:rPr>
              <w:t xml:space="preserve"> </w:t>
            </w:r>
          </w:p>
        </w:tc>
        <w:tc>
          <w:tcPr>
            <w:tcW w:w="3401" w:type="dxa"/>
            <w:shd w:val="clear" w:color="auto" w:fill="auto"/>
            <w:vAlign w:val="center"/>
          </w:tcPr>
          <w:p w:rsidR="00FB6152" w:rsidRPr="00B3197F" w:rsidRDefault="007D703F" w:rsidP="00B3197F">
            <w:pPr>
              <w:pStyle w:val="a5"/>
              <w:ind w:right="72"/>
              <w:jc w:val="right"/>
              <w:rPr>
                <w:lang w:val="ru-RU"/>
              </w:rPr>
            </w:pPr>
            <w:r>
              <w:rPr>
                <w:noProof/>
                <w:lang w:val="ru-RU"/>
              </w:rPr>
              <w:drawing>
                <wp:inline distT="0" distB="0" distL="0" distR="0">
                  <wp:extent cx="1889760" cy="563880"/>
                  <wp:effectExtent l="0" t="0" r="0" b="7620"/>
                  <wp:docPr id="1" name="Рисунок 1" descr="Топлог 5с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оплог 5с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760" cy="563880"/>
                          </a:xfrm>
                          <a:prstGeom prst="rect">
                            <a:avLst/>
                          </a:prstGeom>
                          <a:noFill/>
                          <a:ln>
                            <a:noFill/>
                          </a:ln>
                        </pic:spPr>
                      </pic:pic>
                    </a:graphicData>
                  </a:graphic>
                </wp:inline>
              </w:drawing>
            </w:r>
          </w:p>
        </w:tc>
        <w:tc>
          <w:tcPr>
            <w:tcW w:w="2934" w:type="dxa"/>
            <w:shd w:val="clear" w:color="auto" w:fill="auto"/>
          </w:tcPr>
          <w:p w:rsidR="00CD2952" w:rsidRDefault="00CD2952" w:rsidP="00CD2952">
            <w:pPr>
              <w:pStyle w:val="a5"/>
              <w:rPr>
                <w:b/>
                <w:sz w:val="18"/>
                <w:szCs w:val="18"/>
                <w:lang w:val="ru-RU"/>
              </w:rPr>
            </w:pPr>
            <w:r w:rsidRPr="00B3197F">
              <w:rPr>
                <w:b/>
                <w:sz w:val="18"/>
                <w:szCs w:val="18"/>
                <w:lang w:val="ru-RU"/>
              </w:rPr>
              <w:t xml:space="preserve">Компания </w:t>
            </w:r>
            <w:proofErr w:type="spellStart"/>
            <w:r w:rsidR="00B753E5" w:rsidRPr="00B3197F">
              <w:rPr>
                <w:b/>
                <w:sz w:val="18"/>
                <w:szCs w:val="18"/>
                <w:lang w:val="ru-RU"/>
              </w:rPr>
              <w:t>Топлог</w:t>
            </w:r>
            <w:proofErr w:type="spellEnd"/>
          </w:p>
          <w:p w:rsidR="007D703F" w:rsidRPr="007D703F" w:rsidRDefault="007D703F" w:rsidP="000A170A">
            <w:pPr>
              <w:pStyle w:val="a5"/>
              <w:ind w:right="132"/>
              <w:rPr>
                <w:sz w:val="18"/>
                <w:szCs w:val="18"/>
                <w:lang w:val="ru-RU"/>
              </w:rPr>
            </w:pPr>
            <w:r w:rsidRPr="007D703F">
              <w:rPr>
                <w:sz w:val="18"/>
                <w:szCs w:val="18"/>
                <w:lang w:val="ru-RU"/>
              </w:rPr>
              <w:t xml:space="preserve">Москва, </w:t>
            </w:r>
            <w:proofErr w:type="gramStart"/>
            <w:r w:rsidR="00B95DFF">
              <w:rPr>
                <w:sz w:val="18"/>
                <w:szCs w:val="18"/>
                <w:lang w:val="ru-RU"/>
              </w:rPr>
              <w:t>Варшавское</w:t>
            </w:r>
            <w:proofErr w:type="gramEnd"/>
            <w:r w:rsidR="00B95DFF">
              <w:rPr>
                <w:sz w:val="18"/>
                <w:szCs w:val="18"/>
                <w:lang w:val="ru-RU"/>
              </w:rPr>
              <w:t xml:space="preserve"> ш., </w:t>
            </w:r>
            <w:r w:rsidRPr="007D703F">
              <w:rPr>
                <w:sz w:val="18"/>
                <w:szCs w:val="18"/>
                <w:lang w:val="ru-RU"/>
              </w:rPr>
              <w:t>д.</w:t>
            </w:r>
            <w:r w:rsidR="00B95DFF">
              <w:rPr>
                <w:sz w:val="18"/>
                <w:szCs w:val="18"/>
                <w:lang w:val="ru-RU"/>
              </w:rPr>
              <w:t>1</w:t>
            </w:r>
            <w:r w:rsidR="000A170A">
              <w:rPr>
                <w:sz w:val="18"/>
                <w:szCs w:val="18"/>
                <w:lang w:val="ru-RU"/>
              </w:rPr>
              <w:t>, стр.1-2, оф.67</w:t>
            </w:r>
          </w:p>
          <w:p w:rsidR="000F1B7A" w:rsidRPr="00B3197F" w:rsidRDefault="00CD2952" w:rsidP="000F1B7A">
            <w:pPr>
              <w:pStyle w:val="a5"/>
              <w:rPr>
                <w:sz w:val="18"/>
                <w:szCs w:val="18"/>
                <w:lang w:val="ru-RU"/>
              </w:rPr>
            </w:pPr>
            <w:r w:rsidRPr="00B3197F">
              <w:rPr>
                <w:sz w:val="18"/>
                <w:szCs w:val="18"/>
                <w:lang w:val="ru-RU"/>
              </w:rPr>
              <w:t>+7 (</w:t>
            </w:r>
            <w:r w:rsidR="00622A28" w:rsidRPr="00B3197F">
              <w:rPr>
                <w:sz w:val="18"/>
                <w:szCs w:val="18"/>
                <w:lang w:val="ru-RU"/>
              </w:rPr>
              <w:t>49</w:t>
            </w:r>
            <w:r w:rsidR="000F1B7A" w:rsidRPr="00B3197F">
              <w:rPr>
                <w:sz w:val="18"/>
                <w:szCs w:val="18"/>
                <w:lang w:val="ru-RU"/>
              </w:rPr>
              <w:t>5</w:t>
            </w:r>
            <w:r w:rsidRPr="00B3197F">
              <w:rPr>
                <w:sz w:val="18"/>
                <w:szCs w:val="18"/>
                <w:lang w:val="ru-RU"/>
              </w:rPr>
              <w:t>) 5</w:t>
            </w:r>
            <w:r w:rsidR="00622A28" w:rsidRPr="00B3197F">
              <w:rPr>
                <w:sz w:val="18"/>
                <w:szCs w:val="18"/>
                <w:lang w:val="ru-RU"/>
              </w:rPr>
              <w:t>0</w:t>
            </w:r>
            <w:r w:rsidR="000F1B7A" w:rsidRPr="00B3197F">
              <w:rPr>
                <w:sz w:val="18"/>
                <w:szCs w:val="18"/>
                <w:lang w:val="ru-RU"/>
              </w:rPr>
              <w:t>4</w:t>
            </w:r>
            <w:r w:rsidRPr="00B3197F">
              <w:rPr>
                <w:sz w:val="18"/>
                <w:szCs w:val="18"/>
                <w:lang w:val="ru-RU"/>
              </w:rPr>
              <w:t>-</w:t>
            </w:r>
            <w:r w:rsidR="000F1B7A" w:rsidRPr="00B3197F">
              <w:rPr>
                <w:sz w:val="18"/>
                <w:szCs w:val="18"/>
                <w:lang w:val="ru-RU"/>
              </w:rPr>
              <w:t>39</w:t>
            </w:r>
            <w:r w:rsidRPr="00B3197F">
              <w:rPr>
                <w:sz w:val="18"/>
                <w:szCs w:val="18"/>
                <w:lang w:val="ru-RU"/>
              </w:rPr>
              <w:t>-</w:t>
            </w:r>
            <w:r w:rsidR="000F1B7A" w:rsidRPr="00B3197F">
              <w:rPr>
                <w:sz w:val="18"/>
                <w:szCs w:val="18"/>
                <w:lang w:val="ru-RU"/>
              </w:rPr>
              <w:t>09</w:t>
            </w:r>
          </w:p>
          <w:p w:rsidR="00FB6152" w:rsidRPr="00B3197F" w:rsidRDefault="00CD2952" w:rsidP="00691A98">
            <w:pPr>
              <w:pStyle w:val="a5"/>
              <w:rPr>
                <w:sz w:val="18"/>
                <w:szCs w:val="18"/>
                <w:lang w:val="ru-RU"/>
              </w:rPr>
            </w:pPr>
            <w:r w:rsidRPr="00B3197F">
              <w:rPr>
                <w:sz w:val="18"/>
                <w:szCs w:val="18"/>
              </w:rPr>
              <w:t>www</w:t>
            </w:r>
            <w:r w:rsidRPr="00B3197F">
              <w:rPr>
                <w:sz w:val="18"/>
                <w:szCs w:val="18"/>
                <w:lang w:val="ru-RU"/>
              </w:rPr>
              <w:t>.</w:t>
            </w:r>
            <w:proofErr w:type="spellStart"/>
            <w:r w:rsidR="000F1B7A" w:rsidRPr="00B3197F">
              <w:rPr>
                <w:sz w:val="18"/>
                <w:szCs w:val="18"/>
              </w:rPr>
              <w:t>toplogwms</w:t>
            </w:r>
            <w:proofErr w:type="spellEnd"/>
            <w:r w:rsidR="000F1B7A" w:rsidRPr="00B3197F">
              <w:rPr>
                <w:sz w:val="18"/>
                <w:szCs w:val="18"/>
                <w:lang w:val="ru-RU"/>
              </w:rPr>
              <w:t>.</w:t>
            </w:r>
            <w:proofErr w:type="spellStart"/>
            <w:r w:rsidR="000F1B7A" w:rsidRPr="00B3197F">
              <w:rPr>
                <w:sz w:val="18"/>
                <w:szCs w:val="18"/>
              </w:rPr>
              <w:t>ru</w:t>
            </w:r>
            <w:proofErr w:type="spellEnd"/>
          </w:p>
        </w:tc>
      </w:tr>
    </w:tbl>
    <w:p w:rsidR="00622A28" w:rsidRPr="007D703F" w:rsidRDefault="00622A28" w:rsidP="00622A28">
      <w:pPr>
        <w:pStyle w:val="a3"/>
        <w:spacing w:before="0" w:after="0"/>
        <w:jc w:val="right"/>
        <w:rPr>
          <w:rFonts w:cs="Book Antiqua"/>
          <w:sz w:val="10"/>
          <w:szCs w:val="10"/>
          <w:lang w:val="ru-RU"/>
        </w:rPr>
      </w:pPr>
    </w:p>
    <w:p w:rsidR="00935F33" w:rsidRPr="002D36D7" w:rsidRDefault="00935F33" w:rsidP="00ED18A2">
      <w:pPr>
        <w:pStyle w:val="a5"/>
        <w:pBdr>
          <w:bottom w:val="single" w:sz="48" w:space="0" w:color="C0C0C0"/>
        </w:pBdr>
        <w:jc w:val="right"/>
        <w:rPr>
          <w:sz w:val="6"/>
          <w:szCs w:val="6"/>
          <w:lang w:val="ru-RU"/>
        </w:rPr>
      </w:pPr>
    </w:p>
    <w:p w:rsidR="001240BB" w:rsidRPr="00935F33" w:rsidRDefault="001240BB" w:rsidP="00622A28">
      <w:pPr>
        <w:pStyle w:val="a3"/>
        <w:spacing w:before="0" w:after="0"/>
        <w:jc w:val="right"/>
        <w:rPr>
          <w:sz w:val="18"/>
          <w:szCs w:val="18"/>
          <w:lang w:val="ru-RU"/>
        </w:rPr>
      </w:pPr>
    </w:p>
    <w:p w:rsidR="00DB7FE7" w:rsidRDefault="00DB7FE7" w:rsidP="00DB7FE7">
      <w:pPr>
        <w:jc w:val="center"/>
        <w:rPr>
          <w:rFonts w:ascii="Times New Roman" w:hAnsi="Times New Roman"/>
          <w:b/>
          <w:sz w:val="24"/>
          <w:szCs w:val="24"/>
          <w:lang w:val="ru-RU"/>
        </w:rPr>
      </w:pPr>
    </w:p>
    <w:p w:rsidR="00DB7FE7" w:rsidRDefault="00DB7FE7" w:rsidP="00DB7FE7">
      <w:pPr>
        <w:jc w:val="center"/>
        <w:rPr>
          <w:rFonts w:ascii="Times New Roman" w:hAnsi="Times New Roman"/>
          <w:b/>
          <w:sz w:val="24"/>
          <w:szCs w:val="24"/>
          <w:lang w:val="ru-RU"/>
        </w:rPr>
      </w:pPr>
    </w:p>
    <w:p w:rsidR="00A26A7F" w:rsidRPr="00A26A7F" w:rsidRDefault="00397056" w:rsidP="00A26A7F">
      <w:pPr>
        <w:shd w:val="clear" w:color="auto" w:fill="FFFFFF"/>
        <w:jc w:val="center"/>
        <w:outlineLvl w:val="0"/>
        <w:rPr>
          <w:rFonts w:ascii="Times New Roman" w:hAnsi="Times New Roman"/>
          <w:color w:val="000000" w:themeColor="text1"/>
          <w:sz w:val="24"/>
          <w:szCs w:val="24"/>
          <w:shd w:val="clear" w:color="auto" w:fill="FFFFFF"/>
          <w:lang w:val="ru-RU"/>
        </w:rPr>
      </w:pPr>
      <w:proofErr w:type="spellStart"/>
      <w:r>
        <w:rPr>
          <w:rFonts w:ascii="Times New Roman" w:hAnsi="Times New Roman"/>
          <w:b/>
          <w:color w:val="000000" w:themeColor="text1"/>
          <w:kern w:val="36"/>
          <w:sz w:val="24"/>
          <w:szCs w:val="24"/>
        </w:rPr>
        <w:t>TopLog</w:t>
      </w:r>
      <w:proofErr w:type="spellEnd"/>
      <w:r w:rsidRPr="00397056">
        <w:rPr>
          <w:rFonts w:ascii="Times New Roman" w:hAnsi="Times New Roman"/>
          <w:b/>
          <w:color w:val="000000" w:themeColor="text1"/>
          <w:kern w:val="36"/>
          <w:sz w:val="24"/>
          <w:szCs w:val="24"/>
          <w:lang w:val="ru-RU"/>
        </w:rPr>
        <w:t xml:space="preserve"> </w:t>
      </w:r>
      <w:r>
        <w:rPr>
          <w:rFonts w:ascii="Times New Roman" w:hAnsi="Times New Roman"/>
          <w:b/>
          <w:color w:val="000000" w:themeColor="text1"/>
          <w:kern w:val="36"/>
          <w:sz w:val="24"/>
          <w:szCs w:val="24"/>
        </w:rPr>
        <w:t>WMS</w:t>
      </w:r>
      <w:r w:rsidR="00E45C9E">
        <w:rPr>
          <w:rFonts w:ascii="Times New Roman" w:hAnsi="Times New Roman"/>
          <w:b/>
          <w:color w:val="000000" w:themeColor="text1"/>
          <w:kern w:val="36"/>
          <w:sz w:val="24"/>
          <w:szCs w:val="24"/>
          <w:lang w:val="ru-RU"/>
        </w:rPr>
        <w:t xml:space="preserve"> </w:t>
      </w:r>
      <w:r>
        <w:rPr>
          <w:rFonts w:ascii="Times New Roman" w:hAnsi="Times New Roman"/>
          <w:b/>
          <w:color w:val="000000" w:themeColor="text1"/>
          <w:kern w:val="36"/>
          <w:sz w:val="24"/>
          <w:szCs w:val="24"/>
          <w:lang w:val="ru-RU"/>
        </w:rPr>
        <w:t xml:space="preserve">интегрирована на </w:t>
      </w:r>
      <w:r w:rsidR="00E45C9E">
        <w:rPr>
          <w:rFonts w:ascii="Times New Roman" w:hAnsi="Times New Roman"/>
          <w:b/>
          <w:color w:val="000000" w:themeColor="text1"/>
          <w:kern w:val="36"/>
          <w:sz w:val="24"/>
          <w:szCs w:val="24"/>
          <w:lang w:val="ru-RU"/>
        </w:rPr>
        <w:t>с</w:t>
      </w:r>
      <w:r w:rsidR="001F0B78">
        <w:rPr>
          <w:rFonts w:ascii="Times New Roman" w:hAnsi="Times New Roman"/>
          <w:b/>
          <w:color w:val="000000" w:themeColor="text1"/>
          <w:kern w:val="36"/>
          <w:sz w:val="24"/>
          <w:szCs w:val="24"/>
          <w:lang w:val="ru-RU"/>
        </w:rPr>
        <w:t>клад</w:t>
      </w:r>
      <w:r>
        <w:rPr>
          <w:rFonts w:ascii="Times New Roman" w:hAnsi="Times New Roman"/>
          <w:b/>
          <w:color w:val="000000" w:themeColor="text1"/>
          <w:kern w:val="36"/>
          <w:sz w:val="24"/>
          <w:szCs w:val="24"/>
          <w:lang w:val="ru-RU"/>
        </w:rPr>
        <w:t>ах</w:t>
      </w:r>
      <w:r w:rsidR="001F0B78">
        <w:rPr>
          <w:rFonts w:ascii="Times New Roman" w:hAnsi="Times New Roman"/>
          <w:b/>
          <w:color w:val="000000" w:themeColor="text1"/>
          <w:kern w:val="36"/>
          <w:sz w:val="24"/>
          <w:szCs w:val="24"/>
          <w:lang w:val="ru-RU"/>
        </w:rPr>
        <w:t xml:space="preserve"> </w:t>
      </w:r>
      <w:r>
        <w:rPr>
          <w:rFonts w:ascii="Times New Roman" w:hAnsi="Times New Roman"/>
          <w:b/>
          <w:color w:val="000000" w:themeColor="text1"/>
          <w:kern w:val="36"/>
          <w:sz w:val="24"/>
          <w:szCs w:val="24"/>
          <w:lang w:val="ru-RU"/>
        </w:rPr>
        <w:t xml:space="preserve">холдинга </w:t>
      </w:r>
      <w:r w:rsidR="001F0B78">
        <w:rPr>
          <w:rFonts w:ascii="Times New Roman" w:hAnsi="Times New Roman"/>
          <w:b/>
          <w:color w:val="000000" w:themeColor="text1"/>
          <w:kern w:val="36"/>
          <w:sz w:val="24"/>
          <w:szCs w:val="24"/>
          <w:lang w:val="ru-RU"/>
        </w:rPr>
        <w:t>«Азбука-Аттикус»</w:t>
      </w:r>
    </w:p>
    <w:p w:rsidR="00A26A7F" w:rsidRDefault="00A26A7F" w:rsidP="00A26A7F">
      <w:pPr>
        <w:pStyle w:val="aa"/>
        <w:shd w:val="clear" w:color="auto" w:fill="FFFFFF"/>
        <w:spacing w:before="0" w:beforeAutospacing="0" w:after="0" w:afterAutospacing="0"/>
        <w:jc w:val="center"/>
        <w:rPr>
          <w:i/>
          <w:color w:val="000000" w:themeColor="text1"/>
          <w:shd w:val="clear" w:color="auto" w:fill="FFFFFF"/>
        </w:rPr>
      </w:pPr>
    </w:p>
    <w:p w:rsidR="00A26A7F" w:rsidRPr="00613258" w:rsidRDefault="00A26A7F" w:rsidP="00A26A7F">
      <w:pPr>
        <w:pStyle w:val="aa"/>
        <w:shd w:val="clear" w:color="auto" w:fill="FFFFFF"/>
        <w:spacing w:before="0" w:beforeAutospacing="0" w:after="0" w:afterAutospacing="0"/>
        <w:jc w:val="center"/>
        <w:rPr>
          <w:i/>
          <w:color w:val="000000" w:themeColor="text1"/>
        </w:rPr>
      </w:pPr>
      <w:r w:rsidRPr="00613258">
        <w:rPr>
          <w:i/>
          <w:color w:val="000000" w:themeColor="text1"/>
          <w:shd w:val="clear" w:color="auto" w:fill="FFFFFF"/>
        </w:rPr>
        <w:t xml:space="preserve">Система </w:t>
      </w:r>
      <w:proofErr w:type="spellStart"/>
      <w:r w:rsidRPr="00613258">
        <w:rPr>
          <w:i/>
          <w:color w:val="000000" w:themeColor="text1"/>
          <w:shd w:val="clear" w:color="auto" w:fill="FFFFFF"/>
        </w:rPr>
        <w:t>TopLog</w:t>
      </w:r>
      <w:proofErr w:type="spellEnd"/>
      <w:r w:rsidRPr="00613258">
        <w:rPr>
          <w:i/>
          <w:color w:val="000000" w:themeColor="text1"/>
          <w:shd w:val="clear" w:color="auto" w:fill="FFFFFF"/>
        </w:rPr>
        <w:t xml:space="preserve"> WMS </w:t>
      </w:r>
      <w:r w:rsidR="001F0B78">
        <w:rPr>
          <w:i/>
          <w:color w:val="000000" w:themeColor="text1"/>
          <w:shd w:val="clear" w:color="auto" w:fill="FFFFFF"/>
        </w:rPr>
        <w:t>внедрена на складах заказчика в сжатые сроки – за 60 дней</w:t>
      </w:r>
    </w:p>
    <w:p w:rsidR="00A26A7F" w:rsidRPr="001F0B78" w:rsidRDefault="00A26A7F" w:rsidP="00A26A7F">
      <w:pPr>
        <w:pStyle w:val="aa"/>
        <w:shd w:val="clear" w:color="auto" w:fill="FFFFFF"/>
        <w:spacing w:before="0" w:beforeAutospacing="0" w:after="0" w:afterAutospacing="0"/>
        <w:rPr>
          <w:color w:val="000000" w:themeColor="text1"/>
        </w:rPr>
      </w:pPr>
    </w:p>
    <w:p w:rsidR="001F0B78" w:rsidRPr="001F0B78" w:rsidRDefault="001F0B78" w:rsidP="00254C50">
      <w:pPr>
        <w:spacing w:before="200" w:after="200"/>
        <w:jc w:val="both"/>
        <w:rPr>
          <w:rFonts w:ascii="Times New Roman" w:hAnsi="Times New Roman"/>
          <w:color w:val="000000" w:themeColor="text1"/>
          <w:sz w:val="24"/>
          <w:szCs w:val="24"/>
          <w:lang w:val="ru-RU"/>
        </w:rPr>
      </w:pPr>
      <w:r w:rsidRPr="001F0B78">
        <w:rPr>
          <w:rFonts w:ascii="Times New Roman" w:hAnsi="Times New Roman"/>
          <w:color w:val="000000" w:themeColor="text1"/>
          <w:sz w:val="24"/>
          <w:szCs w:val="24"/>
          <w:lang w:val="ru-RU"/>
        </w:rPr>
        <w:t>Проект по автоматизации складов одной из крупнейших книгоиздательских групп – компании  «Азбука-Аттикус» – был завершен специалистами «</w:t>
      </w:r>
      <w:proofErr w:type="spellStart"/>
      <w:r w:rsidRPr="001F0B78">
        <w:rPr>
          <w:rFonts w:ascii="Times New Roman" w:hAnsi="Times New Roman"/>
          <w:color w:val="000000" w:themeColor="text1"/>
          <w:sz w:val="24"/>
          <w:szCs w:val="24"/>
          <w:lang w:val="ru-RU"/>
        </w:rPr>
        <w:t>Топлог</w:t>
      </w:r>
      <w:proofErr w:type="spellEnd"/>
      <w:r w:rsidRPr="001F0B78">
        <w:rPr>
          <w:rFonts w:ascii="Times New Roman" w:hAnsi="Times New Roman"/>
          <w:color w:val="000000" w:themeColor="text1"/>
          <w:sz w:val="24"/>
          <w:szCs w:val="24"/>
          <w:lang w:val="ru-RU"/>
        </w:rPr>
        <w:t xml:space="preserve">» за 60 дней. Система </w:t>
      </w:r>
      <w:proofErr w:type="spellStart"/>
      <w:r w:rsidRPr="001F0B78">
        <w:rPr>
          <w:rFonts w:ascii="Times New Roman" w:hAnsi="Times New Roman"/>
          <w:color w:val="000000" w:themeColor="text1"/>
          <w:sz w:val="24"/>
          <w:szCs w:val="24"/>
        </w:rPr>
        <w:t>TopLog</w:t>
      </w:r>
      <w:proofErr w:type="spellEnd"/>
      <w:r w:rsidRPr="001F0B78">
        <w:rPr>
          <w:rFonts w:ascii="Times New Roman" w:hAnsi="Times New Roman"/>
          <w:color w:val="000000" w:themeColor="text1"/>
          <w:sz w:val="24"/>
          <w:szCs w:val="24"/>
          <w:lang w:val="ru-RU"/>
        </w:rPr>
        <w:t xml:space="preserve"> </w:t>
      </w:r>
      <w:r w:rsidRPr="001F0B78">
        <w:rPr>
          <w:rFonts w:ascii="Times New Roman" w:hAnsi="Times New Roman"/>
          <w:color w:val="000000" w:themeColor="text1"/>
          <w:sz w:val="24"/>
          <w:szCs w:val="24"/>
        </w:rPr>
        <w:t>WMS</w:t>
      </w:r>
      <w:r w:rsidRPr="001F0B78">
        <w:rPr>
          <w:rFonts w:ascii="Times New Roman" w:hAnsi="Times New Roman"/>
          <w:color w:val="000000" w:themeColor="text1"/>
          <w:sz w:val="24"/>
          <w:szCs w:val="24"/>
          <w:lang w:val="ru-RU"/>
        </w:rPr>
        <w:t xml:space="preserve"> была внедрена на 2-х складских комплексах компании общей площадью 8</w:t>
      </w:r>
      <w:r w:rsidRPr="001F0B78">
        <w:rPr>
          <w:rFonts w:ascii="Times New Roman" w:hAnsi="Times New Roman"/>
          <w:color w:val="000000" w:themeColor="text1"/>
          <w:sz w:val="24"/>
          <w:szCs w:val="24"/>
        </w:rPr>
        <w:t> </w:t>
      </w:r>
      <w:r w:rsidRPr="001F0B78">
        <w:rPr>
          <w:rFonts w:ascii="Times New Roman" w:hAnsi="Times New Roman"/>
          <w:color w:val="000000" w:themeColor="text1"/>
          <w:sz w:val="24"/>
          <w:szCs w:val="24"/>
          <w:lang w:val="ru-RU"/>
        </w:rPr>
        <w:t xml:space="preserve">500 </w:t>
      </w:r>
      <w:proofErr w:type="spellStart"/>
      <w:r w:rsidRPr="001F0B78">
        <w:rPr>
          <w:rFonts w:ascii="Times New Roman" w:hAnsi="Times New Roman"/>
          <w:color w:val="000000" w:themeColor="text1"/>
          <w:sz w:val="24"/>
          <w:szCs w:val="24"/>
          <w:lang w:val="ru-RU"/>
        </w:rPr>
        <w:t>кв</w:t>
      </w:r>
      <w:proofErr w:type="gramStart"/>
      <w:r w:rsidRPr="001F0B78">
        <w:rPr>
          <w:rFonts w:ascii="Times New Roman" w:hAnsi="Times New Roman"/>
          <w:color w:val="000000" w:themeColor="text1"/>
          <w:sz w:val="24"/>
          <w:szCs w:val="24"/>
          <w:lang w:val="ru-RU"/>
        </w:rPr>
        <w:t>.м</w:t>
      </w:r>
      <w:proofErr w:type="spellEnd"/>
      <w:proofErr w:type="gramEnd"/>
      <w:r w:rsidRPr="001F0B78">
        <w:rPr>
          <w:rFonts w:ascii="Times New Roman" w:hAnsi="Times New Roman"/>
          <w:color w:val="000000" w:themeColor="text1"/>
          <w:sz w:val="24"/>
          <w:szCs w:val="24"/>
          <w:lang w:val="ru-RU"/>
        </w:rPr>
        <w:t xml:space="preserve"> и интегрирована с корпоративной информационной системой «1С:Управление торговлей 8».</w:t>
      </w:r>
    </w:p>
    <w:p w:rsidR="001F0B78" w:rsidRPr="001F0B78" w:rsidRDefault="001F0B78" w:rsidP="00254C50">
      <w:pPr>
        <w:spacing w:before="200" w:after="200"/>
        <w:jc w:val="both"/>
        <w:rPr>
          <w:rFonts w:ascii="Times New Roman" w:hAnsi="Times New Roman"/>
          <w:color w:val="000000" w:themeColor="text1"/>
          <w:sz w:val="24"/>
          <w:szCs w:val="24"/>
          <w:lang w:val="ru-RU"/>
        </w:rPr>
      </w:pPr>
      <w:r w:rsidRPr="001F0B78">
        <w:rPr>
          <w:rFonts w:ascii="Times New Roman" w:hAnsi="Times New Roman"/>
          <w:color w:val="000000" w:themeColor="text1"/>
          <w:sz w:val="24"/>
          <w:szCs w:val="24"/>
          <w:lang w:val="ru-RU"/>
        </w:rPr>
        <w:t xml:space="preserve">В ходе </w:t>
      </w:r>
      <w:r w:rsidRPr="00397056">
        <w:rPr>
          <w:rFonts w:ascii="Times New Roman" w:hAnsi="Times New Roman"/>
          <w:b/>
          <w:color w:val="000000" w:themeColor="text1"/>
          <w:sz w:val="24"/>
          <w:szCs w:val="24"/>
          <w:lang w:val="ru-RU"/>
        </w:rPr>
        <w:t>автоматизации складов</w:t>
      </w:r>
      <w:r w:rsidRPr="001F0B78">
        <w:rPr>
          <w:rFonts w:ascii="Times New Roman" w:hAnsi="Times New Roman"/>
          <w:color w:val="000000" w:themeColor="text1"/>
          <w:sz w:val="24"/>
          <w:szCs w:val="24"/>
          <w:lang w:val="ru-RU"/>
        </w:rPr>
        <w:t xml:space="preserve"> заказчика необходимо было оптимизировать процесс управления каналами сбыта через сетевых клиентов с учетом специфики работы с тиражной продукцией. Руководство книгоиздательского холдинга приняло решение о смешанном принципе осуществления складской деятельности. В процессах приемки, упаковки, комплектации и отгрузки заказов используются ТСД. При отборе товара применяются 2 технологии работы: с использованием бумажных носителей с перечнем заданий для сотрудников и ТСД.</w:t>
      </w:r>
    </w:p>
    <w:p w:rsidR="001F0B78" w:rsidRPr="001F0B78" w:rsidRDefault="001F0B78" w:rsidP="00254C50">
      <w:pPr>
        <w:spacing w:before="200" w:after="200"/>
        <w:jc w:val="both"/>
        <w:rPr>
          <w:rFonts w:ascii="Times New Roman" w:hAnsi="Times New Roman"/>
          <w:color w:val="000000" w:themeColor="text1"/>
          <w:sz w:val="24"/>
          <w:szCs w:val="24"/>
          <w:lang w:val="ru-RU"/>
        </w:rPr>
      </w:pPr>
      <w:r w:rsidRPr="001F0B78">
        <w:rPr>
          <w:rFonts w:ascii="Times New Roman" w:hAnsi="Times New Roman"/>
          <w:color w:val="000000" w:themeColor="text1"/>
          <w:sz w:val="24"/>
          <w:szCs w:val="24"/>
          <w:lang w:val="ru-RU"/>
        </w:rPr>
        <w:t>Сотрудничество компаний «</w:t>
      </w:r>
      <w:proofErr w:type="spellStart"/>
      <w:r w:rsidRPr="001F0B78">
        <w:rPr>
          <w:rFonts w:ascii="Times New Roman" w:hAnsi="Times New Roman"/>
          <w:color w:val="000000" w:themeColor="text1"/>
          <w:sz w:val="24"/>
          <w:szCs w:val="24"/>
          <w:lang w:val="ru-RU"/>
        </w:rPr>
        <w:t>Топлог</w:t>
      </w:r>
      <w:proofErr w:type="spellEnd"/>
      <w:r w:rsidRPr="001F0B78">
        <w:rPr>
          <w:rFonts w:ascii="Times New Roman" w:hAnsi="Times New Roman"/>
          <w:color w:val="000000" w:themeColor="text1"/>
          <w:sz w:val="24"/>
          <w:szCs w:val="24"/>
          <w:lang w:val="ru-RU"/>
        </w:rPr>
        <w:t xml:space="preserve">» и «Азбука-Аттикус» началось с внедрения системы </w:t>
      </w:r>
      <w:proofErr w:type="spellStart"/>
      <w:r w:rsidRPr="001F0B78">
        <w:rPr>
          <w:rFonts w:ascii="Times New Roman" w:hAnsi="Times New Roman"/>
          <w:color w:val="000000" w:themeColor="text1"/>
          <w:sz w:val="24"/>
          <w:szCs w:val="24"/>
        </w:rPr>
        <w:t>TopLog</w:t>
      </w:r>
      <w:proofErr w:type="spellEnd"/>
      <w:r w:rsidRPr="001F0B78">
        <w:rPr>
          <w:rFonts w:ascii="Times New Roman" w:hAnsi="Times New Roman"/>
          <w:color w:val="000000" w:themeColor="text1"/>
          <w:sz w:val="24"/>
          <w:szCs w:val="24"/>
          <w:lang w:val="ru-RU"/>
        </w:rPr>
        <w:t xml:space="preserve"> </w:t>
      </w:r>
      <w:r w:rsidRPr="001F0B78">
        <w:rPr>
          <w:rFonts w:ascii="Times New Roman" w:hAnsi="Times New Roman"/>
          <w:color w:val="000000" w:themeColor="text1"/>
          <w:sz w:val="24"/>
          <w:szCs w:val="24"/>
        </w:rPr>
        <w:t>WMS</w:t>
      </w:r>
      <w:r w:rsidRPr="001F0B78">
        <w:rPr>
          <w:rFonts w:ascii="Times New Roman" w:hAnsi="Times New Roman"/>
          <w:color w:val="000000" w:themeColor="text1"/>
          <w:sz w:val="24"/>
          <w:szCs w:val="24"/>
          <w:lang w:val="ru-RU"/>
        </w:rPr>
        <w:t xml:space="preserve"> на складе площадью 5</w:t>
      </w:r>
      <w:r w:rsidRPr="001F0B78">
        <w:rPr>
          <w:rFonts w:ascii="Times New Roman" w:hAnsi="Times New Roman"/>
          <w:color w:val="000000" w:themeColor="text1"/>
          <w:sz w:val="24"/>
          <w:szCs w:val="24"/>
        </w:rPr>
        <w:t> </w:t>
      </w:r>
      <w:r w:rsidRPr="001F0B78">
        <w:rPr>
          <w:rFonts w:ascii="Times New Roman" w:hAnsi="Times New Roman"/>
          <w:color w:val="000000" w:themeColor="text1"/>
          <w:sz w:val="24"/>
          <w:szCs w:val="24"/>
          <w:lang w:val="ru-RU"/>
        </w:rPr>
        <w:t xml:space="preserve">000 </w:t>
      </w:r>
      <w:proofErr w:type="spellStart"/>
      <w:r w:rsidRPr="001F0B78">
        <w:rPr>
          <w:rFonts w:ascii="Times New Roman" w:hAnsi="Times New Roman"/>
          <w:color w:val="000000" w:themeColor="text1"/>
          <w:sz w:val="24"/>
          <w:szCs w:val="24"/>
          <w:lang w:val="ru-RU"/>
        </w:rPr>
        <w:t>кв</w:t>
      </w:r>
      <w:proofErr w:type="gramStart"/>
      <w:r w:rsidRPr="001F0B78">
        <w:rPr>
          <w:rFonts w:ascii="Times New Roman" w:hAnsi="Times New Roman"/>
          <w:color w:val="000000" w:themeColor="text1"/>
          <w:sz w:val="24"/>
          <w:szCs w:val="24"/>
          <w:lang w:val="ru-RU"/>
        </w:rPr>
        <w:t>.м</w:t>
      </w:r>
      <w:proofErr w:type="spellEnd"/>
      <w:proofErr w:type="gramEnd"/>
      <w:r w:rsidRPr="001F0B78">
        <w:rPr>
          <w:rFonts w:ascii="Times New Roman" w:hAnsi="Times New Roman"/>
          <w:color w:val="000000" w:themeColor="text1"/>
          <w:sz w:val="24"/>
          <w:szCs w:val="24"/>
          <w:lang w:val="ru-RU"/>
        </w:rPr>
        <w:t xml:space="preserve"> в г. Подольске. Вторым этапом работ стало развертывание решения на складском комплексе площадью 3</w:t>
      </w:r>
      <w:r w:rsidRPr="001F0B78">
        <w:rPr>
          <w:rFonts w:ascii="Times New Roman" w:hAnsi="Times New Roman"/>
          <w:color w:val="000000" w:themeColor="text1"/>
          <w:sz w:val="24"/>
          <w:szCs w:val="24"/>
        </w:rPr>
        <w:t> </w:t>
      </w:r>
      <w:r w:rsidRPr="001F0B78">
        <w:rPr>
          <w:rFonts w:ascii="Times New Roman" w:hAnsi="Times New Roman"/>
          <w:color w:val="000000" w:themeColor="text1"/>
          <w:sz w:val="24"/>
          <w:szCs w:val="24"/>
          <w:lang w:val="ru-RU"/>
        </w:rPr>
        <w:t xml:space="preserve">500 </w:t>
      </w:r>
      <w:proofErr w:type="spellStart"/>
      <w:r w:rsidRPr="001F0B78">
        <w:rPr>
          <w:rFonts w:ascii="Times New Roman" w:hAnsi="Times New Roman"/>
          <w:color w:val="000000" w:themeColor="text1"/>
          <w:sz w:val="24"/>
          <w:szCs w:val="24"/>
          <w:lang w:val="ru-RU"/>
        </w:rPr>
        <w:t>кв</w:t>
      </w:r>
      <w:proofErr w:type="gramStart"/>
      <w:r w:rsidRPr="001F0B78">
        <w:rPr>
          <w:rFonts w:ascii="Times New Roman" w:hAnsi="Times New Roman"/>
          <w:color w:val="000000" w:themeColor="text1"/>
          <w:sz w:val="24"/>
          <w:szCs w:val="24"/>
          <w:lang w:val="ru-RU"/>
        </w:rPr>
        <w:t>.м</w:t>
      </w:r>
      <w:proofErr w:type="spellEnd"/>
      <w:proofErr w:type="gramEnd"/>
      <w:r w:rsidRPr="001F0B78">
        <w:rPr>
          <w:rFonts w:ascii="Times New Roman" w:hAnsi="Times New Roman"/>
          <w:color w:val="000000" w:themeColor="text1"/>
          <w:sz w:val="24"/>
          <w:szCs w:val="24"/>
          <w:lang w:val="ru-RU"/>
        </w:rPr>
        <w:t>, расположенном в г. Москве.</w:t>
      </w:r>
    </w:p>
    <w:p w:rsidR="001F0B78" w:rsidRPr="001F0B78" w:rsidRDefault="001F0B78" w:rsidP="00254C50">
      <w:pPr>
        <w:spacing w:before="200" w:after="200"/>
        <w:jc w:val="both"/>
        <w:rPr>
          <w:rFonts w:ascii="Times New Roman" w:hAnsi="Times New Roman"/>
          <w:color w:val="000000" w:themeColor="text1"/>
          <w:sz w:val="24"/>
          <w:szCs w:val="24"/>
          <w:lang w:val="ru-RU"/>
        </w:rPr>
      </w:pPr>
      <w:r w:rsidRPr="001F0B78">
        <w:rPr>
          <w:rFonts w:ascii="Times New Roman" w:hAnsi="Times New Roman"/>
          <w:color w:val="000000" w:themeColor="text1"/>
          <w:sz w:val="24"/>
          <w:szCs w:val="24"/>
          <w:lang w:val="ru-RU"/>
        </w:rPr>
        <w:t xml:space="preserve">В процессе интеграции </w:t>
      </w:r>
      <w:proofErr w:type="spellStart"/>
      <w:r w:rsidRPr="001F0B78">
        <w:rPr>
          <w:rFonts w:ascii="Times New Roman" w:hAnsi="Times New Roman"/>
          <w:color w:val="000000" w:themeColor="text1"/>
          <w:sz w:val="24"/>
          <w:szCs w:val="24"/>
        </w:rPr>
        <w:t>TopLog</w:t>
      </w:r>
      <w:proofErr w:type="spellEnd"/>
      <w:r w:rsidRPr="001F0B78">
        <w:rPr>
          <w:rFonts w:ascii="Times New Roman" w:hAnsi="Times New Roman"/>
          <w:color w:val="000000" w:themeColor="text1"/>
          <w:sz w:val="24"/>
          <w:szCs w:val="24"/>
          <w:lang w:val="ru-RU"/>
        </w:rPr>
        <w:t xml:space="preserve"> </w:t>
      </w:r>
      <w:r w:rsidRPr="001F0B78">
        <w:rPr>
          <w:rFonts w:ascii="Times New Roman" w:hAnsi="Times New Roman"/>
          <w:color w:val="000000" w:themeColor="text1"/>
          <w:sz w:val="24"/>
          <w:szCs w:val="24"/>
        </w:rPr>
        <w:t>WMS</w:t>
      </w:r>
      <w:r w:rsidRPr="001F0B78">
        <w:rPr>
          <w:rFonts w:ascii="Times New Roman" w:hAnsi="Times New Roman"/>
          <w:color w:val="000000" w:themeColor="text1"/>
          <w:sz w:val="24"/>
          <w:szCs w:val="24"/>
          <w:lang w:val="ru-RU"/>
        </w:rPr>
        <w:t xml:space="preserve"> в подразделениях заказчика специалистам «</w:t>
      </w:r>
      <w:proofErr w:type="spellStart"/>
      <w:r w:rsidRPr="001F0B78">
        <w:rPr>
          <w:rFonts w:ascii="Times New Roman" w:hAnsi="Times New Roman"/>
          <w:color w:val="000000" w:themeColor="text1"/>
          <w:sz w:val="24"/>
          <w:szCs w:val="24"/>
          <w:lang w:val="ru-RU"/>
        </w:rPr>
        <w:t>Топлог</w:t>
      </w:r>
      <w:proofErr w:type="spellEnd"/>
      <w:r w:rsidRPr="001F0B78">
        <w:rPr>
          <w:rFonts w:ascii="Times New Roman" w:hAnsi="Times New Roman"/>
          <w:color w:val="000000" w:themeColor="text1"/>
          <w:sz w:val="24"/>
          <w:szCs w:val="24"/>
          <w:lang w:val="ru-RU"/>
        </w:rPr>
        <w:t xml:space="preserve">» необходимо было настроить систему на обработку двойных </w:t>
      </w:r>
      <w:proofErr w:type="spellStart"/>
      <w:r w:rsidRPr="001F0B78">
        <w:rPr>
          <w:rFonts w:ascii="Times New Roman" w:hAnsi="Times New Roman"/>
          <w:color w:val="000000" w:themeColor="text1"/>
          <w:sz w:val="24"/>
          <w:szCs w:val="24"/>
          <w:lang w:val="ru-RU"/>
        </w:rPr>
        <w:t>штрихкодов</w:t>
      </w:r>
      <w:proofErr w:type="spellEnd"/>
      <w:r w:rsidRPr="001F0B78">
        <w:rPr>
          <w:rFonts w:ascii="Times New Roman" w:hAnsi="Times New Roman"/>
          <w:color w:val="000000" w:themeColor="text1"/>
          <w:sz w:val="24"/>
          <w:szCs w:val="24"/>
          <w:lang w:val="ru-RU"/>
        </w:rPr>
        <w:t xml:space="preserve"> типа </w:t>
      </w:r>
      <w:r w:rsidRPr="001F0B78">
        <w:rPr>
          <w:rFonts w:ascii="Times New Roman" w:hAnsi="Times New Roman"/>
          <w:color w:val="000000" w:themeColor="text1"/>
          <w:sz w:val="24"/>
          <w:szCs w:val="24"/>
        </w:rPr>
        <w:t>ISBN</w:t>
      </w:r>
      <w:r w:rsidRPr="001F0B78">
        <w:rPr>
          <w:rFonts w:ascii="Times New Roman" w:hAnsi="Times New Roman"/>
          <w:color w:val="000000" w:themeColor="text1"/>
          <w:sz w:val="24"/>
          <w:szCs w:val="24"/>
          <w:lang w:val="ru-RU"/>
        </w:rPr>
        <w:t xml:space="preserve"> с дополнениями типа </w:t>
      </w:r>
      <w:r w:rsidRPr="001F0B78">
        <w:rPr>
          <w:rFonts w:ascii="Times New Roman" w:hAnsi="Times New Roman"/>
          <w:color w:val="000000" w:themeColor="text1"/>
          <w:sz w:val="24"/>
          <w:szCs w:val="24"/>
        </w:rPr>
        <w:t>EAN</w:t>
      </w:r>
      <w:r w:rsidRPr="001F0B78">
        <w:rPr>
          <w:rFonts w:ascii="Times New Roman" w:hAnsi="Times New Roman"/>
          <w:color w:val="000000" w:themeColor="text1"/>
          <w:sz w:val="24"/>
          <w:szCs w:val="24"/>
          <w:lang w:val="ru-RU"/>
        </w:rPr>
        <w:t xml:space="preserve">-2 или </w:t>
      </w:r>
      <w:r w:rsidRPr="001F0B78">
        <w:rPr>
          <w:rFonts w:ascii="Times New Roman" w:hAnsi="Times New Roman"/>
          <w:color w:val="000000" w:themeColor="text1"/>
          <w:sz w:val="24"/>
          <w:szCs w:val="24"/>
        </w:rPr>
        <w:t>EAN</w:t>
      </w:r>
      <w:r w:rsidRPr="001F0B78">
        <w:rPr>
          <w:rFonts w:ascii="Times New Roman" w:hAnsi="Times New Roman"/>
          <w:color w:val="000000" w:themeColor="text1"/>
          <w:sz w:val="24"/>
          <w:szCs w:val="24"/>
          <w:lang w:val="ru-RU"/>
        </w:rPr>
        <w:t>-5, обозначающими тираж. За счет этой настройки тиражи автоматически вносятся в систему управления складом в процессе приемки товара и, при необходимости, дополняются такими характеристиками как норма и габариты упаковки. Возможность считывания двойного штрих-кода позволяет контролировать продукцию при ее отборе и упаковке.</w:t>
      </w:r>
    </w:p>
    <w:p w:rsidR="001F0B78" w:rsidRPr="001F0B78" w:rsidRDefault="001F0B78" w:rsidP="00254C50">
      <w:pPr>
        <w:spacing w:before="200" w:after="200"/>
        <w:jc w:val="both"/>
        <w:rPr>
          <w:rFonts w:ascii="Times New Roman" w:hAnsi="Times New Roman"/>
          <w:color w:val="000000" w:themeColor="text1"/>
          <w:sz w:val="24"/>
          <w:szCs w:val="24"/>
          <w:lang w:val="ru-RU"/>
        </w:rPr>
      </w:pPr>
      <w:r w:rsidRPr="001F0B78">
        <w:rPr>
          <w:rFonts w:ascii="Times New Roman" w:hAnsi="Times New Roman"/>
          <w:color w:val="000000" w:themeColor="text1"/>
          <w:sz w:val="24"/>
          <w:szCs w:val="24"/>
          <w:lang w:val="ru-RU"/>
        </w:rPr>
        <w:t xml:space="preserve">Благодаря потенциалу внедренного решения в несколько раз сократилась нагрузка на операторов склада за счет печати сопроводительных документов в автоматическом режиме. </w:t>
      </w:r>
      <w:r w:rsidRPr="00397056">
        <w:rPr>
          <w:rFonts w:ascii="Times New Roman" w:hAnsi="Times New Roman"/>
          <w:b/>
          <w:color w:val="000000" w:themeColor="text1"/>
          <w:sz w:val="24"/>
          <w:szCs w:val="24"/>
          <w:lang w:val="ru-RU"/>
        </w:rPr>
        <w:t xml:space="preserve">Система </w:t>
      </w:r>
      <w:proofErr w:type="spellStart"/>
      <w:r w:rsidRPr="00397056">
        <w:rPr>
          <w:rFonts w:ascii="Times New Roman" w:hAnsi="Times New Roman"/>
          <w:b/>
          <w:color w:val="000000" w:themeColor="text1"/>
          <w:sz w:val="24"/>
          <w:szCs w:val="24"/>
        </w:rPr>
        <w:t>TopLog</w:t>
      </w:r>
      <w:proofErr w:type="spellEnd"/>
      <w:r w:rsidRPr="00397056">
        <w:rPr>
          <w:rFonts w:ascii="Times New Roman" w:hAnsi="Times New Roman"/>
          <w:b/>
          <w:color w:val="000000" w:themeColor="text1"/>
          <w:sz w:val="24"/>
          <w:szCs w:val="24"/>
          <w:lang w:val="ru-RU"/>
        </w:rPr>
        <w:t xml:space="preserve"> </w:t>
      </w:r>
      <w:r w:rsidRPr="00397056">
        <w:rPr>
          <w:rFonts w:ascii="Times New Roman" w:hAnsi="Times New Roman"/>
          <w:b/>
          <w:color w:val="000000" w:themeColor="text1"/>
          <w:sz w:val="24"/>
          <w:szCs w:val="24"/>
        </w:rPr>
        <w:t>WMS</w:t>
      </w:r>
      <w:r w:rsidRPr="001F0B78">
        <w:rPr>
          <w:rFonts w:ascii="Times New Roman" w:hAnsi="Times New Roman"/>
          <w:color w:val="000000" w:themeColor="text1"/>
          <w:sz w:val="24"/>
          <w:szCs w:val="24"/>
          <w:lang w:val="ru-RU"/>
        </w:rPr>
        <w:t xml:space="preserve"> без участия сотрудников склада распределяет задания по приемке, сборке и комплектации заказов.</w:t>
      </w:r>
    </w:p>
    <w:p w:rsidR="001F0B78" w:rsidRPr="001F0B78" w:rsidRDefault="001F0B78" w:rsidP="00254C50">
      <w:pPr>
        <w:spacing w:before="200" w:after="200"/>
        <w:jc w:val="both"/>
        <w:rPr>
          <w:rFonts w:ascii="Times New Roman" w:hAnsi="Times New Roman"/>
          <w:color w:val="000000" w:themeColor="text1"/>
          <w:sz w:val="24"/>
          <w:szCs w:val="24"/>
          <w:lang w:val="ru-RU"/>
        </w:rPr>
      </w:pPr>
      <w:r w:rsidRPr="001F0B78">
        <w:rPr>
          <w:rFonts w:ascii="Times New Roman" w:hAnsi="Times New Roman"/>
          <w:color w:val="000000" w:themeColor="text1"/>
          <w:sz w:val="24"/>
          <w:szCs w:val="24"/>
          <w:lang w:val="ru-RU"/>
        </w:rPr>
        <w:t xml:space="preserve">За счет использования </w:t>
      </w:r>
      <w:proofErr w:type="gramStart"/>
      <w:r w:rsidRPr="001F0B78">
        <w:rPr>
          <w:rFonts w:ascii="Times New Roman" w:hAnsi="Times New Roman"/>
          <w:color w:val="000000" w:themeColor="text1"/>
          <w:sz w:val="24"/>
          <w:szCs w:val="24"/>
          <w:lang w:val="ru-RU"/>
        </w:rPr>
        <w:t>интегрированной</w:t>
      </w:r>
      <w:proofErr w:type="gramEnd"/>
      <w:r w:rsidRPr="001F0B78">
        <w:rPr>
          <w:rFonts w:ascii="Times New Roman" w:hAnsi="Times New Roman"/>
          <w:color w:val="000000" w:themeColor="text1"/>
          <w:sz w:val="24"/>
          <w:szCs w:val="24"/>
          <w:lang w:val="ru-RU"/>
        </w:rPr>
        <w:t xml:space="preserve"> </w:t>
      </w:r>
      <w:r w:rsidRPr="001F0B78">
        <w:rPr>
          <w:rFonts w:ascii="Times New Roman" w:hAnsi="Times New Roman"/>
          <w:color w:val="000000" w:themeColor="text1"/>
          <w:sz w:val="24"/>
          <w:szCs w:val="24"/>
        </w:rPr>
        <w:t>WMS</w:t>
      </w:r>
      <w:r w:rsidRPr="001F0B78">
        <w:rPr>
          <w:rFonts w:ascii="Times New Roman" w:hAnsi="Times New Roman"/>
          <w:color w:val="000000" w:themeColor="text1"/>
          <w:sz w:val="24"/>
          <w:szCs w:val="24"/>
          <w:lang w:val="ru-RU"/>
        </w:rPr>
        <w:t>-системы уменьшилось время на обработку рекламаций от клиентов, при этом ведется учет всех претензий и вопросов по качеству логистического сервиса холдинга. Автоматизация процесса разрешения спорных ситуаций упростила алгоритм принятия решений по ним. Все это положительно сказалось на качестве работы по доставке заказов.</w:t>
      </w:r>
    </w:p>
    <w:p w:rsidR="001F0B78" w:rsidRPr="001F0B78" w:rsidRDefault="001F0B78" w:rsidP="00254C50">
      <w:pPr>
        <w:spacing w:before="200" w:after="200"/>
        <w:jc w:val="both"/>
        <w:rPr>
          <w:rFonts w:ascii="Times New Roman" w:hAnsi="Times New Roman"/>
          <w:color w:val="000000" w:themeColor="text1"/>
          <w:sz w:val="24"/>
          <w:szCs w:val="24"/>
          <w:lang w:val="ru-RU"/>
        </w:rPr>
      </w:pPr>
      <w:r w:rsidRPr="001F0B78">
        <w:rPr>
          <w:rFonts w:ascii="Times New Roman" w:hAnsi="Times New Roman"/>
          <w:color w:val="000000" w:themeColor="text1"/>
          <w:sz w:val="24"/>
          <w:szCs w:val="24"/>
          <w:lang w:val="ru-RU"/>
        </w:rPr>
        <w:t xml:space="preserve">При автоматизации складских комплексов компании «Азбука-Аттикус» была учтена в полном объеме специфика работы холдинга с сетевыми клиентами, связанная с подготовкой товарно-сопроводительной документации и упаковочных ярлыков. Для сотрудничества с сетевыми заказчиками в системе управления складом  </w:t>
      </w:r>
      <w:proofErr w:type="spellStart"/>
      <w:r w:rsidRPr="001F0B78">
        <w:rPr>
          <w:rFonts w:ascii="Times New Roman" w:hAnsi="Times New Roman"/>
          <w:color w:val="000000" w:themeColor="text1"/>
          <w:sz w:val="24"/>
          <w:szCs w:val="24"/>
        </w:rPr>
        <w:t>TopLog</w:t>
      </w:r>
      <w:proofErr w:type="spellEnd"/>
      <w:r w:rsidRPr="001F0B78">
        <w:rPr>
          <w:rFonts w:ascii="Times New Roman" w:hAnsi="Times New Roman"/>
          <w:color w:val="000000" w:themeColor="text1"/>
          <w:sz w:val="24"/>
          <w:szCs w:val="24"/>
          <w:lang w:val="ru-RU"/>
        </w:rPr>
        <w:t xml:space="preserve"> </w:t>
      </w:r>
      <w:r w:rsidRPr="001F0B78">
        <w:rPr>
          <w:rFonts w:ascii="Times New Roman" w:hAnsi="Times New Roman"/>
          <w:color w:val="000000" w:themeColor="text1"/>
          <w:sz w:val="24"/>
          <w:szCs w:val="24"/>
        </w:rPr>
        <w:t>WMS</w:t>
      </w:r>
      <w:r w:rsidRPr="001F0B78">
        <w:rPr>
          <w:rFonts w:ascii="Times New Roman" w:hAnsi="Times New Roman"/>
          <w:color w:val="000000" w:themeColor="text1"/>
          <w:sz w:val="24"/>
          <w:szCs w:val="24"/>
          <w:lang w:val="ru-RU"/>
        </w:rPr>
        <w:t xml:space="preserve"> были произведены необходимые настройки, позволяющие, в частности, консолидировать заказы при отборе и </w:t>
      </w:r>
      <w:r w:rsidRPr="001F0B78">
        <w:rPr>
          <w:rFonts w:ascii="Times New Roman" w:hAnsi="Times New Roman"/>
          <w:color w:val="000000" w:themeColor="text1"/>
          <w:sz w:val="24"/>
          <w:szCs w:val="24"/>
          <w:lang w:val="ru-RU"/>
        </w:rPr>
        <w:lastRenderedPageBreak/>
        <w:t>оптимально выстраивать маршруты отгрузки товара. Также в процессе предпродажной подготовки формируются индивидуальные сетевые комплекты, в том числе сборка готовых наборов и маркировка товара специальными этикетками.</w:t>
      </w:r>
    </w:p>
    <w:p w:rsidR="001F0B78" w:rsidRPr="001F0B78" w:rsidRDefault="001F0B78" w:rsidP="00254C50">
      <w:pPr>
        <w:spacing w:before="200" w:after="200"/>
        <w:jc w:val="both"/>
        <w:rPr>
          <w:rFonts w:ascii="Times New Roman" w:hAnsi="Times New Roman"/>
          <w:color w:val="000000" w:themeColor="text1"/>
          <w:sz w:val="24"/>
          <w:szCs w:val="24"/>
          <w:lang w:val="ru-RU"/>
        </w:rPr>
      </w:pPr>
      <w:r w:rsidRPr="001F0B78">
        <w:rPr>
          <w:rFonts w:ascii="Times New Roman" w:hAnsi="Times New Roman"/>
          <w:color w:val="000000" w:themeColor="text1"/>
          <w:sz w:val="24"/>
          <w:szCs w:val="24"/>
          <w:lang w:val="ru-RU"/>
        </w:rPr>
        <w:t xml:space="preserve">Возможности решения </w:t>
      </w:r>
      <w:proofErr w:type="spellStart"/>
      <w:r w:rsidRPr="001F0B78">
        <w:rPr>
          <w:rFonts w:ascii="Times New Roman" w:hAnsi="Times New Roman"/>
          <w:color w:val="000000" w:themeColor="text1"/>
          <w:sz w:val="24"/>
          <w:szCs w:val="24"/>
        </w:rPr>
        <w:t>TopLog</w:t>
      </w:r>
      <w:proofErr w:type="spellEnd"/>
      <w:r w:rsidRPr="001F0B78">
        <w:rPr>
          <w:rFonts w:ascii="Times New Roman" w:hAnsi="Times New Roman"/>
          <w:color w:val="000000" w:themeColor="text1"/>
          <w:sz w:val="24"/>
          <w:szCs w:val="24"/>
          <w:lang w:val="ru-RU"/>
        </w:rPr>
        <w:t xml:space="preserve"> </w:t>
      </w:r>
      <w:r w:rsidRPr="001F0B78">
        <w:rPr>
          <w:rFonts w:ascii="Times New Roman" w:hAnsi="Times New Roman"/>
          <w:color w:val="000000" w:themeColor="text1"/>
          <w:sz w:val="24"/>
          <w:szCs w:val="24"/>
        </w:rPr>
        <w:t>WMS</w:t>
      </w:r>
      <w:r w:rsidRPr="001F0B78">
        <w:rPr>
          <w:rFonts w:ascii="Times New Roman" w:hAnsi="Times New Roman"/>
          <w:color w:val="000000" w:themeColor="text1"/>
          <w:sz w:val="24"/>
          <w:szCs w:val="24"/>
          <w:lang w:val="ru-RU"/>
        </w:rPr>
        <w:t xml:space="preserve"> на складах заказчика позволяют четко контролировать отгрузку и доставку грузов с территории склада до клиента. К внедренной системе автоматизации склада был подключен дополнительный модуль «Планирование маршрутов и расписания отгрузки», используя который логисты формируют оптимальные маршруты, отслеживают процесс доставки товара и производят возврат товаросопроводительной документации.</w:t>
      </w:r>
    </w:p>
    <w:p w:rsidR="001F0B78" w:rsidRPr="001F0B78" w:rsidRDefault="001F0B78" w:rsidP="00254C50">
      <w:pPr>
        <w:spacing w:before="200" w:after="200"/>
        <w:jc w:val="both"/>
        <w:rPr>
          <w:rFonts w:ascii="Times New Roman" w:hAnsi="Times New Roman"/>
          <w:i/>
          <w:color w:val="000000" w:themeColor="text1"/>
          <w:sz w:val="24"/>
          <w:szCs w:val="24"/>
          <w:lang w:val="ru-RU"/>
        </w:rPr>
      </w:pPr>
      <w:r w:rsidRPr="001F0B78">
        <w:rPr>
          <w:rFonts w:ascii="Times New Roman" w:hAnsi="Times New Roman"/>
          <w:i/>
          <w:color w:val="000000" w:themeColor="text1"/>
          <w:sz w:val="24"/>
          <w:szCs w:val="24"/>
          <w:lang w:val="ru-RU"/>
        </w:rPr>
        <w:t>В состав холдинга «Азбука-Аттикус» входят 4 издательства: «Азбука», «Иностранка», «</w:t>
      </w:r>
      <w:proofErr w:type="spellStart"/>
      <w:r w:rsidRPr="001F0B78">
        <w:rPr>
          <w:rFonts w:ascii="Times New Roman" w:hAnsi="Times New Roman"/>
          <w:i/>
          <w:color w:val="000000" w:themeColor="text1"/>
          <w:sz w:val="24"/>
          <w:szCs w:val="24"/>
          <w:lang w:val="ru-RU"/>
        </w:rPr>
        <w:t>КоЛибри</w:t>
      </w:r>
      <w:proofErr w:type="spellEnd"/>
      <w:r w:rsidRPr="001F0B78">
        <w:rPr>
          <w:rFonts w:ascii="Times New Roman" w:hAnsi="Times New Roman"/>
          <w:i/>
          <w:color w:val="000000" w:themeColor="text1"/>
          <w:sz w:val="24"/>
          <w:szCs w:val="24"/>
          <w:lang w:val="ru-RU"/>
        </w:rPr>
        <w:t>» и «Махаон». Компания является ведущим игроком на российском литературном рынке и единственным в России холдингом, владеющим издательской компанией и полиграфическим комплексом.</w:t>
      </w:r>
      <w:bookmarkStart w:id="0" w:name="_GoBack"/>
      <w:bookmarkEnd w:id="0"/>
    </w:p>
    <w:sectPr w:rsidR="001F0B78" w:rsidRPr="001F0B78" w:rsidSect="002829D5">
      <w:footerReference w:type="default" r:id="rId9"/>
      <w:headerReference w:type="first" r:id="rId10"/>
      <w:footerReference w:type="first" r:id="rId11"/>
      <w:pgSz w:w="11907" w:h="16840" w:code="9"/>
      <w:pgMar w:top="851" w:right="851" w:bottom="851" w:left="1418"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EFB" w:rsidRDefault="005B6EFB">
      <w:r>
        <w:separator/>
      </w:r>
    </w:p>
  </w:endnote>
  <w:endnote w:type="continuationSeparator" w:id="0">
    <w:p w:rsidR="005B6EFB" w:rsidRDefault="005B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1F" w:rsidRDefault="00D2571F" w:rsidP="002829D5">
    <w:pPr>
      <w:pStyle w:val="a4"/>
      <w:framePr w:hSpace="187" w:wrap="around" w:vAnchor="text" w:hAnchor="page" w:x="10611" w:y="28"/>
      <w:tabs>
        <w:tab w:val="right" w:pos="9900"/>
        <w:tab w:val="right" w:pos="10440"/>
      </w:tabs>
      <w:rPr>
        <w:lang w:val="ru-RU"/>
      </w:rPr>
    </w:pPr>
    <w:r>
      <w:rPr>
        <w:lang w:val="ru-RU"/>
      </w:rPr>
      <w:fldChar w:fldCharType="begin"/>
    </w:r>
    <w:r>
      <w:rPr>
        <w:lang w:val="ru-RU"/>
      </w:rPr>
      <w:instrText xml:space="preserve"> PAGE  \* Arabic  \* MERGEFORMAT </w:instrText>
    </w:r>
    <w:r>
      <w:rPr>
        <w:lang w:val="ru-RU"/>
      </w:rPr>
      <w:fldChar w:fldCharType="separate"/>
    </w:r>
    <w:r w:rsidR="00254C50">
      <w:rPr>
        <w:noProof/>
        <w:lang w:val="ru-RU"/>
      </w:rPr>
      <w:t>1</w:t>
    </w:r>
    <w:r>
      <w:rPr>
        <w:lang w:val="ru-RU"/>
      </w:rPr>
      <w:fldChar w:fldCharType="end"/>
    </w:r>
    <w:r>
      <w:rPr>
        <w:lang w:val="ru-RU"/>
      </w:rPr>
      <w:t xml:space="preserve"> из </w:t>
    </w:r>
    <w:r>
      <w:rPr>
        <w:lang w:val="ru-RU"/>
      </w:rPr>
      <w:fldChar w:fldCharType="begin"/>
    </w:r>
    <w:r>
      <w:rPr>
        <w:lang w:val="ru-RU"/>
      </w:rPr>
      <w:instrText xml:space="preserve"> NUMPAGES  \* Arabic  \* MERGEFORMAT </w:instrText>
    </w:r>
    <w:r>
      <w:rPr>
        <w:lang w:val="ru-RU"/>
      </w:rPr>
      <w:fldChar w:fldCharType="separate"/>
    </w:r>
    <w:r w:rsidR="00254C50">
      <w:rPr>
        <w:noProof/>
        <w:lang w:val="ru-RU"/>
      </w:rPr>
      <w:t>2</w:t>
    </w:r>
    <w:r>
      <w:rPr>
        <w:lang w:val="ru-RU"/>
      </w:rPr>
      <w:fldChar w:fldCharType="end"/>
    </w:r>
    <w:r>
      <w:rPr>
        <w:lang w:val="ru-RU"/>
      </w:rPr>
      <w:t xml:space="preserve">    </w:t>
    </w:r>
  </w:p>
  <w:p w:rsidR="00D2571F" w:rsidRDefault="00D2571F">
    <w:pPr>
      <w:pStyle w:val="a4"/>
      <w:tabs>
        <w:tab w:val="center" w:pos="5400"/>
        <w:tab w:val="right" w:pos="9720"/>
        <w:tab w:val="right" w:pos="10440"/>
      </w:tabs>
      <w:jc w:val="center"/>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1F" w:rsidRDefault="00D2571F" w:rsidP="002829D5">
    <w:pPr>
      <w:pStyle w:val="a4"/>
      <w:tabs>
        <w:tab w:val="right" w:pos="9900"/>
        <w:tab w:val="right" w:pos="10440"/>
      </w:tabs>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EFB" w:rsidRDefault="005B6EFB">
      <w:r>
        <w:separator/>
      </w:r>
    </w:p>
  </w:footnote>
  <w:footnote w:type="continuationSeparator" w:id="0">
    <w:p w:rsidR="005B6EFB" w:rsidRDefault="005B6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1F" w:rsidRDefault="00D2571F" w:rsidP="002829D5">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31EC8"/>
    <w:multiLevelType w:val="hybridMultilevel"/>
    <w:tmpl w:val="087CB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8A1A6E"/>
    <w:multiLevelType w:val="hybridMultilevel"/>
    <w:tmpl w:val="5F940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CC6F10"/>
    <w:multiLevelType w:val="hybridMultilevel"/>
    <w:tmpl w:val="318891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D5"/>
    <w:rsid w:val="000017EF"/>
    <w:rsid w:val="0001167C"/>
    <w:rsid w:val="00033FC9"/>
    <w:rsid w:val="00036D9E"/>
    <w:rsid w:val="00044E8E"/>
    <w:rsid w:val="0006480A"/>
    <w:rsid w:val="000A016B"/>
    <w:rsid w:val="000A170A"/>
    <w:rsid w:val="000F1B7A"/>
    <w:rsid w:val="001240BB"/>
    <w:rsid w:val="00141AAD"/>
    <w:rsid w:val="00153E3D"/>
    <w:rsid w:val="00195C58"/>
    <w:rsid w:val="001C4225"/>
    <w:rsid w:val="001F0B78"/>
    <w:rsid w:val="001F7827"/>
    <w:rsid w:val="0020551E"/>
    <w:rsid w:val="00223CFC"/>
    <w:rsid w:val="00242C8E"/>
    <w:rsid w:val="002516E5"/>
    <w:rsid w:val="00254C50"/>
    <w:rsid w:val="00281584"/>
    <w:rsid w:val="002829D5"/>
    <w:rsid w:val="002E416B"/>
    <w:rsid w:val="002F0894"/>
    <w:rsid w:val="00352E19"/>
    <w:rsid w:val="003820CC"/>
    <w:rsid w:val="0038747A"/>
    <w:rsid w:val="00397056"/>
    <w:rsid w:val="003C0735"/>
    <w:rsid w:val="004210FE"/>
    <w:rsid w:val="0043636D"/>
    <w:rsid w:val="00452F9C"/>
    <w:rsid w:val="00497FEA"/>
    <w:rsid w:val="004D31E2"/>
    <w:rsid w:val="004F36D0"/>
    <w:rsid w:val="00504781"/>
    <w:rsid w:val="005103F8"/>
    <w:rsid w:val="00512B4A"/>
    <w:rsid w:val="005B189D"/>
    <w:rsid w:val="005B6EFB"/>
    <w:rsid w:val="005F6731"/>
    <w:rsid w:val="00622A28"/>
    <w:rsid w:val="00640369"/>
    <w:rsid w:val="00691A98"/>
    <w:rsid w:val="006E379B"/>
    <w:rsid w:val="006E39E4"/>
    <w:rsid w:val="006F19EF"/>
    <w:rsid w:val="0070035D"/>
    <w:rsid w:val="00711A97"/>
    <w:rsid w:val="007122F5"/>
    <w:rsid w:val="007131CE"/>
    <w:rsid w:val="007406CA"/>
    <w:rsid w:val="00750C9D"/>
    <w:rsid w:val="00772258"/>
    <w:rsid w:val="00797668"/>
    <w:rsid w:val="007D703F"/>
    <w:rsid w:val="0086447E"/>
    <w:rsid w:val="00881A05"/>
    <w:rsid w:val="008D3851"/>
    <w:rsid w:val="00935F33"/>
    <w:rsid w:val="009372C6"/>
    <w:rsid w:val="00943E33"/>
    <w:rsid w:val="00971B5C"/>
    <w:rsid w:val="00991993"/>
    <w:rsid w:val="009B3C6F"/>
    <w:rsid w:val="009C1967"/>
    <w:rsid w:val="009E42E9"/>
    <w:rsid w:val="00A03C96"/>
    <w:rsid w:val="00A26A7F"/>
    <w:rsid w:val="00A5321F"/>
    <w:rsid w:val="00A6295D"/>
    <w:rsid w:val="00A634A3"/>
    <w:rsid w:val="00A956C7"/>
    <w:rsid w:val="00AB1BF0"/>
    <w:rsid w:val="00AB70CC"/>
    <w:rsid w:val="00AE04DB"/>
    <w:rsid w:val="00AE0F6A"/>
    <w:rsid w:val="00AF60EC"/>
    <w:rsid w:val="00B10CDA"/>
    <w:rsid w:val="00B3197F"/>
    <w:rsid w:val="00B5302C"/>
    <w:rsid w:val="00B54F55"/>
    <w:rsid w:val="00B753E5"/>
    <w:rsid w:val="00B93427"/>
    <w:rsid w:val="00B95DFF"/>
    <w:rsid w:val="00BA3901"/>
    <w:rsid w:val="00BC4175"/>
    <w:rsid w:val="00BC7587"/>
    <w:rsid w:val="00BE610A"/>
    <w:rsid w:val="00C40A0C"/>
    <w:rsid w:val="00C53A3E"/>
    <w:rsid w:val="00C61EEA"/>
    <w:rsid w:val="00CA2A7F"/>
    <w:rsid w:val="00CC5C00"/>
    <w:rsid w:val="00CD2952"/>
    <w:rsid w:val="00CD5715"/>
    <w:rsid w:val="00CE7BEE"/>
    <w:rsid w:val="00D12C12"/>
    <w:rsid w:val="00D2571F"/>
    <w:rsid w:val="00D31722"/>
    <w:rsid w:val="00D37E19"/>
    <w:rsid w:val="00D5072B"/>
    <w:rsid w:val="00DB7FE7"/>
    <w:rsid w:val="00DC10F2"/>
    <w:rsid w:val="00DD0269"/>
    <w:rsid w:val="00DE0A35"/>
    <w:rsid w:val="00E240E9"/>
    <w:rsid w:val="00E45C9E"/>
    <w:rsid w:val="00E539DC"/>
    <w:rsid w:val="00E64695"/>
    <w:rsid w:val="00E83070"/>
    <w:rsid w:val="00E9579A"/>
    <w:rsid w:val="00EA1828"/>
    <w:rsid w:val="00EB271A"/>
    <w:rsid w:val="00EC4BF5"/>
    <w:rsid w:val="00ED18A2"/>
    <w:rsid w:val="00F04FFE"/>
    <w:rsid w:val="00F216E1"/>
    <w:rsid w:val="00F459C0"/>
    <w:rsid w:val="00F46A5E"/>
    <w:rsid w:val="00F67A5C"/>
    <w:rsid w:val="00F747CB"/>
    <w:rsid w:val="00F81588"/>
    <w:rsid w:val="00FB6152"/>
    <w:rsid w:val="00FC2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9D5"/>
    <w:rPr>
      <w:rFonts w:ascii="Book Antiqua" w:hAnsi="Book Antiqua"/>
      <w:lang w:val="en-US"/>
    </w:rPr>
  </w:style>
  <w:style w:type="paragraph" w:styleId="1">
    <w:name w:val="heading 1"/>
    <w:basedOn w:val="a"/>
    <w:next w:val="a"/>
    <w:link w:val="10"/>
    <w:uiPriority w:val="9"/>
    <w:qFormat/>
    <w:rsid w:val="00BC4175"/>
    <w:pPr>
      <w:keepNext/>
      <w:keepLines/>
      <w:spacing w:before="480" w:line="276" w:lineRule="auto"/>
      <w:outlineLvl w:val="0"/>
    </w:pPr>
    <w:rPr>
      <w:rFonts w:ascii="Cambria" w:hAnsi="Cambria"/>
      <w:b/>
      <w:bCs/>
      <w:color w:val="365F91"/>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Основной текст Знак1 Знак1,Основной текст Знак Знак Знак1,body text Знак Знак Знак1,body text Знак1 Знак,body text Знак,body text,Основной текст Знак1 Знак1 Знак Знак,Основной текст Знак Знак Знак1 Знак Знак"/>
    <w:basedOn w:val="a"/>
    <w:link w:val="11"/>
    <w:rsid w:val="002829D5"/>
    <w:pPr>
      <w:spacing w:before="120" w:after="120"/>
      <w:ind w:left="2520"/>
    </w:pPr>
  </w:style>
  <w:style w:type="paragraph" w:styleId="a4">
    <w:name w:val="footer"/>
    <w:basedOn w:val="a"/>
    <w:rsid w:val="002829D5"/>
    <w:pPr>
      <w:tabs>
        <w:tab w:val="right" w:pos="7920"/>
      </w:tabs>
    </w:pPr>
    <w:rPr>
      <w:sz w:val="16"/>
      <w:szCs w:val="16"/>
    </w:rPr>
  </w:style>
  <w:style w:type="paragraph" w:styleId="a5">
    <w:name w:val="header"/>
    <w:basedOn w:val="a"/>
    <w:rsid w:val="002829D5"/>
    <w:pPr>
      <w:tabs>
        <w:tab w:val="right" w:pos="10440"/>
      </w:tabs>
    </w:pPr>
    <w:rPr>
      <w:sz w:val="16"/>
      <w:szCs w:val="16"/>
    </w:rPr>
  </w:style>
  <w:style w:type="table" w:styleId="a6">
    <w:name w:val="Table Grid"/>
    <w:basedOn w:val="a1"/>
    <w:rsid w:val="00282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Знак1"/>
    <w:aliases w:val="Основной текст Знак Знак,Основной текст Знак1 Знак1 Знак,Основной текст Знак Знак Знак1 Знак,body text Знак Знак Знак1 Знак,body text Знак1 Знак Знак,body text Знак Знак,body text Знак1,Основной текст Знак1 Знак1 Знак Знак Знак"/>
    <w:link w:val="a3"/>
    <w:rsid w:val="002829D5"/>
    <w:rPr>
      <w:rFonts w:ascii="Book Antiqua" w:hAnsi="Book Antiqua"/>
      <w:lang w:val="en-US" w:eastAsia="ru-RU" w:bidi="ar-SA"/>
    </w:rPr>
  </w:style>
  <w:style w:type="character" w:styleId="a7">
    <w:name w:val="Hyperlink"/>
    <w:rsid w:val="00FB6152"/>
    <w:rPr>
      <w:color w:val="0000FF"/>
      <w:u w:val="single"/>
    </w:rPr>
  </w:style>
  <w:style w:type="paragraph" w:styleId="HTML">
    <w:name w:val="HTML Preformatted"/>
    <w:basedOn w:val="a"/>
    <w:link w:val="HTML0"/>
    <w:rsid w:val="00881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lang w:val="ru-RU"/>
    </w:rPr>
  </w:style>
  <w:style w:type="character" w:customStyle="1" w:styleId="HTML0">
    <w:name w:val="Стандартный HTML Знак"/>
    <w:link w:val="HTML"/>
    <w:rsid w:val="00881A05"/>
    <w:rPr>
      <w:rFonts w:ascii="Courier New" w:eastAsia="Courier New" w:hAnsi="Courier New" w:cs="Courier New"/>
      <w:color w:val="000000"/>
      <w:lang w:val="ru-RU" w:eastAsia="ru-RU" w:bidi="ar-SA"/>
    </w:rPr>
  </w:style>
  <w:style w:type="paragraph" w:styleId="a8">
    <w:name w:val="Balloon Text"/>
    <w:basedOn w:val="a"/>
    <w:semiHidden/>
    <w:rsid w:val="00D5072B"/>
    <w:rPr>
      <w:rFonts w:ascii="Tahoma" w:hAnsi="Tahoma" w:cs="Tahoma"/>
      <w:sz w:val="16"/>
      <w:szCs w:val="16"/>
    </w:rPr>
  </w:style>
  <w:style w:type="character" w:customStyle="1" w:styleId="10">
    <w:name w:val="Заголовок 1 Знак"/>
    <w:link w:val="1"/>
    <w:uiPriority w:val="9"/>
    <w:rsid w:val="00BC4175"/>
    <w:rPr>
      <w:rFonts w:ascii="Cambria" w:hAnsi="Cambria"/>
      <w:b/>
      <w:bCs/>
      <w:color w:val="365F91"/>
      <w:sz w:val="28"/>
      <w:szCs w:val="28"/>
      <w:lang w:eastAsia="en-US"/>
    </w:rPr>
  </w:style>
  <w:style w:type="paragraph" w:styleId="a9">
    <w:name w:val="List Paragraph"/>
    <w:basedOn w:val="a"/>
    <w:uiPriority w:val="34"/>
    <w:qFormat/>
    <w:rsid w:val="00DB7FE7"/>
    <w:pPr>
      <w:spacing w:after="160" w:line="259" w:lineRule="auto"/>
      <w:ind w:left="720"/>
      <w:contextualSpacing/>
    </w:pPr>
    <w:rPr>
      <w:rFonts w:asciiTheme="minorHAnsi" w:eastAsiaTheme="minorHAnsi" w:hAnsiTheme="minorHAnsi" w:cstheme="minorBidi"/>
      <w:sz w:val="22"/>
      <w:szCs w:val="22"/>
      <w:lang w:val="ru-RU" w:eastAsia="en-US"/>
    </w:rPr>
  </w:style>
  <w:style w:type="paragraph" w:customStyle="1" w:styleId="Standard">
    <w:name w:val="Standard"/>
    <w:rsid w:val="00DB7FE7"/>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aa">
    <w:name w:val="Normal (Web)"/>
    <w:basedOn w:val="a"/>
    <w:uiPriority w:val="99"/>
    <w:unhideWhenUsed/>
    <w:rsid w:val="00A26A7F"/>
    <w:pPr>
      <w:spacing w:before="100" w:beforeAutospacing="1" w:after="100" w:afterAutospacing="1"/>
    </w:pPr>
    <w:rPr>
      <w:rFonts w:ascii="Times New Roman" w:hAnsi="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9D5"/>
    <w:rPr>
      <w:rFonts w:ascii="Book Antiqua" w:hAnsi="Book Antiqua"/>
      <w:lang w:val="en-US"/>
    </w:rPr>
  </w:style>
  <w:style w:type="paragraph" w:styleId="1">
    <w:name w:val="heading 1"/>
    <w:basedOn w:val="a"/>
    <w:next w:val="a"/>
    <w:link w:val="10"/>
    <w:uiPriority w:val="9"/>
    <w:qFormat/>
    <w:rsid w:val="00BC4175"/>
    <w:pPr>
      <w:keepNext/>
      <w:keepLines/>
      <w:spacing w:before="480" w:line="276" w:lineRule="auto"/>
      <w:outlineLvl w:val="0"/>
    </w:pPr>
    <w:rPr>
      <w:rFonts w:ascii="Cambria" w:hAnsi="Cambria"/>
      <w:b/>
      <w:bCs/>
      <w:color w:val="365F91"/>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Основной текст Знак1 Знак1,Основной текст Знак Знак Знак1,body text Знак Знак Знак1,body text Знак1 Знак,body text Знак,body text,Основной текст Знак1 Знак1 Знак Знак,Основной текст Знак Знак Знак1 Знак Знак"/>
    <w:basedOn w:val="a"/>
    <w:link w:val="11"/>
    <w:rsid w:val="002829D5"/>
    <w:pPr>
      <w:spacing w:before="120" w:after="120"/>
      <w:ind w:left="2520"/>
    </w:pPr>
  </w:style>
  <w:style w:type="paragraph" w:styleId="a4">
    <w:name w:val="footer"/>
    <w:basedOn w:val="a"/>
    <w:rsid w:val="002829D5"/>
    <w:pPr>
      <w:tabs>
        <w:tab w:val="right" w:pos="7920"/>
      </w:tabs>
    </w:pPr>
    <w:rPr>
      <w:sz w:val="16"/>
      <w:szCs w:val="16"/>
    </w:rPr>
  </w:style>
  <w:style w:type="paragraph" w:styleId="a5">
    <w:name w:val="header"/>
    <w:basedOn w:val="a"/>
    <w:rsid w:val="002829D5"/>
    <w:pPr>
      <w:tabs>
        <w:tab w:val="right" w:pos="10440"/>
      </w:tabs>
    </w:pPr>
    <w:rPr>
      <w:sz w:val="16"/>
      <w:szCs w:val="16"/>
    </w:rPr>
  </w:style>
  <w:style w:type="table" w:styleId="a6">
    <w:name w:val="Table Grid"/>
    <w:basedOn w:val="a1"/>
    <w:rsid w:val="00282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Знак1"/>
    <w:aliases w:val="Основной текст Знак Знак,Основной текст Знак1 Знак1 Знак,Основной текст Знак Знак Знак1 Знак,body text Знак Знак Знак1 Знак,body text Знак1 Знак Знак,body text Знак Знак,body text Знак1,Основной текст Знак1 Знак1 Знак Знак Знак"/>
    <w:link w:val="a3"/>
    <w:rsid w:val="002829D5"/>
    <w:rPr>
      <w:rFonts w:ascii="Book Antiqua" w:hAnsi="Book Antiqua"/>
      <w:lang w:val="en-US" w:eastAsia="ru-RU" w:bidi="ar-SA"/>
    </w:rPr>
  </w:style>
  <w:style w:type="character" w:styleId="a7">
    <w:name w:val="Hyperlink"/>
    <w:rsid w:val="00FB6152"/>
    <w:rPr>
      <w:color w:val="0000FF"/>
      <w:u w:val="single"/>
    </w:rPr>
  </w:style>
  <w:style w:type="paragraph" w:styleId="HTML">
    <w:name w:val="HTML Preformatted"/>
    <w:basedOn w:val="a"/>
    <w:link w:val="HTML0"/>
    <w:rsid w:val="00881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lang w:val="ru-RU"/>
    </w:rPr>
  </w:style>
  <w:style w:type="character" w:customStyle="1" w:styleId="HTML0">
    <w:name w:val="Стандартный HTML Знак"/>
    <w:link w:val="HTML"/>
    <w:rsid w:val="00881A05"/>
    <w:rPr>
      <w:rFonts w:ascii="Courier New" w:eastAsia="Courier New" w:hAnsi="Courier New" w:cs="Courier New"/>
      <w:color w:val="000000"/>
      <w:lang w:val="ru-RU" w:eastAsia="ru-RU" w:bidi="ar-SA"/>
    </w:rPr>
  </w:style>
  <w:style w:type="paragraph" w:styleId="a8">
    <w:name w:val="Balloon Text"/>
    <w:basedOn w:val="a"/>
    <w:semiHidden/>
    <w:rsid w:val="00D5072B"/>
    <w:rPr>
      <w:rFonts w:ascii="Tahoma" w:hAnsi="Tahoma" w:cs="Tahoma"/>
      <w:sz w:val="16"/>
      <w:szCs w:val="16"/>
    </w:rPr>
  </w:style>
  <w:style w:type="character" w:customStyle="1" w:styleId="10">
    <w:name w:val="Заголовок 1 Знак"/>
    <w:link w:val="1"/>
    <w:uiPriority w:val="9"/>
    <w:rsid w:val="00BC4175"/>
    <w:rPr>
      <w:rFonts w:ascii="Cambria" w:hAnsi="Cambria"/>
      <w:b/>
      <w:bCs/>
      <w:color w:val="365F91"/>
      <w:sz w:val="28"/>
      <w:szCs w:val="28"/>
      <w:lang w:eastAsia="en-US"/>
    </w:rPr>
  </w:style>
  <w:style w:type="paragraph" w:styleId="a9">
    <w:name w:val="List Paragraph"/>
    <w:basedOn w:val="a"/>
    <w:uiPriority w:val="34"/>
    <w:qFormat/>
    <w:rsid w:val="00DB7FE7"/>
    <w:pPr>
      <w:spacing w:after="160" w:line="259" w:lineRule="auto"/>
      <w:ind w:left="720"/>
      <w:contextualSpacing/>
    </w:pPr>
    <w:rPr>
      <w:rFonts w:asciiTheme="minorHAnsi" w:eastAsiaTheme="minorHAnsi" w:hAnsiTheme="minorHAnsi" w:cstheme="minorBidi"/>
      <w:sz w:val="22"/>
      <w:szCs w:val="22"/>
      <w:lang w:val="ru-RU" w:eastAsia="en-US"/>
    </w:rPr>
  </w:style>
  <w:style w:type="paragraph" w:customStyle="1" w:styleId="Standard">
    <w:name w:val="Standard"/>
    <w:rsid w:val="00DB7FE7"/>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aa">
    <w:name w:val="Normal (Web)"/>
    <w:basedOn w:val="a"/>
    <w:uiPriority w:val="99"/>
    <w:unhideWhenUsed/>
    <w:rsid w:val="00A26A7F"/>
    <w:pPr>
      <w:spacing w:before="100" w:beforeAutospacing="1" w:after="100" w:afterAutospacing="1"/>
    </w:pPr>
    <w:rPr>
      <w:rFonts w:ascii="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38831">
      <w:bodyDiv w:val="1"/>
      <w:marLeft w:val="0"/>
      <w:marRight w:val="0"/>
      <w:marTop w:val="0"/>
      <w:marBottom w:val="0"/>
      <w:divBdr>
        <w:top w:val="none" w:sz="0" w:space="0" w:color="auto"/>
        <w:left w:val="none" w:sz="0" w:space="0" w:color="auto"/>
        <w:bottom w:val="none" w:sz="0" w:space="0" w:color="auto"/>
        <w:right w:val="none" w:sz="0" w:space="0" w:color="auto"/>
      </w:divBdr>
    </w:div>
    <w:div w:id="849490416">
      <w:bodyDiv w:val="1"/>
      <w:marLeft w:val="0"/>
      <w:marRight w:val="0"/>
      <w:marTop w:val="0"/>
      <w:marBottom w:val="0"/>
      <w:divBdr>
        <w:top w:val="none" w:sz="0" w:space="0" w:color="auto"/>
        <w:left w:val="none" w:sz="0" w:space="0" w:color="auto"/>
        <w:bottom w:val="none" w:sz="0" w:space="0" w:color="auto"/>
        <w:right w:val="none" w:sz="0" w:space="0" w:color="auto"/>
      </w:divBdr>
    </w:div>
    <w:div w:id="900870158">
      <w:bodyDiv w:val="1"/>
      <w:marLeft w:val="0"/>
      <w:marRight w:val="0"/>
      <w:marTop w:val="0"/>
      <w:marBottom w:val="0"/>
      <w:divBdr>
        <w:top w:val="none" w:sz="0" w:space="0" w:color="auto"/>
        <w:left w:val="none" w:sz="0" w:space="0" w:color="auto"/>
        <w:bottom w:val="none" w:sz="0" w:space="0" w:color="auto"/>
        <w:right w:val="none" w:sz="0" w:space="0" w:color="auto"/>
      </w:divBdr>
    </w:div>
    <w:div w:id="1226799482">
      <w:bodyDiv w:val="1"/>
      <w:marLeft w:val="0"/>
      <w:marRight w:val="0"/>
      <w:marTop w:val="0"/>
      <w:marBottom w:val="0"/>
      <w:divBdr>
        <w:top w:val="none" w:sz="0" w:space="0" w:color="auto"/>
        <w:left w:val="none" w:sz="0" w:space="0" w:color="auto"/>
        <w:bottom w:val="none" w:sz="0" w:space="0" w:color="auto"/>
        <w:right w:val="none" w:sz="0" w:space="0" w:color="auto"/>
      </w:divBdr>
    </w:div>
    <w:div w:id="201379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570</Words>
  <Characters>3249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Заявка на участие в тендере</vt:lpstr>
    </vt:vector>
  </TitlesOfParts>
  <Company>Logiton</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 на участие в тендере</dc:title>
  <dc:creator>User</dc:creator>
  <cp:lastModifiedBy>Пользователь Windows</cp:lastModifiedBy>
  <cp:revision>5</cp:revision>
  <cp:lastPrinted>2017-11-13T08:20:00Z</cp:lastPrinted>
  <dcterms:created xsi:type="dcterms:W3CDTF">2019-12-10T07:02:00Z</dcterms:created>
  <dcterms:modified xsi:type="dcterms:W3CDTF">2019-12-10T07:30:00Z</dcterms:modified>
</cp:coreProperties>
</file>