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100" w:line="240" w:lineRule="auto"/>
        <w:ind w:left="0" w:firstLine="0"/>
        <w:rPr>
          <w:sz w:val="36"/>
          <w:szCs w:val="36"/>
        </w:rPr>
      </w:pPr>
      <w:bookmarkStart w:colFirst="0" w:colLast="0" w:name="_kv41rofph054" w:id="0"/>
      <w:bookmarkEnd w:id="0"/>
      <w:r w:rsidDel="00000000" w:rsidR="00000000" w:rsidRPr="00000000">
        <w:rPr>
          <w:sz w:val="36"/>
          <w:szCs w:val="36"/>
          <w:rtl w:val="0"/>
        </w:rPr>
        <w:t xml:space="preserve">Международный кинофестиваль «Амброзия»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037363" cy="10373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363" cy="1037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spacing w:after="100" w:line="240" w:lineRule="auto"/>
        <w:rPr>
          <w:b w:val="1"/>
          <w:sz w:val="38"/>
          <w:szCs w:val="38"/>
        </w:rPr>
      </w:pPr>
      <w:bookmarkStart w:colFirst="0" w:colLast="0" w:name="_qhpfmylrho3q" w:id="1"/>
      <w:bookmarkEnd w:id="1"/>
      <w:r w:rsidDel="00000000" w:rsidR="00000000" w:rsidRPr="00000000">
        <w:rPr>
          <w:b w:val="1"/>
          <w:sz w:val="38"/>
          <w:szCs w:val="38"/>
          <w:rtl w:val="0"/>
        </w:rPr>
        <w:t xml:space="preserve">Ambrosia Food &amp; Drink Film Festival</w:t>
      </w:r>
    </w:p>
    <w:p w:rsidR="00000000" w:rsidDel="00000000" w:rsidP="00000000" w:rsidRDefault="00000000" w:rsidRPr="00000000" w14:paraId="00000003">
      <w:pPr>
        <w:pStyle w:val="Heading2"/>
        <w:spacing w:after="100" w:line="240" w:lineRule="auto"/>
        <w:rPr/>
      </w:pPr>
      <w:bookmarkStart w:colFirst="0" w:colLast="0" w:name="_dwxxi5dtpr4s" w:id="2"/>
      <w:bookmarkEnd w:id="2"/>
      <w:r w:rsidDel="00000000" w:rsidR="00000000" w:rsidRPr="00000000">
        <w:rPr>
          <w:sz w:val="26"/>
          <w:szCs w:val="26"/>
          <w:rtl w:val="0"/>
        </w:rPr>
        <w:t xml:space="preserve">20 декабря 2019 года в 18:00 в Москве открывается первый международный фестиваль фильмов о еде Ambrosia Food &amp; Drink Film Festival. Все киноленты москвичи и гости города смогут увидеть бесплатно. Фестиваль пройдет с 20 по 22 декабря.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2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</w:t>
      </w:r>
      <w:r w:rsidDel="00000000" w:rsidR="00000000" w:rsidRPr="00000000">
        <w:rPr>
          <w:b w:val="1"/>
          <w:sz w:val="24"/>
          <w:szCs w:val="24"/>
          <w:rtl w:val="0"/>
        </w:rPr>
        <w:t xml:space="preserve">ель кинофестиваля: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Познакомить зрителей, кинокритиков, экспертов</w:t>
      </w:r>
      <w:r w:rsidDel="00000000" w:rsidR="00000000" w:rsidRPr="00000000">
        <w:rPr>
          <w:rtl w:val="0"/>
        </w:rPr>
        <w:t xml:space="preserve"> ресторанного бизнеса и food-блогеров с уникальными авторскими лентами о еде и напитках. Представить сценаристов, режиссеров, продюсеров.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Показать на большом экране художественные, документальные, анимационные фильмы и рекламные ролики о продуктах и их роли в нашей жизни. В программу фестиваля вошли киноленты про дорогие рестораны и уличный фаст-фуд, вегетарианство и веганство, фильмы об авторской кухне и шеф-поварах.</w:t>
      </w:r>
    </w:p>
    <w:p w:rsidR="00000000" w:rsidDel="00000000" w:rsidP="00000000" w:rsidRDefault="00000000" w:rsidRPr="00000000" w14:paraId="00000007">
      <w:pPr>
        <w:spacing w:after="10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География кинофестиваля: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1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В конкурсном отборе принимали участие работы </w:t>
      </w:r>
      <w:r w:rsidDel="00000000" w:rsidR="00000000" w:rsidRPr="00000000">
        <w:rPr>
          <w:rtl w:val="0"/>
        </w:rPr>
        <w:t xml:space="preserve">режиссеров из России, Испании, Португалии, Бразилии, Аргентины, США, Канады, Франции, Греции, Италии, Японии, Израиля, Великобритании, Польши, Нидерландов, Дании, Эстонии, Германии, Индии и Зимбабве. </w:t>
      </w:r>
    </w:p>
    <w:p w:rsidR="00000000" w:rsidDel="00000000" w:rsidP="00000000" w:rsidRDefault="00000000" w:rsidRPr="00000000" w14:paraId="00000009">
      <w:pPr>
        <w:spacing w:after="10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Описание кинофестиваля:</w:t>
      </w:r>
    </w:p>
    <w:p w:rsidR="00000000" w:rsidDel="00000000" w:rsidP="00000000" w:rsidRDefault="00000000" w:rsidRPr="00000000" w14:paraId="0000000A">
      <w:pPr>
        <w:spacing w:after="100" w:line="240" w:lineRule="auto"/>
        <w:ind w:firstLine="720"/>
        <w:rPr/>
      </w:pPr>
      <w:r w:rsidDel="00000000" w:rsidR="00000000" w:rsidRPr="00000000">
        <w:rPr>
          <w:rtl w:val="0"/>
        </w:rPr>
        <w:t xml:space="preserve">Международное жюри присуждает награды в следующих номинациях: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Лучший художественный фильм.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Лучший анимационный фильм.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Лучший документальный фильм.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Лучший веб-сериал.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Лучший рекламный ролик.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Лучшее музыкальное видео.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Лучшее кулинарное видео. </w:t>
      </w:r>
    </w:p>
    <w:p w:rsidR="00000000" w:rsidDel="00000000" w:rsidP="00000000" w:rsidRDefault="00000000" w:rsidRPr="00000000" w14:paraId="00000012">
      <w:pPr>
        <w:spacing w:after="10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Все фильмы демонстрируются на языке оригинала с английскими субтитрами. </w:t>
      </w:r>
    </w:p>
    <w:p w:rsidR="00000000" w:rsidDel="00000000" w:rsidP="00000000" w:rsidRDefault="00000000" w:rsidRPr="00000000" w14:paraId="00000013">
      <w:pPr>
        <w:spacing w:after="100" w:lineRule="auto"/>
        <w:ind w:firstLine="720"/>
        <w:rPr/>
      </w:pPr>
      <w:r w:rsidDel="00000000" w:rsidR="00000000" w:rsidRPr="00000000">
        <w:rPr>
          <w:rtl w:val="0"/>
        </w:rPr>
        <w:t xml:space="preserve">Официальный сайт кинофестиваля «Амброзия»: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00006d"/>
            <w:u w:val="single"/>
            <w:rtl w:val="0"/>
          </w:rPr>
          <w:t xml:space="preserve">http://ambrosiafilmfest.com/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Программа кинофестиваля:</w:t>
      </w:r>
    </w:p>
    <w:p w:rsidR="00000000" w:rsidDel="00000000" w:rsidP="00000000" w:rsidRDefault="00000000" w:rsidRPr="00000000" w14:paraId="00000015">
      <w:pPr>
        <w:spacing w:after="10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20 декабря 18:00-21:00 </w:t>
      </w:r>
    </w:p>
    <w:p w:rsidR="00000000" w:rsidDel="00000000" w:rsidP="00000000" w:rsidRDefault="00000000" w:rsidRPr="00000000" w14:paraId="00000016">
      <w:pPr>
        <w:spacing w:after="100" w:line="240" w:lineRule="auto"/>
        <w:ind w:left="720" w:firstLine="0"/>
        <w:rPr/>
      </w:pPr>
      <w:r w:rsidDel="00000000" w:rsidR="00000000" w:rsidRPr="00000000">
        <w:rPr>
          <w:i w:val="1"/>
          <w:rtl w:val="0"/>
        </w:rPr>
        <w:t xml:space="preserve">Церемония открытия, </w:t>
      </w:r>
      <w:r w:rsidDel="00000000" w:rsidR="00000000" w:rsidRPr="00000000">
        <w:rPr>
          <w:b w:val="1"/>
          <w:i w:val="1"/>
          <w:rtl w:val="0"/>
        </w:rPr>
        <w:t xml:space="preserve">с 18 до 19 закрытое мероприятие для прессы. </w:t>
      </w:r>
      <w:r w:rsidDel="00000000" w:rsidR="00000000" w:rsidRPr="00000000">
        <w:rPr>
          <w:i w:val="1"/>
          <w:rtl w:val="0"/>
        </w:rPr>
        <w:t xml:space="preserve">Представление участников. Фильм открытия.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0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21 декабря 11:00-21:00 </w:t>
      </w:r>
    </w:p>
    <w:p w:rsidR="00000000" w:rsidDel="00000000" w:rsidP="00000000" w:rsidRDefault="00000000" w:rsidRPr="00000000" w14:paraId="00000018">
      <w:pPr>
        <w:spacing w:after="100" w:line="240" w:lineRule="auto"/>
        <w:ind w:left="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Показ конкурсных фильмов. Мастер-классы от кинорежиссеров и фуд-журналистов.</w:t>
      </w:r>
    </w:p>
    <w:p w:rsidR="00000000" w:rsidDel="00000000" w:rsidP="00000000" w:rsidRDefault="00000000" w:rsidRPr="00000000" w14:paraId="00000019">
      <w:pPr>
        <w:spacing w:after="10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22 декабря 11:00-21:00 </w:t>
      </w:r>
    </w:p>
    <w:p w:rsidR="00000000" w:rsidDel="00000000" w:rsidP="00000000" w:rsidRDefault="00000000" w:rsidRPr="00000000" w14:paraId="0000001A">
      <w:pPr>
        <w:spacing w:after="100" w:line="240" w:lineRule="auto"/>
        <w:ind w:left="720" w:firstLine="0"/>
        <w:rPr/>
      </w:pPr>
      <w:r w:rsidDel="00000000" w:rsidR="00000000" w:rsidRPr="00000000">
        <w:rPr>
          <w:i w:val="1"/>
          <w:rtl w:val="0"/>
        </w:rPr>
        <w:t xml:space="preserve">Показ конкурсных фильмов. Мастер-классы от кинорежиссеров и фуд-журналистов. Церемония закрытия.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B">
      <w:pPr>
        <w:spacing w:after="1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Место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line="240" w:lineRule="auto"/>
        <w:rPr/>
      </w:pPr>
      <w:r w:rsidDel="00000000" w:rsidR="00000000" w:rsidRPr="00000000">
        <w:rPr>
          <w:rtl w:val="0"/>
        </w:rPr>
        <w:t xml:space="preserve">Москва, Красногвардейский бульвар, дом 1, «Киноклуб Валерия Шанина».</w:t>
      </w:r>
    </w:p>
    <w:p w:rsidR="00000000" w:rsidDel="00000000" w:rsidP="00000000" w:rsidRDefault="00000000" w:rsidRPr="00000000" w14:paraId="0000001D">
      <w:pPr>
        <w:spacing w:after="100" w:line="240" w:lineRule="auto"/>
        <w:rPr/>
      </w:pPr>
      <w:r w:rsidDel="00000000" w:rsidR="00000000" w:rsidRPr="00000000">
        <w:rPr>
          <w:rtl w:val="0"/>
        </w:rPr>
        <w:t xml:space="preserve">Аккредитация</w:t>
      </w:r>
      <w:r w:rsidDel="00000000" w:rsidR="00000000" w:rsidRPr="00000000">
        <w:rPr>
          <w:rtl w:val="0"/>
        </w:rPr>
        <w:t xml:space="preserve"> СМИ: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alina.fedulova@ambrosiafilmfest.com</w:t>
        </w:r>
      </w:hyperlink>
      <w:r w:rsidDel="00000000" w:rsidR="00000000" w:rsidRPr="00000000">
        <w:rPr>
          <w:rtl w:val="0"/>
        </w:rPr>
        <w:t xml:space="preserve"> Алина Федулова</w:t>
      </w:r>
      <w:r w:rsidDel="00000000" w:rsidR="00000000" w:rsidRPr="00000000">
        <w:rPr>
          <w:rtl w:val="0"/>
        </w:rPr>
      </w:r>
    </w:p>
    <w:sectPr>
      <w:pgSz w:h="16834" w:w="11909"/>
      <w:pgMar w:bottom="966.3779527559075" w:top="850.3937007874016" w:left="1133.8582677165355" w:right="848.74015748031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ina.fedulova@ambrosiafilmfest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ambrosiafilmfest.com/" TargetMode="External"/><Relationship Id="rId8" Type="http://schemas.openxmlformats.org/officeDocument/2006/relationships/hyperlink" Target="http://ambrosiafilmf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