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EE6A20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642E">
        <w:rPr>
          <w:rFonts w:ascii="Times New Roman" w:hAnsi="Times New Roman" w:cs="Times New Roman"/>
          <w:b/>
          <w:sz w:val="28"/>
          <w:szCs w:val="28"/>
        </w:rPr>
        <w:t>9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4E5660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5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ДНК-анализ древесины помог установить истину</w:t>
      </w:r>
      <w:bookmarkStart w:id="0" w:name="_GoBack"/>
      <w:bookmarkEnd w:id="0"/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5660" w:rsidRPr="004E5660" w:rsidRDefault="004E5660" w:rsidP="004E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60">
        <w:rPr>
          <w:rFonts w:ascii="Times New Roman" w:hAnsi="Times New Roman" w:cs="Times New Roman"/>
          <w:sz w:val="28"/>
          <w:szCs w:val="28"/>
        </w:rPr>
        <w:t>Специалисты ФБУ «</w:t>
      </w:r>
      <w:proofErr w:type="spellStart"/>
      <w:r w:rsidRPr="004E5660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E5660">
        <w:rPr>
          <w:rFonts w:ascii="Times New Roman" w:hAnsi="Times New Roman" w:cs="Times New Roman"/>
          <w:sz w:val="28"/>
          <w:szCs w:val="28"/>
        </w:rPr>
        <w:t>» провели генетическую экспертизу образцов древесины, по документам заявленной как древесина ясеня.</w:t>
      </w:r>
    </w:p>
    <w:p w:rsidR="004E5660" w:rsidRPr="004E5660" w:rsidRDefault="004E5660" w:rsidP="004E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60">
        <w:rPr>
          <w:rFonts w:ascii="Times New Roman" w:hAnsi="Times New Roman" w:cs="Times New Roman"/>
          <w:sz w:val="28"/>
          <w:szCs w:val="28"/>
        </w:rPr>
        <w:t>В январе в отдел мониторинга состояния лесных генетических ресурсов поступил заказ на проведение ДНК-анализа образцов древесины с целью установления их видовой принадлежности. У заказчика возникли подозрения, что вместо пиломатериалов  из ясеня ему были поставлены пиломатериалы из древесины хвойных пород.</w:t>
      </w:r>
    </w:p>
    <w:p w:rsidR="004E5660" w:rsidRPr="004E5660" w:rsidRDefault="004E5660" w:rsidP="004E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60">
        <w:rPr>
          <w:rFonts w:ascii="Times New Roman" w:hAnsi="Times New Roman" w:cs="Times New Roman"/>
          <w:sz w:val="28"/>
          <w:szCs w:val="28"/>
        </w:rPr>
        <w:t>В ФБУ «</w:t>
      </w:r>
      <w:proofErr w:type="spellStart"/>
      <w:r w:rsidRPr="004E5660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E5660">
        <w:rPr>
          <w:rFonts w:ascii="Times New Roman" w:hAnsi="Times New Roman" w:cs="Times New Roman"/>
          <w:sz w:val="28"/>
          <w:szCs w:val="28"/>
        </w:rPr>
        <w:t xml:space="preserve">» при визуальном обследовании обнаружено, что предоставленный для анализа образец является срезом клееной доски. Для ДНК-анализа специалисты-генетики взяли стружку с различных частей доски и провели </w:t>
      </w:r>
      <w:proofErr w:type="spellStart"/>
      <w:r w:rsidRPr="004E5660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4E5660">
        <w:rPr>
          <w:rFonts w:ascii="Times New Roman" w:hAnsi="Times New Roman" w:cs="Times New Roman"/>
          <w:sz w:val="28"/>
          <w:szCs w:val="28"/>
        </w:rPr>
        <w:t>, полученные результаты сравнили с данными Национального центра биотехнологической информации. Экспертиза фрагментов ДНК-последовательностей тестируемых образцов выявила сходство с генетической последовательностью, соответствующей лещине гималайской, а также представителям рода Ель на 98,5%.</w:t>
      </w:r>
    </w:p>
    <w:p w:rsidR="004E5660" w:rsidRPr="004E5660" w:rsidRDefault="004E5660" w:rsidP="004E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60">
        <w:rPr>
          <w:rFonts w:ascii="Times New Roman" w:hAnsi="Times New Roman" w:cs="Times New Roman"/>
          <w:sz w:val="28"/>
          <w:szCs w:val="28"/>
        </w:rPr>
        <w:t>В результате генетической экспертизы заказчику выдано заключение о том, что предоставленные для ДНК-анализа образцы древесины ясеня не соответствуют данной породе. Используя официальное заключение ФБУ «</w:t>
      </w:r>
      <w:proofErr w:type="spellStart"/>
      <w:r w:rsidRPr="004E5660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E5660">
        <w:rPr>
          <w:rFonts w:ascii="Times New Roman" w:hAnsi="Times New Roman" w:cs="Times New Roman"/>
          <w:sz w:val="28"/>
          <w:szCs w:val="28"/>
        </w:rPr>
        <w:t xml:space="preserve">», заказчик теперь вправе потребовать возврата потраченных средств или замены древесины на </w:t>
      </w:r>
      <w:proofErr w:type="gramStart"/>
      <w:r w:rsidRPr="004E5660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4E5660">
        <w:rPr>
          <w:rFonts w:ascii="Times New Roman" w:hAnsi="Times New Roman" w:cs="Times New Roman"/>
          <w:sz w:val="28"/>
          <w:szCs w:val="28"/>
        </w:rPr>
        <w:t xml:space="preserve"> из ясеня.</w:t>
      </w:r>
    </w:p>
    <w:p w:rsidR="008131B9" w:rsidRDefault="004E5660" w:rsidP="004E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60">
        <w:rPr>
          <w:rFonts w:ascii="Times New Roman" w:hAnsi="Times New Roman" w:cs="Times New Roman"/>
          <w:sz w:val="28"/>
          <w:szCs w:val="28"/>
        </w:rPr>
        <w:t>Стоит отметить, что цены на пиломатериалы из ясеня значительно дороже по стоимости аналогичных пиломатериалов из большинства пород. Только генетическая экспертиза способна гарантированно выявить фальсификат, в результате чего потребитель сможет и</w:t>
      </w:r>
      <w:r>
        <w:rPr>
          <w:rFonts w:ascii="Times New Roman" w:hAnsi="Times New Roman" w:cs="Times New Roman"/>
          <w:sz w:val="28"/>
          <w:szCs w:val="28"/>
        </w:rPr>
        <w:t>збежать неоправданных расходов.</w:t>
      </w:r>
    </w:p>
    <w:p w:rsidR="004E5660" w:rsidRPr="004E5660" w:rsidRDefault="004E5660" w:rsidP="004E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700D63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700D63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63" w:rsidRDefault="00700D63" w:rsidP="00D733A7">
      <w:pPr>
        <w:spacing w:after="0" w:line="240" w:lineRule="auto"/>
      </w:pPr>
      <w:r>
        <w:separator/>
      </w:r>
    </w:p>
  </w:endnote>
  <w:endnote w:type="continuationSeparator" w:id="0">
    <w:p w:rsidR="00700D63" w:rsidRDefault="00700D63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63" w:rsidRDefault="00700D63" w:rsidP="00D733A7">
      <w:pPr>
        <w:spacing w:after="0" w:line="240" w:lineRule="auto"/>
      </w:pPr>
      <w:r>
        <w:separator/>
      </w:r>
    </w:p>
  </w:footnote>
  <w:footnote w:type="continuationSeparator" w:id="0">
    <w:p w:rsidR="00700D63" w:rsidRDefault="00700D63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97830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411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5660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579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2642E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0D63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1B9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30410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9750C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67841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6A20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7931E0DA-95DB-4DC2-BB6C-513A5340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2</cp:revision>
  <cp:lastPrinted>2017-01-10T13:06:00Z</cp:lastPrinted>
  <dcterms:created xsi:type="dcterms:W3CDTF">2020-01-29T14:46:00Z</dcterms:created>
  <dcterms:modified xsi:type="dcterms:W3CDTF">2020-01-29T14:46:00Z</dcterms:modified>
</cp:coreProperties>
</file>