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4147" w14:textId="77777777" w:rsidR="00EA4716" w:rsidRDefault="00EA4716" w:rsidP="00822EBB">
      <w:pPr>
        <w:spacing w:after="120" w:line="240" w:lineRule="auto"/>
        <w:jc w:val="both"/>
        <w:rPr>
          <w:b/>
          <w:sz w:val="22"/>
          <w:szCs w:val="22"/>
          <w:lang w:val="ru-RU"/>
        </w:rPr>
      </w:pPr>
    </w:p>
    <w:p w14:paraId="010F41B2" w14:textId="658BF749" w:rsidR="00EA4716" w:rsidRPr="00EA4716" w:rsidRDefault="00EA4716" w:rsidP="00EA4716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>Пресс-релиз</w:t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Февраль</w:t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>, Москва</w:t>
      </w:r>
    </w:p>
    <w:p w14:paraId="459AA581" w14:textId="77777777" w:rsidR="00EA4716" w:rsidRPr="00EA4716" w:rsidRDefault="00EA4716" w:rsidP="00EA4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5BABD9" w14:textId="16BF8203" w:rsidR="00B5536A" w:rsidRPr="00542195" w:rsidRDefault="00542195" w:rsidP="005421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1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российском подразделении </w:t>
      </w:r>
      <w:proofErr w:type="spellStart"/>
      <w:r w:rsidRPr="00542195">
        <w:rPr>
          <w:rFonts w:ascii="Times New Roman" w:hAnsi="Times New Roman" w:cs="Times New Roman"/>
          <w:b/>
          <w:sz w:val="24"/>
          <w:szCs w:val="24"/>
          <w:lang w:val="ru-RU"/>
        </w:rPr>
        <w:t>Boxberry</w:t>
      </w:r>
      <w:proofErr w:type="spellEnd"/>
      <w:r w:rsidRPr="005421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кадровые перестановки</w:t>
      </w:r>
    </w:p>
    <w:p w14:paraId="720949F6" w14:textId="5140AEF2" w:rsidR="00EA4716" w:rsidRDefault="00542195" w:rsidP="00B5536A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2195">
        <w:rPr>
          <w:rFonts w:ascii="Times New Roman" w:hAnsi="Times New Roman" w:cs="Times New Roman"/>
          <w:i/>
          <w:sz w:val="24"/>
          <w:szCs w:val="24"/>
          <w:lang w:val="ru-RU"/>
        </w:rPr>
        <w:t>Руководить компанией будет Вадим Ибрагимов, более 7 лет возглавлявши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й подписной бизнес «Урал-Пресс»</w:t>
      </w:r>
      <w:r w:rsidR="00394CEA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28E56709" w14:textId="77777777" w:rsidR="00542195" w:rsidRPr="00542195" w:rsidRDefault="00542195" w:rsidP="005421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С середины февраля пост директора </w:t>
      </w:r>
      <w:proofErr w:type="spellStart"/>
      <w:r w:rsidRPr="00542195">
        <w:rPr>
          <w:rFonts w:ascii="Times New Roman" w:hAnsi="Times New Roman" w:cs="Times New Roman"/>
          <w:sz w:val="24"/>
          <w:szCs w:val="24"/>
          <w:lang w:val="ru-RU"/>
        </w:rPr>
        <w:t>Boxberry</w:t>
      </w:r>
      <w:proofErr w:type="spellEnd"/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 в России занимает Вадим Ибрагимов. </w:t>
      </w:r>
    </w:p>
    <w:p w14:paraId="5B61FBF3" w14:textId="77777777" w:rsidR="00542195" w:rsidRPr="00542195" w:rsidRDefault="00542195" w:rsidP="005421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Вадим Ибрагимов пришел в компанию в 2009 году на позицию директора по работе с поставщиками, а в 2013 году стал руководителем подписного агентства «Урал-Пресс». За это время компания расширила сеть подразделений (с 72 офисов в 2009 году до 109 офисов в 2014 году), наладила работу с зарубежными поставщиками и предложила российским клиентам доставку любых иностранных изданий, что стало серьезным конкурентным преимуществом холдинга. Несмотря на активную </w:t>
      </w:r>
      <w:proofErr w:type="spellStart"/>
      <w:r w:rsidRPr="00542195">
        <w:rPr>
          <w:rFonts w:ascii="Times New Roman" w:hAnsi="Times New Roman" w:cs="Times New Roman"/>
          <w:sz w:val="24"/>
          <w:szCs w:val="24"/>
          <w:lang w:val="ru-RU"/>
        </w:rPr>
        <w:t>цифровизацию</w:t>
      </w:r>
      <w:proofErr w:type="spellEnd"/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 и сокращение рынка коммерческой подписки, выручка агентства растет в среднем на 30% в год. </w:t>
      </w:r>
    </w:p>
    <w:p w14:paraId="277455C3" w14:textId="77777777" w:rsidR="00542195" w:rsidRPr="00542195" w:rsidRDefault="00542195" w:rsidP="005421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542195">
        <w:rPr>
          <w:rFonts w:ascii="Times New Roman" w:hAnsi="Times New Roman" w:cs="Times New Roman"/>
          <w:sz w:val="24"/>
          <w:szCs w:val="24"/>
          <w:lang w:val="ru-RU"/>
        </w:rPr>
        <w:t>Boxberry</w:t>
      </w:r>
      <w:proofErr w:type="spellEnd"/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 Вадим Ибрагимов продолжит развивать утвержденную ранее стратегию. Служба доставки будет усиливать логистику и IT, а также наращивать сеть отделений. Особое внимание планируется уделять технологиям.  </w:t>
      </w:r>
    </w:p>
    <w:p w14:paraId="077B388C" w14:textId="0E8A8349" w:rsidR="00542195" w:rsidRDefault="00542195" w:rsidP="005421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195">
        <w:rPr>
          <w:rFonts w:ascii="Times New Roman" w:hAnsi="Times New Roman" w:cs="Times New Roman"/>
          <w:sz w:val="24"/>
          <w:szCs w:val="24"/>
          <w:lang w:val="ru-RU"/>
        </w:rPr>
        <w:t>«Логистика для e-</w:t>
      </w:r>
      <w:proofErr w:type="spellStart"/>
      <w:r w:rsidRPr="00542195">
        <w:rPr>
          <w:rFonts w:ascii="Times New Roman" w:hAnsi="Times New Roman" w:cs="Times New Roman"/>
          <w:sz w:val="24"/>
          <w:szCs w:val="24"/>
          <w:lang w:val="ru-RU"/>
        </w:rPr>
        <w:t>commerce</w:t>
      </w:r>
      <w:proofErr w:type="spellEnd"/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 — очень технологичная сфера, требующая от игроков этого рынка постоянного обновления. Чтобы усиливать свои позиции в отрасли, </w:t>
      </w:r>
      <w:proofErr w:type="spellStart"/>
      <w:r w:rsidRPr="00542195">
        <w:rPr>
          <w:rFonts w:ascii="Times New Roman" w:hAnsi="Times New Roman" w:cs="Times New Roman"/>
          <w:sz w:val="24"/>
          <w:szCs w:val="24"/>
          <w:lang w:val="ru-RU"/>
        </w:rPr>
        <w:t>Boxberry</w:t>
      </w:r>
      <w:proofErr w:type="spellEnd"/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 оптимизацию всех процессов, начиная с терминалов и магистрали и заканчивая IT. Мы ориентированы на развитие гибкого и надежного сервиса, чтобы всем клиентам было легко и комфортно пользоваться услугами </w:t>
      </w:r>
      <w:proofErr w:type="spellStart"/>
      <w:r w:rsidRPr="00542195">
        <w:rPr>
          <w:rFonts w:ascii="Times New Roman" w:hAnsi="Times New Roman" w:cs="Times New Roman"/>
          <w:sz w:val="24"/>
          <w:szCs w:val="24"/>
          <w:lang w:val="ru-RU"/>
        </w:rPr>
        <w:t>Boxberry</w:t>
      </w:r>
      <w:proofErr w:type="spellEnd"/>
      <w:r w:rsidRPr="00542195">
        <w:rPr>
          <w:rFonts w:ascii="Times New Roman" w:hAnsi="Times New Roman" w:cs="Times New Roman"/>
          <w:sz w:val="24"/>
          <w:szCs w:val="24"/>
          <w:lang w:val="ru-RU"/>
        </w:rPr>
        <w:t>. Партнерство с нашей службой доставки — это устойчивое будущее, обеспеченное объёмами, 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фраструктурой и технологиями», </w:t>
      </w:r>
      <w:r w:rsidRPr="00542195">
        <w:rPr>
          <w:rFonts w:ascii="Times New Roman" w:hAnsi="Times New Roman" w:cs="Times New Roman"/>
          <w:sz w:val="24"/>
          <w:szCs w:val="24"/>
          <w:lang w:val="ru-RU"/>
        </w:rPr>
        <w:t xml:space="preserve">— комментирует Вадим Ибрагимов. </w:t>
      </w:r>
    </w:p>
    <w:p w14:paraId="1CC08480" w14:textId="77777777" w:rsidR="00542195" w:rsidRDefault="00542195" w:rsidP="00822E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352CCC" w14:textId="76FB2B7E" w:rsidR="00407C51" w:rsidRPr="00EA4716" w:rsidRDefault="006B45A0" w:rsidP="00822E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>Справка о компании:</w:t>
      </w:r>
    </w:p>
    <w:p w14:paraId="39D7311C" w14:textId="3C99D137" w:rsidR="00911C06" w:rsidRPr="00911C06" w:rsidRDefault="00911C06" w:rsidP="00911C06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11C06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Служба доставки </w:t>
      </w:r>
      <w:proofErr w:type="spellStart"/>
      <w:r w:rsidRPr="004509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Boxberry</w:t>
      </w:r>
      <w:proofErr w:type="spellEnd"/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основана в 2010 году. Сейчас региональная сеть </w:t>
      </w:r>
      <w:proofErr w:type="spellStart"/>
      <w:r w:rsidRPr="0045095F">
        <w:rPr>
          <w:rFonts w:ascii="Times New Roman" w:hAnsi="Times New Roman"/>
          <w:i/>
          <w:iCs/>
          <w:sz w:val="24"/>
          <w:szCs w:val="24"/>
          <w:lang w:eastAsia="ru-RU"/>
        </w:rPr>
        <w:t>Boxberry</w:t>
      </w:r>
      <w:proofErr w:type="spellEnd"/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насчитывает </w:t>
      </w:r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>3522</w:t>
      </w:r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отделений в 58</w:t>
      </w: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8</w:t>
      </w:r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городах. Услуга курьерской доставки предоставляется в 1300 населённых пунктах.</w:t>
      </w:r>
    </w:p>
    <w:p w14:paraId="6F33DBD2" w14:textId="27A20ED5" w:rsidR="009D2A60" w:rsidRPr="00EA4716" w:rsidRDefault="00911C06" w:rsidP="00911C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95F">
        <w:rPr>
          <w:rFonts w:ascii="Times New Roman" w:hAnsi="Times New Roman"/>
          <w:i/>
          <w:iCs/>
          <w:sz w:val="24"/>
          <w:szCs w:val="24"/>
          <w:lang w:eastAsia="ru-RU"/>
        </w:rPr>
        <w:t>Boxberry</w:t>
      </w:r>
      <w:proofErr w:type="spellEnd"/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доставляет посылки и письма физических лиц, товары российских и зарубежных интернет-магазинов. Компания осуществляет бесплатный возврат товаров в британский интернет-магазин </w:t>
      </w:r>
      <w:proofErr w:type="spellStart"/>
      <w:r w:rsidRPr="0045095F">
        <w:rPr>
          <w:rFonts w:ascii="Times New Roman" w:hAnsi="Times New Roman"/>
          <w:i/>
          <w:iCs/>
          <w:sz w:val="24"/>
          <w:szCs w:val="24"/>
          <w:lang w:eastAsia="ru-RU"/>
        </w:rPr>
        <w:t>Asos</w:t>
      </w:r>
      <w:proofErr w:type="spellEnd"/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а также является партнером по доставке </w:t>
      </w:r>
      <w:proofErr w:type="spellStart"/>
      <w:r w:rsidRPr="0045095F">
        <w:rPr>
          <w:rFonts w:ascii="Times New Roman" w:hAnsi="Times New Roman"/>
          <w:i/>
          <w:iCs/>
          <w:sz w:val="24"/>
          <w:szCs w:val="24"/>
          <w:lang w:eastAsia="ru-RU"/>
        </w:rPr>
        <w:t>Avito</w:t>
      </w:r>
      <w:proofErr w:type="spellEnd"/>
      <w:r w:rsidRPr="00911C06">
        <w:rPr>
          <w:rFonts w:ascii="Times New Roman" w:hAnsi="Times New Roman"/>
          <w:i/>
          <w:iCs/>
          <w:sz w:val="24"/>
          <w:szCs w:val="24"/>
          <w:lang w:val="ru-RU" w:eastAsia="ru-RU"/>
        </w:rPr>
        <w:t>, «Юлы», «Ярмарки Мастеров» и других площадок частных объявлений.</w:t>
      </w:r>
      <w:bookmarkStart w:id="0" w:name="_GoBack"/>
      <w:bookmarkEnd w:id="0"/>
    </w:p>
    <w:sectPr w:rsidR="009D2A60" w:rsidRPr="00EA47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D151" w14:textId="77777777" w:rsidR="00EA4716" w:rsidRDefault="00EA4716" w:rsidP="00EA4716">
      <w:pPr>
        <w:spacing w:after="0" w:line="240" w:lineRule="auto"/>
      </w:pPr>
      <w:r>
        <w:separator/>
      </w:r>
    </w:p>
  </w:endnote>
  <w:endnote w:type="continuationSeparator" w:id="0">
    <w:p w14:paraId="7A650190" w14:textId="77777777" w:rsidR="00EA4716" w:rsidRDefault="00EA4716" w:rsidP="00E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DE8E" w14:textId="77777777" w:rsidR="00EA4716" w:rsidRDefault="00EA4716" w:rsidP="00EA4716">
      <w:pPr>
        <w:spacing w:after="0" w:line="240" w:lineRule="auto"/>
      </w:pPr>
      <w:r>
        <w:separator/>
      </w:r>
    </w:p>
  </w:footnote>
  <w:footnote w:type="continuationSeparator" w:id="0">
    <w:p w14:paraId="7D9D55B4" w14:textId="77777777" w:rsidR="00EA4716" w:rsidRDefault="00EA4716" w:rsidP="00EA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2922" w14:textId="3CAD7611" w:rsidR="00EA4716" w:rsidRDefault="00EA4716" w:rsidP="00EA4716">
    <w:pPr>
      <w:pStyle w:val="aa"/>
      <w:jc w:val="right"/>
    </w:pPr>
    <w:r>
      <w:rPr>
        <w:noProof/>
        <w:lang w:val="ru-RU" w:eastAsia="ru-RU"/>
      </w:rPr>
      <w:drawing>
        <wp:inline distT="0" distB="0" distL="0" distR="0" wp14:anchorId="20DC1265" wp14:editId="35BA81F6">
          <wp:extent cx="2238375" cy="7647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xberry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23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4F"/>
    <w:rsid w:val="00020C24"/>
    <w:rsid w:val="000779A8"/>
    <w:rsid w:val="00093E93"/>
    <w:rsid w:val="000B5C4F"/>
    <w:rsid w:val="000C67A0"/>
    <w:rsid w:val="002766D3"/>
    <w:rsid w:val="002C50E0"/>
    <w:rsid w:val="002F3846"/>
    <w:rsid w:val="002F6C7F"/>
    <w:rsid w:val="0033048B"/>
    <w:rsid w:val="00394CEA"/>
    <w:rsid w:val="00403FF3"/>
    <w:rsid w:val="00407C51"/>
    <w:rsid w:val="00430F81"/>
    <w:rsid w:val="004A36C4"/>
    <w:rsid w:val="004C73D1"/>
    <w:rsid w:val="0050005E"/>
    <w:rsid w:val="00501BC7"/>
    <w:rsid w:val="005057C1"/>
    <w:rsid w:val="00522C97"/>
    <w:rsid w:val="00542195"/>
    <w:rsid w:val="00557227"/>
    <w:rsid w:val="005A1002"/>
    <w:rsid w:val="00663F83"/>
    <w:rsid w:val="006A0BD9"/>
    <w:rsid w:val="006B45A0"/>
    <w:rsid w:val="00750C8D"/>
    <w:rsid w:val="007578CF"/>
    <w:rsid w:val="007D072B"/>
    <w:rsid w:val="00815DDD"/>
    <w:rsid w:val="00822EBB"/>
    <w:rsid w:val="008F2BCF"/>
    <w:rsid w:val="00911C06"/>
    <w:rsid w:val="009A2124"/>
    <w:rsid w:val="00A004C9"/>
    <w:rsid w:val="00B34482"/>
    <w:rsid w:val="00B441F3"/>
    <w:rsid w:val="00B5536A"/>
    <w:rsid w:val="00B71583"/>
    <w:rsid w:val="00C014B3"/>
    <w:rsid w:val="00C53236"/>
    <w:rsid w:val="00EA4716"/>
    <w:rsid w:val="00ED4237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283"/>
  <w15:docId w15:val="{24C8A613-C9A1-4783-A87D-816B25FC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D1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3F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3FF3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403FF3"/>
    <w:rPr>
      <w:rFonts w:eastAsiaTheme="minorEastAsia"/>
      <w:sz w:val="20"/>
      <w:szCs w:val="20"/>
      <w:lang w:val="en-US"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3F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3FF3"/>
    <w:rPr>
      <w:rFonts w:eastAsiaTheme="minorEastAsia"/>
      <w:b/>
      <w:bCs/>
      <w:sz w:val="20"/>
      <w:szCs w:val="20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FF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EA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716"/>
    <w:rPr>
      <w:rFonts w:eastAsiaTheme="minorEastAsia"/>
      <w:sz w:val="20"/>
      <w:szCs w:val="20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EA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716"/>
    <w:rPr>
      <w:rFonts w:eastAsiaTheme="minorEastAsia"/>
      <w:sz w:val="20"/>
      <w:szCs w:val="20"/>
      <w:lang w:val="en-US" w:eastAsia="zh-CN"/>
    </w:rPr>
  </w:style>
  <w:style w:type="paragraph" w:customStyle="1" w:styleId="paragraph">
    <w:name w:val="paragraph"/>
    <w:basedOn w:val="a"/>
    <w:rsid w:val="0091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Тимохова</dc:creator>
  <cp:lastModifiedBy>Инна Тимохова</cp:lastModifiedBy>
  <cp:revision>11</cp:revision>
  <cp:lastPrinted>2020-02-04T09:32:00Z</cp:lastPrinted>
  <dcterms:created xsi:type="dcterms:W3CDTF">2020-01-31T11:19:00Z</dcterms:created>
  <dcterms:modified xsi:type="dcterms:W3CDTF">2020-02-25T10:01:00Z</dcterms:modified>
</cp:coreProperties>
</file>