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2B" w:rsidRPr="00567875" w:rsidRDefault="00CF2F2B" w:rsidP="00CF2F2B">
      <w:pPr>
        <w:pStyle w:val="a4"/>
        <w:jc w:val="center"/>
        <w:rPr>
          <w:bCs/>
          <w:iCs/>
        </w:rPr>
      </w:pPr>
      <w:r w:rsidRPr="00567875">
        <w:rPr>
          <w:bCs/>
          <w:iCs/>
        </w:rPr>
        <w:t>Акционерное общество</w:t>
      </w:r>
    </w:p>
    <w:p w:rsidR="00CF2F2B" w:rsidRPr="00567875" w:rsidRDefault="00CF2F2B" w:rsidP="00CF2F2B">
      <w:pPr>
        <w:pStyle w:val="a4"/>
        <w:jc w:val="center"/>
        <w:rPr>
          <w:bCs/>
        </w:rPr>
      </w:pPr>
      <w:r w:rsidRPr="00567875">
        <w:rPr>
          <w:bCs/>
        </w:rPr>
        <w:t>«Российский Сельскохозяйственный банк»</w:t>
      </w:r>
    </w:p>
    <w:p w:rsidR="00CF2F2B" w:rsidRPr="00567875" w:rsidRDefault="00CF2F2B" w:rsidP="00CF2F2B">
      <w:pPr>
        <w:pStyle w:val="a4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567875">
        <w:rPr>
          <w:bCs/>
          <w:iCs/>
        </w:rPr>
        <w:t>(АО «Россельхозбанк»)</w:t>
      </w:r>
    </w:p>
    <w:p w:rsidR="00CF2F2B" w:rsidRPr="00567875" w:rsidRDefault="00CF2F2B" w:rsidP="00CF2F2B">
      <w:pPr>
        <w:pStyle w:val="a4"/>
        <w:pBdr>
          <w:bottom w:val="single" w:sz="12" w:space="1" w:color="auto"/>
        </w:pBdr>
        <w:jc w:val="center"/>
        <w:rPr>
          <w:b/>
          <w:bCs/>
        </w:rPr>
      </w:pPr>
      <w:r w:rsidRPr="00567875">
        <w:rPr>
          <w:b/>
          <w:bCs/>
        </w:rPr>
        <w:t>Департамент общественных связей и маркетинговых коммуникаций</w:t>
      </w:r>
    </w:p>
    <w:p w:rsidR="00CF2F2B" w:rsidRPr="00E8078F" w:rsidRDefault="00CF2F2B" w:rsidP="00CF2F2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78F">
        <w:rPr>
          <w:rFonts w:ascii="Times New Roman" w:hAnsi="Times New Roman" w:cs="Times New Roman"/>
          <w:sz w:val="20"/>
          <w:szCs w:val="20"/>
        </w:rPr>
        <w:t>Пресненская набережная д.10, стр.2</w:t>
      </w:r>
      <w:r w:rsidR="00A4055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240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8078F">
        <w:rPr>
          <w:rFonts w:ascii="Times New Roman" w:hAnsi="Times New Roman" w:cs="Times New Roman"/>
          <w:sz w:val="20"/>
          <w:szCs w:val="20"/>
        </w:rPr>
        <w:t>тел.: (495) 221-51-25, 221-51-24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078F">
        <w:rPr>
          <w:rFonts w:ascii="Times New Roman" w:hAnsi="Times New Roman" w:cs="Times New Roman"/>
          <w:sz w:val="20"/>
          <w:szCs w:val="20"/>
        </w:rPr>
        <w:t>Е-mail: press@rshb.ru</w:t>
      </w:r>
    </w:p>
    <w:p w:rsidR="00CF2F2B" w:rsidRDefault="00CF2F2B" w:rsidP="00CF2F2B">
      <w:pPr>
        <w:rPr>
          <w:rFonts w:ascii="Times New Roman" w:hAnsi="Times New Roman" w:cs="Times New Roman"/>
          <w:sz w:val="24"/>
          <w:szCs w:val="24"/>
        </w:rPr>
      </w:pPr>
      <w:r w:rsidRPr="009345B3">
        <w:rPr>
          <w:rFonts w:ascii="Times New Roman" w:hAnsi="Times New Roman" w:cs="Times New Roman"/>
          <w:sz w:val="24"/>
          <w:szCs w:val="24"/>
        </w:rPr>
        <w:t>«</w:t>
      </w:r>
      <w:r w:rsidR="00EE3E03">
        <w:rPr>
          <w:rFonts w:ascii="Times New Roman" w:hAnsi="Times New Roman" w:cs="Times New Roman"/>
          <w:sz w:val="24"/>
          <w:szCs w:val="24"/>
        </w:rPr>
        <w:t>03</w:t>
      </w:r>
      <w:r w:rsidRPr="009345B3">
        <w:rPr>
          <w:rFonts w:ascii="Times New Roman" w:hAnsi="Times New Roman" w:cs="Times New Roman"/>
          <w:sz w:val="24"/>
          <w:szCs w:val="24"/>
        </w:rPr>
        <w:t xml:space="preserve">» </w:t>
      </w:r>
      <w:r w:rsidR="0019263E">
        <w:rPr>
          <w:rFonts w:ascii="Times New Roman" w:hAnsi="Times New Roman" w:cs="Times New Roman"/>
          <w:sz w:val="24"/>
          <w:szCs w:val="24"/>
        </w:rPr>
        <w:t>марта</w:t>
      </w:r>
      <w:r w:rsidR="00982695">
        <w:rPr>
          <w:rFonts w:ascii="Times New Roman" w:hAnsi="Times New Roman" w:cs="Times New Roman"/>
          <w:sz w:val="24"/>
          <w:szCs w:val="24"/>
        </w:rPr>
        <w:t xml:space="preserve"> 2020</w:t>
      </w:r>
      <w:r w:rsidRPr="009345B3">
        <w:rPr>
          <w:rFonts w:ascii="Times New Roman" w:hAnsi="Times New Roman" w:cs="Times New Roman"/>
          <w:sz w:val="24"/>
          <w:szCs w:val="24"/>
        </w:rPr>
        <w:t xml:space="preserve"> г.</w:t>
      </w:r>
      <w:r w:rsidR="00224035">
        <w:rPr>
          <w:rFonts w:ascii="Times New Roman" w:hAnsi="Times New Roman" w:cs="Times New Roman"/>
          <w:sz w:val="24"/>
          <w:szCs w:val="24"/>
        </w:rPr>
        <w:t xml:space="preserve"> </w:t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Pr="009345B3">
        <w:rPr>
          <w:rFonts w:ascii="Times New Roman" w:hAnsi="Times New Roman" w:cs="Times New Roman"/>
          <w:sz w:val="24"/>
          <w:szCs w:val="24"/>
        </w:rPr>
        <w:tab/>
      </w:r>
      <w:r w:rsidR="00224035">
        <w:rPr>
          <w:rFonts w:ascii="Times New Roman" w:hAnsi="Times New Roman" w:cs="Times New Roman"/>
          <w:sz w:val="24"/>
          <w:szCs w:val="24"/>
        </w:rPr>
        <w:t xml:space="preserve">   </w:t>
      </w:r>
      <w:r w:rsidR="00A405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240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45B3">
        <w:rPr>
          <w:rFonts w:ascii="Times New Roman" w:hAnsi="Times New Roman" w:cs="Times New Roman"/>
          <w:sz w:val="24"/>
          <w:szCs w:val="24"/>
        </w:rPr>
        <w:t>Пресс-релиз</w:t>
      </w:r>
    </w:p>
    <w:p w:rsidR="00C83201" w:rsidRDefault="00C83201" w:rsidP="00D1514C">
      <w:pPr>
        <w:pStyle w:val="2"/>
        <w:spacing w:before="0" w:after="12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D1514C" w:rsidRPr="00D1514C" w:rsidRDefault="00D1514C" w:rsidP="00D1514C">
      <w:pPr>
        <w:pStyle w:val="2"/>
        <w:spacing w:before="0" w:after="12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1514C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Россельхозбанк </w:t>
      </w:r>
      <w:r w:rsidR="00174AE6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открывает для фермеров «зеленый коридор»</w:t>
      </w:r>
    </w:p>
    <w:p w:rsidR="006774ED" w:rsidRDefault="002203FA" w:rsidP="006774ED">
      <w:pPr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РСХБ внедряет п</w:t>
      </w:r>
      <w:r w:rsidR="0080677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додобренные</w:t>
      </w:r>
      <w:r w:rsidR="00806773" w:rsidRPr="0080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на прежних условиях</w:t>
      </w:r>
      <w:r w:rsidR="00806773" w:rsidRPr="00806773">
        <w:rPr>
          <w:rFonts w:ascii="Times New Roman" w:hAnsi="Times New Roman" w:cs="Times New Roman"/>
          <w:sz w:val="24"/>
          <w:szCs w:val="24"/>
        </w:rPr>
        <w:t xml:space="preserve"> действующим заемщикам</w:t>
      </w:r>
      <w:r>
        <w:rPr>
          <w:rFonts w:ascii="Times New Roman" w:hAnsi="Times New Roman" w:cs="Times New Roman"/>
          <w:sz w:val="24"/>
          <w:szCs w:val="24"/>
        </w:rPr>
        <w:t>-фермерам</w:t>
      </w:r>
      <w:r w:rsidR="00806773" w:rsidRPr="00806773">
        <w:rPr>
          <w:rFonts w:ascii="Times New Roman" w:hAnsi="Times New Roman" w:cs="Times New Roman"/>
          <w:sz w:val="24"/>
          <w:szCs w:val="24"/>
        </w:rPr>
        <w:t xml:space="preserve"> для возобновления кредитования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327A">
        <w:rPr>
          <w:rFonts w:ascii="Times New Roman" w:hAnsi="Times New Roman" w:cs="Times New Roman"/>
          <w:sz w:val="24"/>
          <w:szCs w:val="24"/>
        </w:rPr>
        <w:t>Теперь получить кредит на пополнение оборотных средств или проведение сезонных работ можно будет без дополнительных тр</w:t>
      </w:r>
      <w:r w:rsidR="00C83201">
        <w:rPr>
          <w:rFonts w:ascii="Times New Roman" w:hAnsi="Times New Roman" w:cs="Times New Roman"/>
          <w:sz w:val="24"/>
          <w:szCs w:val="24"/>
        </w:rPr>
        <w:t>ебований</w:t>
      </w:r>
      <w:r w:rsidR="00E6327A">
        <w:rPr>
          <w:rFonts w:ascii="Times New Roman" w:hAnsi="Times New Roman" w:cs="Times New Roman"/>
          <w:sz w:val="24"/>
          <w:szCs w:val="24"/>
        </w:rPr>
        <w:t xml:space="preserve">. </w:t>
      </w:r>
      <w:r w:rsidR="006774ED">
        <w:rPr>
          <w:rFonts w:ascii="Times New Roman" w:eastAsiaTheme="minorEastAsia" w:hAnsi="Times New Roman" w:cs="Times New Roman"/>
          <w:color w:val="000000"/>
          <w:sz w:val="24"/>
          <w:szCs w:val="24"/>
        </w:rPr>
        <w:t>«Зеленый коридор» для фермеров, у которых с Банком есть действующий кредитный договор, исполняемый без нарушений, начнет работать в Россельхозбанке с 1 марта 2020 года. Заемщики с</w:t>
      </w:r>
      <w:r w:rsidR="00C83201">
        <w:rPr>
          <w:rFonts w:ascii="Times New Roman" w:eastAsiaTheme="minorEastAsia" w:hAnsi="Times New Roman" w:cs="Times New Roman"/>
          <w:color w:val="000000"/>
          <w:sz w:val="24"/>
          <w:szCs w:val="24"/>
        </w:rPr>
        <w:t>могут оформить</w:t>
      </w:r>
      <w:r w:rsidR="006774E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C83201">
        <w:rPr>
          <w:rFonts w:ascii="Times New Roman" w:eastAsiaTheme="minorEastAsia" w:hAnsi="Times New Roman" w:cs="Times New Roman"/>
          <w:color w:val="000000"/>
          <w:sz w:val="24"/>
          <w:szCs w:val="24"/>
        </w:rPr>
        <w:t>займ</w:t>
      </w:r>
      <w:r w:rsidR="006774E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на аналогичную сумму без повторной подачи пакета документов.</w:t>
      </w:r>
    </w:p>
    <w:p w:rsidR="00806773" w:rsidRDefault="002203FA" w:rsidP="00B82FC1">
      <w:pPr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6773">
        <w:rPr>
          <w:rFonts w:ascii="Times New Roman" w:hAnsi="Times New Roman" w:cs="Times New Roman"/>
          <w:sz w:val="24"/>
          <w:szCs w:val="24"/>
        </w:rPr>
        <w:t>Цель РСХБ — стать банком первого выбора для МФХ с удобными сервисами для жизни каждого фермера.</w:t>
      </w:r>
      <w:r w:rsidR="00E6327A">
        <w:rPr>
          <w:rFonts w:ascii="Times New Roman" w:hAnsi="Times New Roman" w:cs="Times New Roman"/>
          <w:sz w:val="24"/>
          <w:szCs w:val="24"/>
        </w:rPr>
        <w:t xml:space="preserve"> У нас разработана и введена в действие</w:t>
      </w:r>
      <w:r w:rsidR="00806773">
        <w:rPr>
          <w:rFonts w:ascii="Times New Roman" w:hAnsi="Times New Roman" w:cs="Times New Roman"/>
          <w:sz w:val="24"/>
          <w:szCs w:val="24"/>
        </w:rPr>
        <w:t xml:space="preserve"> </w:t>
      </w:r>
      <w:r w:rsidR="00E6327A">
        <w:rPr>
          <w:rFonts w:ascii="Times New Roman" w:hAnsi="Times New Roman" w:cs="Times New Roman"/>
          <w:sz w:val="24"/>
          <w:szCs w:val="24"/>
        </w:rPr>
        <w:t>п</w:t>
      </w:r>
      <w:r w:rsidR="00E6327A" w:rsidRPr="00E6327A">
        <w:rPr>
          <w:rFonts w:ascii="Times New Roman" w:hAnsi="Times New Roman" w:cs="Times New Roman"/>
          <w:sz w:val="24"/>
          <w:szCs w:val="24"/>
        </w:rPr>
        <w:t>рограмма поддержки фермерства и продвижения фермерской продукции</w:t>
      </w:r>
      <w:r w:rsidR="00E6327A">
        <w:rPr>
          <w:rFonts w:ascii="Times New Roman" w:hAnsi="Times New Roman" w:cs="Times New Roman"/>
          <w:sz w:val="24"/>
          <w:szCs w:val="24"/>
        </w:rPr>
        <w:t>. Она не просто о</w:t>
      </w:r>
      <w:r w:rsidR="00E6327A" w:rsidRPr="00E6327A">
        <w:rPr>
          <w:rFonts w:ascii="Times New Roman" w:hAnsi="Times New Roman" w:cs="Times New Roman"/>
          <w:sz w:val="24"/>
          <w:szCs w:val="24"/>
        </w:rPr>
        <w:t>беспеч</w:t>
      </w:r>
      <w:r w:rsidR="006C305C">
        <w:rPr>
          <w:rFonts w:ascii="Times New Roman" w:hAnsi="Times New Roman" w:cs="Times New Roman"/>
          <w:sz w:val="24"/>
          <w:szCs w:val="24"/>
        </w:rPr>
        <w:t>ит</w:t>
      </w:r>
      <w:r w:rsidR="00E6327A" w:rsidRPr="00E6327A">
        <w:rPr>
          <w:rFonts w:ascii="Times New Roman" w:hAnsi="Times New Roman" w:cs="Times New Roman"/>
          <w:sz w:val="24"/>
          <w:szCs w:val="24"/>
        </w:rPr>
        <w:t xml:space="preserve"> комплексно</w:t>
      </w:r>
      <w:r w:rsidR="00E6327A">
        <w:rPr>
          <w:rFonts w:ascii="Times New Roman" w:hAnsi="Times New Roman" w:cs="Times New Roman"/>
          <w:sz w:val="24"/>
          <w:szCs w:val="24"/>
        </w:rPr>
        <w:t>е обслуживание</w:t>
      </w:r>
      <w:r w:rsidR="00D35699">
        <w:rPr>
          <w:rFonts w:ascii="Times New Roman" w:hAnsi="Times New Roman" w:cs="Times New Roman"/>
          <w:sz w:val="24"/>
          <w:szCs w:val="24"/>
        </w:rPr>
        <w:t xml:space="preserve"> </w:t>
      </w:r>
      <w:r w:rsidR="00EE3E03">
        <w:rPr>
          <w:rFonts w:ascii="Times New Roman" w:hAnsi="Times New Roman" w:cs="Times New Roman"/>
          <w:sz w:val="24"/>
          <w:szCs w:val="24"/>
        </w:rPr>
        <w:t>аграриев</w:t>
      </w:r>
      <w:r w:rsidR="00D35699">
        <w:rPr>
          <w:rFonts w:ascii="Times New Roman" w:hAnsi="Times New Roman" w:cs="Times New Roman"/>
          <w:sz w:val="24"/>
          <w:szCs w:val="24"/>
        </w:rPr>
        <w:t xml:space="preserve"> без лишних административных барьеров, но и предложит им современные цифровые и офлайн-сервисы. </w:t>
      </w:r>
      <w:r w:rsidR="00C83201">
        <w:rPr>
          <w:rFonts w:ascii="Times New Roman" w:hAnsi="Times New Roman" w:cs="Times New Roman"/>
          <w:sz w:val="24"/>
          <w:szCs w:val="24"/>
        </w:rPr>
        <w:t>Банк также</w:t>
      </w:r>
      <w:r w:rsidR="00D35699">
        <w:rPr>
          <w:rFonts w:ascii="Times New Roman" w:hAnsi="Times New Roman" w:cs="Times New Roman"/>
          <w:sz w:val="24"/>
          <w:szCs w:val="24"/>
        </w:rPr>
        <w:t xml:space="preserve"> запу</w:t>
      </w:r>
      <w:r w:rsidR="00C83201">
        <w:rPr>
          <w:rFonts w:ascii="Times New Roman" w:hAnsi="Times New Roman" w:cs="Times New Roman"/>
          <w:sz w:val="24"/>
          <w:szCs w:val="24"/>
        </w:rPr>
        <w:t>стит</w:t>
      </w:r>
      <w:r w:rsidR="00D35699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D35699" w:rsidRPr="00D35699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D35699">
        <w:rPr>
          <w:rFonts w:ascii="Times New Roman" w:hAnsi="Times New Roman" w:cs="Times New Roman"/>
          <w:sz w:val="24"/>
          <w:szCs w:val="24"/>
        </w:rPr>
        <w:t>ы</w:t>
      </w:r>
      <w:r w:rsidR="00D35699" w:rsidRPr="00D35699">
        <w:rPr>
          <w:rFonts w:ascii="Times New Roman" w:hAnsi="Times New Roman" w:cs="Times New Roman"/>
          <w:sz w:val="24"/>
          <w:szCs w:val="24"/>
        </w:rPr>
        <w:t xml:space="preserve"> продвижения фермерской проду</w:t>
      </w:r>
      <w:r w:rsidR="00D35699">
        <w:rPr>
          <w:rFonts w:ascii="Times New Roman" w:hAnsi="Times New Roman" w:cs="Times New Roman"/>
          <w:sz w:val="24"/>
          <w:szCs w:val="24"/>
        </w:rPr>
        <w:t>кции на локальных, региональных и</w:t>
      </w:r>
      <w:r w:rsidR="00D35699" w:rsidRPr="00D3569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35699">
        <w:rPr>
          <w:rFonts w:ascii="Times New Roman" w:hAnsi="Times New Roman" w:cs="Times New Roman"/>
          <w:sz w:val="24"/>
          <w:szCs w:val="24"/>
        </w:rPr>
        <w:t>ом</w:t>
      </w:r>
      <w:r w:rsidR="00D35699" w:rsidRPr="00D35699">
        <w:rPr>
          <w:rFonts w:ascii="Times New Roman" w:hAnsi="Times New Roman" w:cs="Times New Roman"/>
          <w:sz w:val="24"/>
          <w:szCs w:val="24"/>
        </w:rPr>
        <w:t xml:space="preserve"> рынках</w:t>
      </w:r>
      <w:r w:rsidR="00D35699">
        <w:rPr>
          <w:rFonts w:ascii="Times New Roman" w:hAnsi="Times New Roman" w:cs="Times New Roman"/>
          <w:sz w:val="24"/>
          <w:szCs w:val="24"/>
        </w:rPr>
        <w:t xml:space="preserve">. Речь идет в том числе о предоставлении </w:t>
      </w:r>
      <w:r w:rsidR="00654FCA">
        <w:rPr>
          <w:rFonts w:ascii="Times New Roman" w:hAnsi="Times New Roman" w:cs="Times New Roman"/>
          <w:sz w:val="24"/>
          <w:szCs w:val="24"/>
        </w:rPr>
        <w:t>гарантированной</w:t>
      </w:r>
      <w:r w:rsidR="00D35699">
        <w:rPr>
          <w:rFonts w:ascii="Times New Roman" w:hAnsi="Times New Roman" w:cs="Times New Roman"/>
          <w:sz w:val="24"/>
          <w:szCs w:val="24"/>
        </w:rPr>
        <w:t xml:space="preserve"> </w:t>
      </w:r>
      <w:r w:rsidR="00EE3E03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полки для</w:t>
      </w:r>
      <w:r w:rsidR="00D3569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продукции</w:t>
      </w:r>
      <w:r w:rsidR="00EE3E0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фермеров</w:t>
      </w:r>
      <w:r w:rsidR="00D3569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супермаркетах федеральных розничных сетей», </w:t>
      </w:r>
      <w:r w:rsidR="00654FCA">
        <w:rPr>
          <w:rFonts w:ascii="Times New Roman" w:eastAsiaTheme="minorEastAsia" w:hAnsi="Times New Roman" w:cs="Times New Roman"/>
          <w:color w:val="000000"/>
          <w:sz w:val="24"/>
          <w:szCs w:val="24"/>
        </w:rPr>
        <w:t>—</w:t>
      </w:r>
      <w:r w:rsidR="00EE3E0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654FCA">
        <w:rPr>
          <w:rFonts w:ascii="Times New Roman" w:eastAsiaTheme="minorEastAsia" w:hAnsi="Times New Roman" w:cs="Times New Roman"/>
          <w:color w:val="000000"/>
          <w:sz w:val="24"/>
          <w:szCs w:val="24"/>
        </w:rPr>
        <w:t>заявила</w:t>
      </w:r>
      <w:r w:rsidR="006774E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Первый заместитель Председателя Правления АО «Россельхозбанк»</w:t>
      </w:r>
      <w:r w:rsidR="00654FC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Ирина Жачкина.</w:t>
      </w:r>
      <w:bookmarkStart w:id="0" w:name="_GoBack"/>
      <w:bookmarkEnd w:id="0"/>
    </w:p>
    <w:p w:rsidR="00B200A2" w:rsidRDefault="0088742E" w:rsidP="00B200A2">
      <w:pPr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Кроме того, </w:t>
      </w:r>
      <w:r w:rsidR="006774ED">
        <w:rPr>
          <w:rFonts w:ascii="Times New Roman" w:eastAsiaTheme="minorEastAsia" w:hAnsi="Times New Roman" w:cs="Times New Roman"/>
          <w:color w:val="000000"/>
          <w:sz w:val="24"/>
          <w:szCs w:val="24"/>
        </w:rPr>
        <w:t>РСХБ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анонсир</w:t>
      </w:r>
      <w:r w:rsidR="00C83201">
        <w:rPr>
          <w:rFonts w:ascii="Times New Roman" w:eastAsiaTheme="minorEastAsia" w:hAnsi="Times New Roman" w:cs="Times New Roman"/>
          <w:color w:val="000000"/>
          <w:sz w:val="24"/>
          <w:szCs w:val="24"/>
        </w:rPr>
        <w:t>овал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03034F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кредит </w:t>
      </w:r>
      <w:r w:rsidR="0003034F">
        <w:rPr>
          <w:rFonts w:ascii="Times New Roman" w:eastAsiaTheme="minorEastAsia" w:hAnsi="Times New Roman" w:cs="Times New Roman"/>
          <w:color w:val="000000"/>
          <w:sz w:val="24"/>
          <w:szCs w:val="24"/>
        </w:rPr>
        <w:t>на инвестиционные цели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>«АПК_Инвест». В рамках продукта можно приобрести</w:t>
      </w:r>
      <w:r w:rsidR="000303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03034F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>технику, транспорт, оборудование, сельскохозяйственных животных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 льготной ставке от 5% годовых</w:t>
      </w:r>
      <w:r w:rsidR="000303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а также </w:t>
      </w:r>
      <w:r w:rsidR="0003034F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>земли сельхозназначения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>по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ставке от 8,5%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годовых</w:t>
      </w:r>
      <w:r w:rsidR="0003034F">
        <w:rPr>
          <w:rFonts w:ascii="Times New Roman" w:eastAsiaTheme="minorEastAsia" w:hAnsi="Times New Roman" w:cs="Times New Roman"/>
          <w:color w:val="000000"/>
          <w:sz w:val="24"/>
          <w:szCs w:val="24"/>
        </w:rPr>
        <w:t>. Сумма —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до 20 млн руб.</w:t>
      </w:r>
      <w:r w:rsidR="000303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 стандартному порядку рассмотрения (срок принятия решения до 10 дней) или 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>до 10 млн руб. по упрощенному порядку</w:t>
      </w:r>
      <w:r w:rsidR="0003034F">
        <w:rPr>
          <w:rFonts w:ascii="Times New Roman" w:eastAsiaTheme="minorEastAsia" w:hAnsi="Times New Roman" w:cs="Times New Roman"/>
          <w:color w:val="000000"/>
          <w:sz w:val="24"/>
          <w:szCs w:val="24"/>
        </w:rPr>
        <w:t>, при котором Банк примет решение</w:t>
      </w:r>
      <w:r w:rsidR="00CC7507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всего</w:t>
      </w:r>
      <w:r w:rsidR="000303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за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4-5 дней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03034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Особенность продукта в том, что РСХБ готов 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>финансир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>овать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до 85% от стоимости приобретаемого имущества при наличии собственного участ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>ия фермера денежными средствами и до 100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>% рыночной стоимости при отсутствии необходимой суммы денежного аванса, но при наличии ин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>ого залога. Это позволит фермерам</w:t>
      </w:r>
      <w:r w:rsidR="00B200A2" w:rsidRPr="00DB44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B200A2">
        <w:rPr>
          <w:rFonts w:ascii="Times New Roman" w:eastAsiaTheme="minorEastAsia" w:hAnsi="Times New Roman" w:cs="Times New Roman"/>
          <w:color w:val="000000"/>
          <w:sz w:val="24"/>
          <w:szCs w:val="24"/>
        </w:rPr>
        <w:t>получать финансирование новых проектов, даже если все деньги в текущий момент находятся в обороте.</w:t>
      </w:r>
    </w:p>
    <w:p w:rsidR="00B82FC1" w:rsidRPr="00C02E26" w:rsidRDefault="006774ED" w:rsidP="00C02E26">
      <w:pPr>
        <w:autoSpaceDE w:val="0"/>
        <w:autoSpaceDN w:val="0"/>
        <w:adjustRightInd w:val="0"/>
        <w:spacing w:after="240"/>
        <w:ind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="00B82FC1">
        <w:rPr>
          <w:rFonts w:ascii="Times New Roman" w:hAnsi="Times New Roman"/>
          <w:color w:val="000000"/>
          <w:sz w:val="24"/>
          <w:szCs w:val="24"/>
        </w:rPr>
        <w:t xml:space="preserve"> съезд</w:t>
      </w:r>
      <w:r>
        <w:rPr>
          <w:rFonts w:ascii="Times New Roman" w:hAnsi="Times New Roman"/>
          <w:color w:val="000000"/>
          <w:sz w:val="24"/>
          <w:szCs w:val="24"/>
        </w:rPr>
        <w:t>е АККОР,</w:t>
      </w:r>
      <w:r w:rsidR="00B82FC1">
        <w:rPr>
          <w:rFonts w:ascii="Times New Roman" w:hAnsi="Times New Roman"/>
          <w:color w:val="000000"/>
          <w:sz w:val="24"/>
          <w:szCs w:val="24"/>
        </w:rPr>
        <w:t xml:space="preserve"> приурочен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 w:rsidR="00B82FC1">
        <w:rPr>
          <w:rFonts w:ascii="Times New Roman" w:hAnsi="Times New Roman"/>
          <w:color w:val="000000"/>
          <w:sz w:val="24"/>
          <w:szCs w:val="24"/>
        </w:rPr>
        <w:t xml:space="preserve"> к 30-летию со дня</w:t>
      </w:r>
      <w:r>
        <w:rPr>
          <w:rFonts w:ascii="Times New Roman" w:hAnsi="Times New Roman"/>
          <w:color w:val="000000"/>
          <w:sz w:val="24"/>
          <w:szCs w:val="24"/>
        </w:rPr>
        <w:t xml:space="preserve"> своего</w:t>
      </w:r>
      <w:r w:rsidR="00B82FC1">
        <w:rPr>
          <w:rFonts w:ascii="Times New Roman" w:hAnsi="Times New Roman"/>
          <w:color w:val="000000"/>
          <w:sz w:val="24"/>
          <w:szCs w:val="24"/>
        </w:rPr>
        <w:t xml:space="preserve"> основания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82F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FC1">
        <w:rPr>
          <w:rFonts w:ascii="Times New Roman" w:hAnsi="Times New Roman" w:cs="Times New Roman"/>
          <w:sz w:val="24"/>
          <w:szCs w:val="24"/>
        </w:rPr>
        <w:t>Президент А</w:t>
      </w:r>
      <w:r>
        <w:rPr>
          <w:rFonts w:ascii="Times New Roman" w:hAnsi="Times New Roman" w:cs="Times New Roman"/>
          <w:sz w:val="24"/>
          <w:szCs w:val="24"/>
        </w:rPr>
        <w:t>ссоциации</w:t>
      </w:r>
      <w:r w:rsidR="00B82FC1">
        <w:rPr>
          <w:rFonts w:ascii="Times New Roman" w:hAnsi="Times New Roman" w:cs="Times New Roman"/>
          <w:sz w:val="24"/>
          <w:szCs w:val="24"/>
        </w:rPr>
        <w:t xml:space="preserve"> Владимир Плотников отметил: «</w:t>
      </w:r>
      <w:r w:rsidR="00B82FC1" w:rsidRPr="000B5FA8">
        <w:rPr>
          <w:rFonts w:ascii="Times New Roman" w:hAnsi="Times New Roman" w:cs="Times New Roman"/>
          <w:sz w:val="24"/>
          <w:szCs w:val="24"/>
        </w:rPr>
        <w:t>В последние годы Ассоциация наращивает сотрудничество с</w:t>
      </w:r>
      <w:r w:rsidR="00B82FC1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B82FC1" w:rsidRPr="000B5FA8">
        <w:rPr>
          <w:rFonts w:ascii="Times New Roman" w:hAnsi="Times New Roman" w:cs="Times New Roman"/>
          <w:sz w:val="24"/>
          <w:szCs w:val="24"/>
        </w:rPr>
        <w:t> ключевы</w:t>
      </w:r>
      <w:r w:rsidR="00B82FC1">
        <w:rPr>
          <w:rFonts w:ascii="Times New Roman" w:hAnsi="Times New Roman" w:cs="Times New Roman"/>
          <w:sz w:val="24"/>
          <w:szCs w:val="24"/>
        </w:rPr>
        <w:t>х</w:t>
      </w:r>
      <w:r w:rsidR="00B82FC1" w:rsidRPr="000B5FA8">
        <w:rPr>
          <w:rFonts w:ascii="Times New Roman" w:hAnsi="Times New Roman" w:cs="Times New Roman"/>
          <w:sz w:val="24"/>
          <w:szCs w:val="24"/>
        </w:rPr>
        <w:t xml:space="preserve"> парт</w:t>
      </w:r>
      <w:r w:rsidR="00B82FC1">
        <w:rPr>
          <w:rFonts w:ascii="Times New Roman" w:hAnsi="Times New Roman" w:cs="Times New Roman"/>
          <w:sz w:val="24"/>
          <w:szCs w:val="24"/>
        </w:rPr>
        <w:t xml:space="preserve">неров наших фермеров — </w:t>
      </w:r>
      <w:r w:rsidR="00B82FC1" w:rsidRPr="000B5FA8">
        <w:rPr>
          <w:rFonts w:ascii="Times New Roman" w:hAnsi="Times New Roman" w:cs="Times New Roman"/>
          <w:sz w:val="24"/>
          <w:szCs w:val="24"/>
        </w:rPr>
        <w:t>Россельхозбанком. Запущены и реализуются специальные программы для членов АККОР, в которых участвует все больше фермерских хозяйств.</w:t>
      </w:r>
      <w:r w:rsidR="00B82FC1">
        <w:rPr>
          <w:rFonts w:ascii="Times New Roman" w:hAnsi="Times New Roman" w:cs="Times New Roman"/>
          <w:sz w:val="24"/>
          <w:szCs w:val="24"/>
        </w:rPr>
        <w:t xml:space="preserve"> Мы высоко оцениваем оказываемую банком</w:t>
      </w:r>
      <w:r w:rsidR="00B82FC1" w:rsidRPr="001E18D3">
        <w:rPr>
          <w:rFonts w:ascii="Times New Roman" w:hAnsi="Times New Roman" w:cs="Times New Roman"/>
          <w:sz w:val="24"/>
          <w:szCs w:val="24"/>
        </w:rPr>
        <w:t xml:space="preserve"> поддержку фермерского уклада и готовность</w:t>
      </w:r>
      <w:r w:rsidR="00B82FC1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B82FC1" w:rsidRPr="001E18D3">
        <w:rPr>
          <w:rFonts w:ascii="Times New Roman" w:hAnsi="Times New Roman" w:cs="Times New Roman"/>
          <w:sz w:val="24"/>
          <w:szCs w:val="24"/>
        </w:rPr>
        <w:t xml:space="preserve"> находить решение проблем</w:t>
      </w:r>
      <w:r w:rsidR="00B82FC1">
        <w:rPr>
          <w:rFonts w:ascii="Times New Roman" w:hAnsi="Times New Roman" w:cs="Times New Roman"/>
          <w:sz w:val="24"/>
          <w:szCs w:val="24"/>
        </w:rPr>
        <w:t>»</w:t>
      </w:r>
      <w:r w:rsidR="00B82FC1" w:rsidRPr="001E18D3">
        <w:rPr>
          <w:rFonts w:ascii="Times New Roman" w:hAnsi="Times New Roman" w:cs="Times New Roman"/>
          <w:sz w:val="24"/>
          <w:szCs w:val="24"/>
        </w:rPr>
        <w:t>.</w:t>
      </w:r>
    </w:p>
    <w:p w:rsidR="00806773" w:rsidRDefault="00806773" w:rsidP="00C02E26">
      <w:pPr>
        <w:autoSpaceDE w:val="0"/>
        <w:autoSpaceDN w:val="0"/>
        <w:adjustRightInd w:val="0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текущий момент </w:t>
      </w:r>
      <w:r w:rsidRPr="00F476A0">
        <w:rPr>
          <w:rFonts w:ascii="Times New Roman" w:hAnsi="Times New Roman" w:cs="Times New Roman"/>
          <w:sz w:val="24"/>
          <w:szCs w:val="24"/>
        </w:rPr>
        <w:t>в банке обслуживается более 150 тысяч клиентов среднего и малого агробизнеса. Специально для этого сегмента аграриев РСХБ регулярно расширяет продуктовую линейку и запускает программы поддержки. Так,</w:t>
      </w:r>
      <w:r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F476A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F476A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фермеров </w:t>
      </w:r>
      <w:r w:rsidRPr="00F47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6A0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lastRenderedPageBreak/>
        <w:t>АККОР банк</w:t>
      </w:r>
      <w:r w:rsidRPr="00F476A0">
        <w:rPr>
          <w:rFonts w:ascii="Times New Roman" w:hAnsi="Times New Roman" w:cs="Times New Roman"/>
          <w:sz w:val="24"/>
          <w:szCs w:val="24"/>
        </w:rPr>
        <w:t xml:space="preserve"> предлагает кредитование на льготных услов</w:t>
      </w:r>
      <w:r>
        <w:rPr>
          <w:rFonts w:ascii="Times New Roman" w:hAnsi="Times New Roman" w:cs="Times New Roman"/>
          <w:sz w:val="24"/>
          <w:szCs w:val="24"/>
        </w:rPr>
        <w:t>иях: до 5 млн рублей по ставке</w:t>
      </w:r>
      <w:r w:rsidRPr="00F476A0">
        <w:rPr>
          <w:rFonts w:ascii="Times New Roman" w:hAnsi="Times New Roman" w:cs="Times New Roman"/>
          <w:sz w:val="24"/>
          <w:szCs w:val="24"/>
        </w:rPr>
        <w:t> 4,5% годовых.</w:t>
      </w:r>
      <w:r w:rsidR="00C02E26">
        <w:rPr>
          <w:rFonts w:ascii="Times New Roman" w:hAnsi="Times New Roman" w:cs="Times New Roman"/>
          <w:sz w:val="24"/>
          <w:szCs w:val="24"/>
        </w:rPr>
        <w:t xml:space="preserve"> </w:t>
      </w:r>
      <w:r w:rsidR="00C02E2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Почти 500 хозяйств уже получили поддержку, Банком выдано свыше 1 млрд руб., причем все займы погашаются вовремя. </w:t>
      </w:r>
      <w:r w:rsidR="00577C99">
        <w:rPr>
          <w:rFonts w:ascii="Times New Roman" w:eastAsiaTheme="minorEastAsia" w:hAnsi="Times New Roman" w:cs="Times New Roman"/>
          <w:color w:val="000000"/>
          <w:sz w:val="24"/>
          <w:szCs w:val="24"/>
        </w:rPr>
        <w:t>Дл</w:t>
      </w:r>
      <w:r w:rsidR="00C02E26">
        <w:rPr>
          <w:rFonts w:ascii="Times New Roman" w:eastAsiaTheme="minorEastAsia" w:hAnsi="Times New Roman" w:cs="Times New Roman"/>
          <w:color w:val="000000"/>
          <w:sz w:val="24"/>
          <w:szCs w:val="24"/>
        </w:rPr>
        <w:t>я кооперативов</w:t>
      </w:r>
      <w:r w:rsidR="00577C9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РСХБ предлагает кредитное решение до 50 млн руб. на срок до 8 лет с возможностью использовать в</w:t>
      </w:r>
      <w:r w:rsidR="00C02E2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качестве обеспечения г</w:t>
      </w:r>
      <w:r w:rsidR="00577C99">
        <w:rPr>
          <w:rFonts w:ascii="Times New Roman" w:eastAsiaTheme="minorEastAsia" w:hAnsi="Times New Roman" w:cs="Times New Roman"/>
          <w:color w:val="000000"/>
          <w:sz w:val="24"/>
          <w:szCs w:val="24"/>
        </w:rPr>
        <w:t>арантии К</w:t>
      </w:r>
      <w:r w:rsidR="00C02E26">
        <w:rPr>
          <w:rFonts w:ascii="Times New Roman" w:eastAsiaTheme="minorEastAsia" w:hAnsi="Times New Roman" w:cs="Times New Roman"/>
          <w:color w:val="000000"/>
          <w:sz w:val="24"/>
          <w:szCs w:val="24"/>
        </w:rPr>
        <w:t>орпорации МСП.</w:t>
      </w:r>
      <w:r w:rsidR="00577C99">
        <w:rPr>
          <w:rFonts w:ascii="Times New Roman" w:hAnsi="Times New Roman" w:cs="Times New Roman"/>
          <w:sz w:val="24"/>
          <w:szCs w:val="24"/>
        </w:rPr>
        <w:t xml:space="preserve"> Начинающие предпринимателей и те</w:t>
      </w:r>
      <w:r w:rsidRPr="00536510">
        <w:rPr>
          <w:rFonts w:ascii="Times New Roman" w:hAnsi="Times New Roman" w:cs="Times New Roman"/>
          <w:sz w:val="24"/>
          <w:szCs w:val="24"/>
        </w:rPr>
        <w:t>, кто только планирует запустить собственное дело, в Р</w:t>
      </w:r>
      <w:r>
        <w:rPr>
          <w:rFonts w:ascii="Times New Roman" w:hAnsi="Times New Roman" w:cs="Times New Roman"/>
          <w:sz w:val="24"/>
          <w:szCs w:val="24"/>
        </w:rPr>
        <w:t>оссельхозбанке</w:t>
      </w:r>
      <w:r w:rsidRPr="00536510">
        <w:rPr>
          <w:rFonts w:ascii="Times New Roman" w:hAnsi="Times New Roman" w:cs="Times New Roman"/>
          <w:sz w:val="24"/>
          <w:szCs w:val="24"/>
        </w:rPr>
        <w:t xml:space="preserve"> </w:t>
      </w:r>
      <w:r w:rsidR="00577C99">
        <w:rPr>
          <w:rFonts w:ascii="Times New Roman" w:hAnsi="Times New Roman" w:cs="Times New Roman"/>
          <w:sz w:val="24"/>
          <w:szCs w:val="24"/>
        </w:rPr>
        <w:t>могут воспользоваться</w:t>
      </w:r>
      <w:r w:rsidR="00C83201">
        <w:rPr>
          <w:rFonts w:ascii="Times New Roman" w:hAnsi="Times New Roman" w:cs="Times New Roman"/>
          <w:sz w:val="24"/>
          <w:szCs w:val="24"/>
        </w:rPr>
        <w:t xml:space="preserve"> кредитным</w:t>
      </w:r>
      <w:r w:rsidRPr="00536510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C83201">
        <w:rPr>
          <w:rFonts w:ascii="Times New Roman" w:hAnsi="Times New Roman" w:cs="Times New Roman"/>
          <w:sz w:val="24"/>
          <w:szCs w:val="24"/>
        </w:rPr>
        <w:t>ом</w:t>
      </w:r>
      <w:r w:rsidRPr="00536510">
        <w:rPr>
          <w:rFonts w:ascii="Times New Roman" w:hAnsi="Times New Roman" w:cs="Times New Roman"/>
          <w:sz w:val="24"/>
          <w:szCs w:val="24"/>
        </w:rPr>
        <w:t xml:space="preserve"> «Стань фермером»</w:t>
      </w:r>
      <w:r w:rsidR="00577C99">
        <w:rPr>
          <w:rFonts w:ascii="Times New Roman" w:hAnsi="Times New Roman" w:cs="Times New Roman"/>
          <w:sz w:val="24"/>
          <w:szCs w:val="24"/>
        </w:rPr>
        <w:t>, где также действует льготная ставка 5% годовых</w:t>
      </w:r>
      <w:r w:rsidRPr="00536510">
        <w:rPr>
          <w:rFonts w:ascii="Times New Roman" w:hAnsi="Times New Roman" w:cs="Times New Roman"/>
          <w:sz w:val="24"/>
          <w:szCs w:val="24"/>
        </w:rPr>
        <w:t>.</w:t>
      </w:r>
    </w:p>
    <w:p w:rsidR="00106E79" w:rsidRPr="007F5D16" w:rsidRDefault="002632E6" w:rsidP="00520A7A">
      <w:pPr>
        <w:pStyle w:val="3"/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i/>
          <w:iCs/>
          <w:color w:val="000000"/>
          <w:sz w:val="20"/>
        </w:rPr>
      </w:pPr>
      <w:r w:rsidRPr="000A27F9">
        <w:rPr>
          <w:rFonts w:ascii="Times New Roman" w:hAnsi="Times New Roman" w:cs="Times New Roman"/>
          <w:i/>
          <w:iCs/>
          <w:color w:val="000000"/>
          <w:sz w:val="20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</w:t>
      </w:r>
      <w:r w:rsidR="007F5D16">
        <w:rPr>
          <w:rFonts w:ascii="Times New Roman" w:hAnsi="Times New Roman" w:cs="Times New Roman"/>
          <w:i/>
          <w:iCs/>
          <w:color w:val="000000"/>
          <w:sz w:val="20"/>
        </w:rPr>
        <w:t>ти крупнейших российских банков.</w:t>
      </w:r>
    </w:p>
    <w:sectPr w:rsidR="00106E79" w:rsidRPr="007F5D16" w:rsidSect="00577C9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6F" w:rsidRDefault="00E6566F" w:rsidP="00711EC1">
      <w:pPr>
        <w:spacing w:after="0" w:line="240" w:lineRule="auto"/>
      </w:pPr>
      <w:r>
        <w:separator/>
      </w:r>
    </w:p>
  </w:endnote>
  <w:endnote w:type="continuationSeparator" w:id="0">
    <w:p w:rsidR="00E6566F" w:rsidRDefault="00E6566F" w:rsidP="0071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1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6F" w:rsidRDefault="00E6566F" w:rsidP="00711EC1">
      <w:pPr>
        <w:spacing w:after="0" w:line="240" w:lineRule="auto"/>
      </w:pPr>
      <w:r>
        <w:separator/>
      </w:r>
    </w:p>
  </w:footnote>
  <w:footnote w:type="continuationSeparator" w:id="0">
    <w:p w:rsidR="00E6566F" w:rsidRDefault="00E6566F" w:rsidP="0071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EC1"/>
    <w:multiLevelType w:val="multilevel"/>
    <w:tmpl w:val="D46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4739F"/>
    <w:multiLevelType w:val="hybridMultilevel"/>
    <w:tmpl w:val="D6040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3B2"/>
    <w:multiLevelType w:val="hybridMultilevel"/>
    <w:tmpl w:val="9892908C"/>
    <w:lvl w:ilvl="0" w:tplc="4A5ABA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413D8"/>
    <w:multiLevelType w:val="hybridMultilevel"/>
    <w:tmpl w:val="EC982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F"/>
    <w:rsid w:val="00015222"/>
    <w:rsid w:val="0003034F"/>
    <w:rsid w:val="000336B5"/>
    <w:rsid w:val="00046ACE"/>
    <w:rsid w:val="00052DCA"/>
    <w:rsid w:val="000962DC"/>
    <w:rsid w:val="000A062B"/>
    <w:rsid w:val="000A27F9"/>
    <w:rsid w:val="000A2C8B"/>
    <w:rsid w:val="000B5FA8"/>
    <w:rsid w:val="000E103C"/>
    <w:rsid w:val="000F2A6F"/>
    <w:rsid w:val="00102432"/>
    <w:rsid w:val="00106E79"/>
    <w:rsid w:val="00112945"/>
    <w:rsid w:val="00116CAB"/>
    <w:rsid w:val="00124208"/>
    <w:rsid w:val="00140C74"/>
    <w:rsid w:val="001419E0"/>
    <w:rsid w:val="00153AF3"/>
    <w:rsid w:val="00155B7A"/>
    <w:rsid w:val="00156611"/>
    <w:rsid w:val="00174AE6"/>
    <w:rsid w:val="0019263E"/>
    <w:rsid w:val="001B1BE8"/>
    <w:rsid w:val="001C028D"/>
    <w:rsid w:val="001E18D3"/>
    <w:rsid w:val="001E251C"/>
    <w:rsid w:val="00211DDC"/>
    <w:rsid w:val="002203FA"/>
    <w:rsid w:val="00224035"/>
    <w:rsid w:val="00230CF7"/>
    <w:rsid w:val="00234E2E"/>
    <w:rsid w:val="002510D2"/>
    <w:rsid w:val="002632E6"/>
    <w:rsid w:val="002B0C56"/>
    <w:rsid w:val="002B6D6A"/>
    <w:rsid w:val="002D36ED"/>
    <w:rsid w:val="002D765B"/>
    <w:rsid w:val="002E3B9B"/>
    <w:rsid w:val="00304E08"/>
    <w:rsid w:val="003213BD"/>
    <w:rsid w:val="00323009"/>
    <w:rsid w:val="003278F6"/>
    <w:rsid w:val="003419AD"/>
    <w:rsid w:val="003525CA"/>
    <w:rsid w:val="0037172D"/>
    <w:rsid w:val="0037781B"/>
    <w:rsid w:val="003804BF"/>
    <w:rsid w:val="00384CF2"/>
    <w:rsid w:val="0039111C"/>
    <w:rsid w:val="003A0AF0"/>
    <w:rsid w:val="003B23D8"/>
    <w:rsid w:val="003B6DCF"/>
    <w:rsid w:val="00403AB5"/>
    <w:rsid w:val="00411975"/>
    <w:rsid w:val="004277A9"/>
    <w:rsid w:val="0044514C"/>
    <w:rsid w:val="00454D9B"/>
    <w:rsid w:val="00474A10"/>
    <w:rsid w:val="004D110F"/>
    <w:rsid w:val="005020F4"/>
    <w:rsid w:val="005110B9"/>
    <w:rsid w:val="00520A7A"/>
    <w:rsid w:val="00523320"/>
    <w:rsid w:val="00536510"/>
    <w:rsid w:val="005445B6"/>
    <w:rsid w:val="005461CE"/>
    <w:rsid w:val="00555A6C"/>
    <w:rsid w:val="00577C99"/>
    <w:rsid w:val="005B0DE9"/>
    <w:rsid w:val="005C14A1"/>
    <w:rsid w:val="005C61C5"/>
    <w:rsid w:val="005C6225"/>
    <w:rsid w:val="005E2454"/>
    <w:rsid w:val="005F3964"/>
    <w:rsid w:val="005F536C"/>
    <w:rsid w:val="00601B07"/>
    <w:rsid w:val="006040A2"/>
    <w:rsid w:val="00631F7A"/>
    <w:rsid w:val="00654FCA"/>
    <w:rsid w:val="00656E7A"/>
    <w:rsid w:val="006628B0"/>
    <w:rsid w:val="006628BE"/>
    <w:rsid w:val="00672F47"/>
    <w:rsid w:val="006774ED"/>
    <w:rsid w:val="006A5BEC"/>
    <w:rsid w:val="006C305C"/>
    <w:rsid w:val="006E1ED4"/>
    <w:rsid w:val="00711EC1"/>
    <w:rsid w:val="00713BFE"/>
    <w:rsid w:val="00715078"/>
    <w:rsid w:val="00730351"/>
    <w:rsid w:val="00734439"/>
    <w:rsid w:val="0075364A"/>
    <w:rsid w:val="0075561C"/>
    <w:rsid w:val="007839E3"/>
    <w:rsid w:val="0078595C"/>
    <w:rsid w:val="0079289A"/>
    <w:rsid w:val="007B01BE"/>
    <w:rsid w:val="007B6EED"/>
    <w:rsid w:val="007C0CB0"/>
    <w:rsid w:val="007C1848"/>
    <w:rsid w:val="007D0062"/>
    <w:rsid w:val="007D2F12"/>
    <w:rsid w:val="007D74A3"/>
    <w:rsid w:val="007E7DCE"/>
    <w:rsid w:val="007F5D16"/>
    <w:rsid w:val="007F68A4"/>
    <w:rsid w:val="00802432"/>
    <w:rsid w:val="00806773"/>
    <w:rsid w:val="00821AB1"/>
    <w:rsid w:val="00855BCE"/>
    <w:rsid w:val="00880948"/>
    <w:rsid w:val="0088742E"/>
    <w:rsid w:val="008A3794"/>
    <w:rsid w:val="008B4F6F"/>
    <w:rsid w:val="008B7F79"/>
    <w:rsid w:val="008C6BF4"/>
    <w:rsid w:val="00902002"/>
    <w:rsid w:val="009069D2"/>
    <w:rsid w:val="00915A98"/>
    <w:rsid w:val="00922734"/>
    <w:rsid w:val="009339CA"/>
    <w:rsid w:val="00955C23"/>
    <w:rsid w:val="00965E4F"/>
    <w:rsid w:val="009720BC"/>
    <w:rsid w:val="009761C9"/>
    <w:rsid w:val="00982695"/>
    <w:rsid w:val="009863F2"/>
    <w:rsid w:val="00991F5D"/>
    <w:rsid w:val="009C5A87"/>
    <w:rsid w:val="009D1042"/>
    <w:rsid w:val="009D6934"/>
    <w:rsid w:val="009E22F1"/>
    <w:rsid w:val="009E3EA4"/>
    <w:rsid w:val="009F2E60"/>
    <w:rsid w:val="00A12D0E"/>
    <w:rsid w:val="00A4055A"/>
    <w:rsid w:val="00A60604"/>
    <w:rsid w:val="00A732BC"/>
    <w:rsid w:val="00A760FB"/>
    <w:rsid w:val="00A8158C"/>
    <w:rsid w:val="00A9135E"/>
    <w:rsid w:val="00A965B1"/>
    <w:rsid w:val="00A97D4C"/>
    <w:rsid w:val="00AA7CC3"/>
    <w:rsid w:val="00AC507C"/>
    <w:rsid w:val="00AD1C61"/>
    <w:rsid w:val="00AD1CA4"/>
    <w:rsid w:val="00B200A2"/>
    <w:rsid w:val="00B3194F"/>
    <w:rsid w:val="00B66EB3"/>
    <w:rsid w:val="00B733A7"/>
    <w:rsid w:val="00B82FC1"/>
    <w:rsid w:val="00BB204C"/>
    <w:rsid w:val="00BB5B97"/>
    <w:rsid w:val="00BC1B31"/>
    <w:rsid w:val="00BD3B61"/>
    <w:rsid w:val="00BF5A50"/>
    <w:rsid w:val="00C02E26"/>
    <w:rsid w:val="00C34748"/>
    <w:rsid w:val="00C4495B"/>
    <w:rsid w:val="00C714E6"/>
    <w:rsid w:val="00C72F19"/>
    <w:rsid w:val="00C83201"/>
    <w:rsid w:val="00CA1A8B"/>
    <w:rsid w:val="00CB2C42"/>
    <w:rsid w:val="00CC1055"/>
    <w:rsid w:val="00CC7507"/>
    <w:rsid w:val="00CD5A08"/>
    <w:rsid w:val="00CE6DA9"/>
    <w:rsid w:val="00CF2F2B"/>
    <w:rsid w:val="00D04267"/>
    <w:rsid w:val="00D13F6F"/>
    <w:rsid w:val="00D1514C"/>
    <w:rsid w:val="00D35699"/>
    <w:rsid w:val="00D5040E"/>
    <w:rsid w:val="00D60FB1"/>
    <w:rsid w:val="00D71FE6"/>
    <w:rsid w:val="00D775DE"/>
    <w:rsid w:val="00D901EE"/>
    <w:rsid w:val="00D93D22"/>
    <w:rsid w:val="00DB1A03"/>
    <w:rsid w:val="00DB24D6"/>
    <w:rsid w:val="00DB4421"/>
    <w:rsid w:val="00DC469F"/>
    <w:rsid w:val="00DC7F17"/>
    <w:rsid w:val="00DE5CF4"/>
    <w:rsid w:val="00DF2BFA"/>
    <w:rsid w:val="00E029A2"/>
    <w:rsid w:val="00E212C5"/>
    <w:rsid w:val="00E27A97"/>
    <w:rsid w:val="00E30F6E"/>
    <w:rsid w:val="00E3205B"/>
    <w:rsid w:val="00E6273A"/>
    <w:rsid w:val="00E6327A"/>
    <w:rsid w:val="00E6566F"/>
    <w:rsid w:val="00E84E10"/>
    <w:rsid w:val="00E85A5C"/>
    <w:rsid w:val="00E87447"/>
    <w:rsid w:val="00EB16C4"/>
    <w:rsid w:val="00ED1D0E"/>
    <w:rsid w:val="00EE2BB4"/>
    <w:rsid w:val="00EE2DB3"/>
    <w:rsid w:val="00EE3E03"/>
    <w:rsid w:val="00F22E14"/>
    <w:rsid w:val="00F2350D"/>
    <w:rsid w:val="00F476A0"/>
    <w:rsid w:val="00F5149B"/>
    <w:rsid w:val="00F62F10"/>
    <w:rsid w:val="00F6431E"/>
    <w:rsid w:val="00F665C2"/>
    <w:rsid w:val="00F6673C"/>
    <w:rsid w:val="00F77794"/>
    <w:rsid w:val="00F930A3"/>
    <w:rsid w:val="00FA05EA"/>
    <w:rsid w:val="00FB2571"/>
    <w:rsid w:val="00FB57DE"/>
    <w:rsid w:val="00FC4FDD"/>
    <w:rsid w:val="00FD2EFE"/>
    <w:rsid w:val="00FE4257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0638"/>
  <w15:docId w15:val="{F2E2621D-1FBB-4F95-A6E9-CB24990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0A7A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CF2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F2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5A6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711E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11EC1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711EC1"/>
    <w:rPr>
      <w:vertAlign w:val="superscript"/>
    </w:rPr>
  </w:style>
  <w:style w:type="character" w:styleId="ab">
    <w:name w:val="Hyperlink"/>
    <w:basedOn w:val="a0"/>
    <w:uiPriority w:val="99"/>
    <w:unhideWhenUsed/>
    <w:rsid w:val="000962DC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0962D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rsid w:val="000962DC"/>
    <w:rPr>
      <w:rFonts w:eastAsiaTheme="minorEastAsia"/>
      <w:lang w:eastAsia="ru-RU"/>
    </w:rPr>
  </w:style>
  <w:style w:type="paragraph" w:styleId="ae">
    <w:name w:val="List Paragraph"/>
    <w:basedOn w:val="a"/>
    <w:uiPriority w:val="99"/>
    <w:qFormat/>
    <w:rsid w:val="00C714E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14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0A7A"/>
    <w:rPr>
      <w:rFonts w:ascii="Segoe UI Semilight" w:eastAsia="Times New Roman" w:hAnsi="Segoe UI Semilight" w:cs="Segoe UI Semilight"/>
      <w:color w:val="26262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51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374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61B3-6AD9-4567-AB2D-647A9E47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Пензенский РФ ОАО "Россельхозбанк"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Наталья Петровна</dc:creator>
  <cp:lastModifiedBy>Агушин Дмитрий Алексеевич</cp:lastModifiedBy>
  <cp:revision>4</cp:revision>
  <cp:lastPrinted>2020-02-27T12:39:00Z</cp:lastPrinted>
  <dcterms:created xsi:type="dcterms:W3CDTF">2020-02-27T13:05:00Z</dcterms:created>
  <dcterms:modified xsi:type="dcterms:W3CDTF">2020-03-03T12:33:00Z</dcterms:modified>
</cp:coreProperties>
</file>