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FC" w:rsidRPr="00A4231C" w:rsidRDefault="008C54FC" w:rsidP="008C54FC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4231C">
        <w:rPr>
          <w:rFonts w:ascii="Times New Roman" w:hAnsi="Times New Roman"/>
          <w:b/>
          <w:sz w:val="24"/>
          <w:szCs w:val="24"/>
        </w:rPr>
        <w:t xml:space="preserve">«Балтийский лизинг» и </w:t>
      </w:r>
      <w:proofErr w:type="spellStart"/>
      <w:r w:rsidRPr="00A4231C">
        <w:rPr>
          <w:rFonts w:ascii="Times New Roman" w:hAnsi="Times New Roman"/>
          <w:b/>
          <w:sz w:val="24"/>
          <w:szCs w:val="24"/>
        </w:rPr>
        <w:t>Mercedes-Benz</w:t>
      </w:r>
      <w:proofErr w:type="spellEnd"/>
      <w:r w:rsidRPr="00A4231C">
        <w:rPr>
          <w:rFonts w:ascii="Times New Roman" w:hAnsi="Times New Roman"/>
          <w:b/>
          <w:sz w:val="24"/>
          <w:szCs w:val="24"/>
        </w:rPr>
        <w:t xml:space="preserve"> презентовали клиентам инновационный тягач бренда</w:t>
      </w:r>
    </w:p>
    <w:p w:rsidR="008C54FC" w:rsidRPr="00A4231C" w:rsidRDefault="008575AC" w:rsidP="008C54F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47651C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490FF9" w:rsidRPr="0047651C">
        <w:rPr>
          <w:rFonts w:ascii="Times New Roman" w:hAnsi="Times New Roman"/>
          <w:b/>
          <w:sz w:val="24"/>
          <w:szCs w:val="24"/>
        </w:rPr>
        <w:t>1</w:t>
      </w:r>
      <w:r w:rsidR="008C54FC" w:rsidRPr="008C54FC">
        <w:rPr>
          <w:rFonts w:ascii="Times New Roman" w:hAnsi="Times New Roman"/>
          <w:b/>
          <w:sz w:val="24"/>
          <w:szCs w:val="24"/>
        </w:rPr>
        <w:t>8</w:t>
      </w:r>
      <w:r w:rsidRPr="0047651C">
        <w:rPr>
          <w:rFonts w:ascii="Times New Roman" w:hAnsi="Times New Roman"/>
          <w:b/>
          <w:sz w:val="24"/>
          <w:szCs w:val="24"/>
        </w:rPr>
        <w:t xml:space="preserve"> марта</w:t>
      </w:r>
      <w:r w:rsidR="002F7E01" w:rsidRPr="0047651C">
        <w:rPr>
          <w:rFonts w:ascii="Times New Roman" w:hAnsi="Times New Roman"/>
          <w:b/>
          <w:sz w:val="24"/>
          <w:szCs w:val="24"/>
        </w:rPr>
        <w:t>.</w:t>
      </w:r>
      <w:r w:rsidR="00490FF9" w:rsidRPr="0047651C">
        <w:rPr>
          <w:rFonts w:ascii="Times New Roman" w:hAnsi="Times New Roman"/>
          <w:sz w:val="24"/>
          <w:szCs w:val="24"/>
        </w:rPr>
        <w:t xml:space="preserve"> </w:t>
      </w:r>
      <w:r w:rsidR="008C54FC" w:rsidRPr="00A4231C">
        <w:rPr>
          <w:rFonts w:ascii="Times New Roman" w:hAnsi="Times New Roman"/>
          <w:sz w:val="24"/>
          <w:szCs w:val="24"/>
        </w:rPr>
        <w:t xml:space="preserve">Клиенты «Балтийского лизинга» стали участниками </w:t>
      </w:r>
      <w:proofErr w:type="spellStart"/>
      <w:proofErr w:type="gramStart"/>
      <w:r w:rsidR="008C54FC" w:rsidRPr="00A4231C">
        <w:rPr>
          <w:rFonts w:ascii="Times New Roman" w:hAnsi="Times New Roman"/>
          <w:sz w:val="24"/>
          <w:szCs w:val="24"/>
        </w:rPr>
        <w:t>бизнес-встречи</w:t>
      </w:r>
      <w:proofErr w:type="spellEnd"/>
      <w:proofErr w:type="gramEnd"/>
      <w:r w:rsidR="008C54FC" w:rsidRPr="00A4231C">
        <w:rPr>
          <w:rFonts w:ascii="Times New Roman" w:hAnsi="Times New Roman"/>
          <w:sz w:val="24"/>
          <w:szCs w:val="24"/>
        </w:rPr>
        <w:t xml:space="preserve">, где их вниманию был представлен новый седельный тягач пятого поколения </w:t>
      </w:r>
      <w:proofErr w:type="spellStart"/>
      <w:r w:rsidR="008C54FC" w:rsidRPr="00A4231C">
        <w:rPr>
          <w:rFonts w:ascii="Times New Roman" w:hAnsi="Times New Roman"/>
          <w:sz w:val="24"/>
          <w:szCs w:val="24"/>
        </w:rPr>
        <w:t>Mercedes-Benz</w:t>
      </w:r>
      <w:proofErr w:type="spellEnd"/>
      <w:r w:rsidR="008C54FC" w:rsidRPr="00A42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54FC" w:rsidRPr="00A4231C">
        <w:rPr>
          <w:rFonts w:ascii="Times New Roman" w:hAnsi="Times New Roman"/>
          <w:sz w:val="24"/>
          <w:szCs w:val="24"/>
        </w:rPr>
        <w:t>Actros</w:t>
      </w:r>
      <w:proofErr w:type="spellEnd"/>
      <w:r w:rsidR="008C54FC" w:rsidRPr="00A4231C">
        <w:rPr>
          <w:rFonts w:ascii="Times New Roman" w:hAnsi="Times New Roman"/>
          <w:sz w:val="24"/>
          <w:szCs w:val="24"/>
        </w:rPr>
        <w:t xml:space="preserve"> 1845 LS. Вологодский филиал компании выступил партнером мероприятия, организованного официальным дилером «</w:t>
      </w:r>
      <w:proofErr w:type="spellStart"/>
      <w:r w:rsidR="008C54FC" w:rsidRPr="00A4231C">
        <w:rPr>
          <w:rFonts w:ascii="Times New Roman" w:hAnsi="Times New Roman"/>
          <w:sz w:val="24"/>
          <w:szCs w:val="24"/>
        </w:rPr>
        <w:t>Мерседес-Бенц</w:t>
      </w:r>
      <w:proofErr w:type="spellEnd"/>
      <w:r w:rsidR="008C54FC" w:rsidRPr="00A4231C">
        <w:rPr>
          <w:rFonts w:ascii="Times New Roman" w:hAnsi="Times New Roman"/>
          <w:sz w:val="24"/>
          <w:szCs w:val="24"/>
        </w:rPr>
        <w:t>» «МБ Вологда».</w:t>
      </w:r>
    </w:p>
    <w:p w:rsidR="008C54FC" w:rsidRPr="00A4231C" w:rsidRDefault="008C54FC" w:rsidP="008C54F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4231C">
        <w:rPr>
          <w:rFonts w:ascii="Times New Roman" w:hAnsi="Times New Roman"/>
          <w:sz w:val="24"/>
          <w:szCs w:val="24"/>
        </w:rPr>
        <w:t xml:space="preserve">В рамках программы гости презентации смогли узнать о технических параметрах грузовика немецкого </w:t>
      </w:r>
      <w:proofErr w:type="spellStart"/>
      <w:r w:rsidRPr="00A4231C">
        <w:rPr>
          <w:rFonts w:ascii="Times New Roman" w:hAnsi="Times New Roman"/>
          <w:sz w:val="24"/>
          <w:szCs w:val="24"/>
        </w:rPr>
        <w:t>автопроизводителя</w:t>
      </w:r>
      <w:proofErr w:type="spellEnd"/>
      <w:r w:rsidRPr="00A4231C">
        <w:rPr>
          <w:rFonts w:ascii="Times New Roman" w:hAnsi="Times New Roman"/>
          <w:sz w:val="24"/>
          <w:szCs w:val="24"/>
        </w:rPr>
        <w:t xml:space="preserve"> и оценить его  о характеристики на </w:t>
      </w:r>
      <w:proofErr w:type="spellStart"/>
      <w:proofErr w:type="gramStart"/>
      <w:r w:rsidRPr="00A4231C">
        <w:rPr>
          <w:rFonts w:ascii="Times New Roman" w:hAnsi="Times New Roman"/>
          <w:sz w:val="24"/>
          <w:szCs w:val="24"/>
        </w:rPr>
        <w:t>тест-драйве</w:t>
      </w:r>
      <w:proofErr w:type="spellEnd"/>
      <w:proofErr w:type="gramEnd"/>
      <w:r w:rsidRPr="00A4231C">
        <w:rPr>
          <w:rFonts w:ascii="Times New Roman" w:hAnsi="Times New Roman"/>
          <w:sz w:val="24"/>
          <w:szCs w:val="24"/>
        </w:rPr>
        <w:t xml:space="preserve">. Также бизнесмены познакомились с условиями приобретения </w:t>
      </w:r>
      <w:proofErr w:type="spellStart"/>
      <w:r w:rsidRPr="00A4231C">
        <w:rPr>
          <w:rFonts w:ascii="Times New Roman" w:hAnsi="Times New Roman"/>
          <w:sz w:val="24"/>
          <w:szCs w:val="24"/>
        </w:rPr>
        <w:t>Mercedes-Benz</w:t>
      </w:r>
      <w:proofErr w:type="spellEnd"/>
      <w:r w:rsidRPr="00A423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31C">
        <w:rPr>
          <w:rFonts w:ascii="Times New Roman" w:hAnsi="Times New Roman"/>
          <w:sz w:val="24"/>
          <w:szCs w:val="24"/>
        </w:rPr>
        <w:t>Actros</w:t>
      </w:r>
      <w:proofErr w:type="spellEnd"/>
      <w:r w:rsidRPr="00A4231C">
        <w:rPr>
          <w:rFonts w:ascii="Times New Roman" w:hAnsi="Times New Roman"/>
          <w:sz w:val="24"/>
          <w:szCs w:val="24"/>
        </w:rPr>
        <w:t xml:space="preserve"> 1845 LS в лизинг.</w:t>
      </w:r>
    </w:p>
    <w:p w:rsidR="008C54FC" w:rsidRPr="00A4231C" w:rsidRDefault="008C54FC" w:rsidP="008C54F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E65AB">
        <w:rPr>
          <w:rFonts w:ascii="Times New Roman" w:hAnsi="Times New Roman"/>
          <w:sz w:val="24"/>
          <w:szCs w:val="24"/>
        </w:rPr>
        <w:t xml:space="preserve">Так, для оформления сделки от лизингополучателя требуется минимальный пакет документов и аванс от 10%. Договор лизинга в соответствии с условиями </w:t>
      </w:r>
      <w:proofErr w:type="spellStart"/>
      <w:r w:rsidRPr="009E65AB">
        <w:rPr>
          <w:rFonts w:ascii="Times New Roman" w:hAnsi="Times New Roman"/>
          <w:sz w:val="24"/>
          <w:szCs w:val="24"/>
        </w:rPr>
        <w:t>спецпредложения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заключается на срок от 12 до </w:t>
      </w:r>
      <w:r w:rsidRPr="009E65AB">
        <w:rPr>
          <w:rFonts w:ascii="Times New Roman" w:hAnsi="Times New Roman"/>
          <w:sz w:val="24"/>
          <w:szCs w:val="24"/>
        </w:rPr>
        <w:t>60 месяцев, предварительное решение о финансировании принимается в день обращения.</w:t>
      </w:r>
    </w:p>
    <w:p w:rsidR="008C54FC" w:rsidRPr="00A4231C" w:rsidRDefault="008C54FC" w:rsidP="008C54F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4231C">
        <w:rPr>
          <w:rFonts w:ascii="Times New Roman" w:hAnsi="Times New Roman"/>
          <w:sz w:val="24"/>
          <w:szCs w:val="24"/>
        </w:rPr>
        <w:t>«В вологодской области есть потенциал для развития малого и среднего бизнеса. «Балтийский лизинг» со своей стороны может предложить предпринимателям порядка 40 специальных </w:t>
      </w:r>
      <w:hyperlink r:id="rId8" w:history="1">
        <w:r w:rsidRPr="00A4231C">
          <w:rPr>
            <w:rStyle w:val="a9"/>
            <w:rFonts w:ascii="Times New Roman" w:hAnsi="Times New Roman"/>
            <w:sz w:val="24"/>
            <w:szCs w:val="24"/>
          </w:rPr>
          <w:t>программ</w:t>
        </w:r>
      </w:hyperlink>
      <w:r w:rsidRPr="00A4231C">
        <w:rPr>
          <w:rFonts w:ascii="Times New Roman" w:hAnsi="Times New Roman"/>
          <w:sz w:val="24"/>
          <w:szCs w:val="24"/>
        </w:rPr>
        <w:t xml:space="preserve">, с помощью которых они на условиях взаимовыгодного сотрудничества могут обновить свои активы», - рассказала директор филиала компании «Балтийский лизинг» в Вологде </w:t>
      </w:r>
      <w:r w:rsidRPr="00A4231C">
        <w:rPr>
          <w:rFonts w:ascii="Times New Roman" w:hAnsi="Times New Roman"/>
          <w:b/>
          <w:sz w:val="24"/>
          <w:szCs w:val="24"/>
        </w:rPr>
        <w:t xml:space="preserve">Дарья </w:t>
      </w:r>
      <w:proofErr w:type="spellStart"/>
      <w:r w:rsidRPr="00A4231C">
        <w:rPr>
          <w:rFonts w:ascii="Times New Roman" w:hAnsi="Times New Roman"/>
          <w:b/>
          <w:sz w:val="24"/>
          <w:szCs w:val="24"/>
        </w:rPr>
        <w:t>Сильнягина</w:t>
      </w:r>
      <w:proofErr w:type="spellEnd"/>
      <w:r w:rsidRPr="00A4231C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8C54FC" w:rsidRPr="00A4231C" w:rsidRDefault="008C54FC" w:rsidP="008C54F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4231C">
        <w:rPr>
          <w:rFonts w:ascii="Times New Roman" w:hAnsi="Times New Roman"/>
          <w:sz w:val="24"/>
          <w:szCs w:val="24"/>
        </w:rPr>
        <w:t>Как  сообщается на официальном сайте генерального импортера грузовиков в России, в числе основных характеристик автомобиля – экономичные и надежные двигатели Евро 5 в трех вариантах объема (от 10,7 до 15,6 литра) и 10 вариантах мощности от (326 л.с. до 625 л.</w:t>
      </w:r>
      <w:proofErr w:type="gramStart"/>
      <w:r w:rsidRPr="00A4231C">
        <w:rPr>
          <w:rFonts w:ascii="Times New Roman" w:hAnsi="Times New Roman"/>
          <w:sz w:val="24"/>
          <w:szCs w:val="24"/>
        </w:rPr>
        <w:t>с</w:t>
      </w:r>
      <w:proofErr w:type="gramEnd"/>
      <w:r w:rsidRPr="00A4231C">
        <w:rPr>
          <w:rFonts w:ascii="Times New Roman" w:hAnsi="Times New Roman"/>
          <w:sz w:val="24"/>
          <w:szCs w:val="24"/>
        </w:rPr>
        <w:t>.).</w:t>
      </w:r>
    </w:p>
    <w:p w:rsidR="008C54FC" w:rsidRPr="00A4231C" w:rsidRDefault="008C54FC" w:rsidP="008C54F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4231C">
        <w:rPr>
          <w:rFonts w:ascii="Times New Roman" w:hAnsi="Times New Roman"/>
          <w:sz w:val="24"/>
          <w:szCs w:val="24"/>
        </w:rPr>
        <w:t>Напомним, что также «Балтийский лизинг» совместно с «</w:t>
      </w:r>
      <w:proofErr w:type="spellStart"/>
      <w:r w:rsidRPr="00A4231C">
        <w:rPr>
          <w:rFonts w:ascii="Times New Roman" w:hAnsi="Times New Roman"/>
          <w:sz w:val="24"/>
          <w:szCs w:val="24"/>
        </w:rPr>
        <w:t>Мерседес-Бенц</w:t>
      </w:r>
      <w:proofErr w:type="spellEnd"/>
      <w:r w:rsidRPr="00A4231C">
        <w:rPr>
          <w:rFonts w:ascii="Times New Roman" w:hAnsi="Times New Roman"/>
          <w:sz w:val="24"/>
          <w:szCs w:val="24"/>
        </w:rPr>
        <w:t xml:space="preserve"> РУС» предлагает своим клиентам приобретать машины немецкого бренда на особых условиях. В рамках </w:t>
      </w:r>
      <w:hyperlink r:id="rId9" w:history="1">
        <w:r w:rsidRPr="00A4231C">
          <w:rPr>
            <w:rStyle w:val="a9"/>
            <w:rFonts w:ascii="Times New Roman" w:hAnsi="Times New Roman"/>
            <w:sz w:val="24"/>
            <w:szCs w:val="24"/>
          </w:rPr>
          <w:t>новой программы</w:t>
        </w:r>
      </w:hyperlink>
      <w:r w:rsidRPr="00A4231C">
        <w:rPr>
          <w:rFonts w:ascii="Times New Roman" w:hAnsi="Times New Roman"/>
          <w:sz w:val="24"/>
          <w:szCs w:val="24"/>
        </w:rPr>
        <w:t xml:space="preserve"> лизингополучателям предоставляются специальные цены, благодаря чему размер переплаты по договору может составлять 0%*. Условия распространяются на все модификации моделей </w:t>
      </w:r>
      <w:proofErr w:type="spellStart"/>
      <w:r w:rsidRPr="00A4231C">
        <w:rPr>
          <w:rFonts w:ascii="Times New Roman" w:hAnsi="Times New Roman"/>
          <w:sz w:val="24"/>
          <w:szCs w:val="24"/>
        </w:rPr>
        <w:t>Sprinter</w:t>
      </w:r>
      <w:proofErr w:type="spellEnd"/>
      <w:r w:rsidRPr="00A4231C">
        <w:rPr>
          <w:rFonts w:ascii="Times New Roman" w:hAnsi="Times New Roman"/>
          <w:sz w:val="24"/>
          <w:szCs w:val="24"/>
        </w:rPr>
        <w:t xml:space="preserve"> (VS30) и </w:t>
      </w:r>
      <w:proofErr w:type="spellStart"/>
      <w:r w:rsidRPr="00A4231C">
        <w:rPr>
          <w:rFonts w:ascii="Times New Roman" w:hAnsi="Times New Roman"/>
          <w:sz w:val="24"/>
          <w:szCs w:val="24"/>
        </w:rPr>
        <w:t>Vito</w:t>
      </w:r>
      <w:proofErr w:type="spellEnd"/>
      <w:r w:rsidRPr="00A4231C">
        <w:rPr>
          <w:rFonts w:ascii="Times New Roman" w:hAnsi="Times New Roman"/>
          <w:sz w:val="24"/>
          <w:szCs w:val="24"/>
        </w:rPr>
        <w:t>, за исключением шасси.</w:t>
      </w:r>
    </w:p>
    <w:p w:rsidR="008C54FC" w:rsidRPr="00A4231C" w:rsidRDefault="008C54FC" w:rsidP="008C54FC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4231C">
        <w:rPr>
          <w:rFonts w:ascii="Times New Roman" w:hAnsi="Times New Roman"/>
          <w:b/>
          <w:sz w:val="24"/>
          <w:szCs w:val="24"/>
        </w:rPr>
        <w:t>Справка:</w:t>
      </w:r>
    </w:p>
    <w:p w:rsidR="008C54FC" w:rsidRPr="00A4231C" w:rsidRDefault="008C54FC" w:rsidP="008C54FC">
      <w:pPr>
        <w:spacing w:after="240"/>
        <w:ind w:firstLine="0"/>
        <w:jc w:val="both"/>
        <w:rPr>
          <w:rFonts w:ascii="Times New Roman" w:hAnsi="Times New Roman"/>
        </w:rPr>
      </w:pPr>
      <w:r w:rsidRPr="00A4231C">
        <w:rPr>
          <w:rFonts w:ascii="Times New Roman" w:hAnsi="Times New Roman"/>
        </w:rPr>
        <w:t xml:space="preserve">* При внесении аванса в размере 30% от рекомендованной розничной цены, сроке лизинга 12 месяцев и </w:t>
      </w:r>
      <w:proofErr w:type="spellStart"/>
      <w:r w:rsidRPr="00A4231C">
        <w:rPr>
          <w:rFonts w:ascii="Times New Roman" w:hAnsi="Times New Roman"/>
        </w:rPr>
        <w:t>аннуитетном</w:t>
      </w:r>
      <w:proofErr w:type="spellEnd"/>
      <w:r w:rsidRPr="00A4231C">
        <w:rPr>
          <w:rFonts w:ascii="Times New Roman" w:hAnsi="Times New Roman"/>
        </w:rPr>
        <w:t xml:space="preserve"> графике лизинговых платежей переплата может составлять 0%.</w:t>
      </w:r>
    </w:p>
    <w:p w:rsidR="008C54FC" w:rsidRPr="00BE3E01" w:rsidRDefault="008C54FC" w:rsidP="008C54FC">
      <w:pPr>
        <w:spacing w:after="240"/>
        <w:ind w:firstLine="0"/>
        <w:jc w:val="both"/>
        <w:rPr>
          <w:rFonts w:ascii="Times New Roman" w:hAnsi="Times New Roman"/>
        </w:rPr>
      </w:pPr>
      <w:r w:rsidRPr="00A4231C">
        <w:rPr>
          <w:rFonts w:ascii="Times New Roman" w:hAnsi="Times New Roman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p w:rsidR="00AE6084" w:rsidRPr="00900641" w:rsidRDefault="00BC47D2" w:rsidP="008C54FC">
      <w:pPr>
        <w:spacing w:after="240"/>
        <w:ind w:firstLine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64059E">
        <w:rPr>
          <w:rFonts w:ascii="Times New Roman" w:hAnsi="Times New Roman"/>
          <w:sz w:val="24"/>
          <w:szCs w:val="24"/>
        </w:rPr>
        <w:lastRenderedPageBreak/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>-е место в отраслевом рэнкинге агент</w:t>
      </w:r>
      <w:r w:rsidR="002A60F5">
        <w:rPr>
          <w:rFonts w:ascii="Times New Roman" w:hAnsi="Times New Roman"/>
          <w:i/>
          <w:sz w:val="20"/>
          <w:szCs w:val="20"/>
        </w:rPr>
        <w:t>ства «Эксперт РА» по итогам 2019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>
        <w:rPr>
          <w:rFonts w:ascii="Times New Roman" w:hAnsi="Times New Roman"/>
          <w:i/>
          <w:sz w:val="20"/>
          <w:szCs w:val="20"/>
        </w:rPr>
        <w:t>53,95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B008FD" w:rsidRPr="00B008FD">
        <w:rPr>
          <w:rFonts w:ascii="Times New Roman" w:hAnsi="Times New Roman"/>
          <w:i/>
          <w:color w:val="2F2F2F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>
        <w:rPr>
          <w:rFonts w:ascii="Arial" w:hAnsi="Arial" w:cs="Arial"/>
          <w:color w:val="2F2F2F"/>
          <w:sz w:val="23"/>
          <w:szCs w:val="23"/>
          <w:shd w:val="clear" w:color="auto" w:fill="FFFFFF"/>
        </w:rPr>
        <w:t xml:space="preserve">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DC693F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DC693F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EE" w:rsidRDefault="00777DEE" w:rsidP="007C7DE5">
      <w:r>
        <w:separator/>
      </w:r>
    </w:p>
  </w:endnote>
  <w:endnote w:type="continuationSeparator" w:id="0">
    <w:p w:rsidR="00777DEE" w:rsidRDefault="00777DEE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EE" w:rsidRDefault="00777DEE" w:rsidP="007C7DE5">
      <w:r>
        <w:separator/>
      </w:r>
    </w:p>
  </w:footnote>
  <w:footnote w:type="continuationSeparator" w:id="0">
    <w:p w:rsidR="00777DEE" w:rsidRDefault="00777DEE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EE" w:rsidRDefault="00777DEE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DEE" w:rsidRDefault="00777DEE">
    <w:pPr>
      <w:pStyle w:val="a3"/>
    </w:pPr>
  </w:p>
  <w:p w:rsidR="00777DEE" w:rsidRDefault="00777D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53345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6BA5"/>
    <w:rsid w:val="002D18A3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7556"/>
    <w:rsid w:val="00577F4C"/>
    <w:rsid w:val="00582A17"/>
    <w:rsid w:val="00590F42"/>
    <w:rsid w:val="005911DD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425C"/>
    <w:rsid w:val="007A7F39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3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10D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comerce/Mercedes-Benz-Sprinter-vit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653F4-814F-4310-8920-B22EA8E2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447</cp:revision>
  <dcterms:created xsi:type="dcterms:W3CDTF">2018-07-26T07:30:00Z</dcterms:created>
  <dcterms:modified xsi:type="dcterms:W3CDTF">2020-03-18T11:05:00Z</dcterms:modified>
</cp:coreProperties>
</file>