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94EF" w14:textId="77777777" w:rsidR="00443582" w:rsidRDefault="00443582" w:rsidP="00443582">
      <w:pPr>
        <w:jc w:val="both"/>
        <w:rPr>
          <w:sz w:val="24"/>
          <w:szCs w:val="24"/>
        </w:rPr>
      </w:pPr>
    </w:p>
    <w:p w14:paraId="3A8A64EC" w14:textId="77777777" w:rsidR="00443582" w:rsidRPr="00302EB5" w:rsidRDefault="00443582" w:rsidP="00443582">
      <w:pPr>
        <w:jc w:val="both"/>
        <w:rPr>
          <w:sz w:val="24"/>
          <w:szCs w:val="24"/>
        </w:rPr>
      </w:pPr>
    </w:p>
    <w:p w14:paraId="6A4E923D" w14:textId="0678AB02" w:rsidR="00443582" w:rsidRPr="00CB5A73" w:rsidRDefault="008302CF" w:rsidP="00443582">
      <w:pPr>
        <w:ind w:left="-851"/>
        <w:rPr>
          <w:b/>
          <w:bCs/>
          <w:noProof/>
          <w:color w:val="9F51D8"/>
          <w:sz w:val="28"/>
          <w:szCs w:val="28"/>
          <w:lang w:eastAsia="ru-RU"/>
        </w:rPr>
      </w:pPr>
      <w:r>
        <w:rPr>
          <w:b/>
          <w:bCs/>
          <w:noProof/>
          <w:color w:val="9F51D8"/>
          <w:sz w:val="28"/>
          <w:szCs w:val="28"/>
          <w:lang w:eastAsia="ru-RU"/>
        </w:rPr>
        <w:t>13</w:t>
      </w:r>
      <w:r w:rsidR="00443582" w:rsidRPr="00CB5A73">
        <w:rPr>
          <w:b/>
          <w:bCs/>
          <w:noProof/>
          <w:color w:val="9F51D8"/>
          <w:sz w:val="28"/>
          <w:szCs w:val="28"/>
          <w:lang w:eastAsia="ru-RU"/>
        </w:rPr>
        <w:t>.</w:t>
      </w:r>
      <w:r w:rsidR="00351A30">
        <w:rPr>
          <w:b/>
          <w:bCs/>
          <w:noProof/>
          <w:color w:val="9F51D8"/>
          <w:sz w:val="28"/>
          <w:szCs w:val="28"/>
          <w:lang w:eastAsia="ru-RU"/>
        </w:rPr>
        <w:t>04</w:t>
      </w:r>
      <w:r w:rsidR="00443582" w:rsidRPr="00CB5A73">
        <w:rPr>
          <w:b/>
          <w:bCs/>
          <w:noProof/>
          <w:color w:val="9F51D8"/>
          <w:sz w:val="28"/>
          <w:szCs w:val="28"/>
          <w:lang w:eastAsia="ru-RU"/>
        </w:rPr>
        <w:t>.20</w:t>
      </w:r>
      <w:r w:rsidR="00D02F7B" w:rsidRPr="00CB5A73">
        <w:rPr>
          <w:b/>
          <w:bCs/>
          <w:noProof/>
          <w:color w:val="9F51D8"/>
          <w:sz w:val="28"/>
          <w:szCs w:val="28"/>
          <w:lang w:eastAsia="ru-RU"/>
        </w:rPr>
        <w:t>20</w:t>
      </w:r>
    </w:p>
    <w:p w14:paraId="22B37A90" w14:textId="64D84225" w:rsidR="00443582" w:rsidRPr="00CB5A73" w:rsidRDefault="00351A30" w:rsidP="00443582">
      <w:pPr>
        <w:jc w:val="center"/>
        <w:rPr>
          <w:b/>
          <w:bCs/>
          <w:sz w:val="28"/>
          <w:szCs w:val="28"/>
        </w:rPr>
      </w:pPr>
      <w:r w:rsidRPr="00351A30">
        <w:rPr>
          <w:b/>
          <w:bCs/>
          <w:sz w:val="28"/>
          <w:szCs w:val="28"/>
        </w:rPr>
        <w:t>Basis Genomic Group представляет генетический тест, способный предсказать течение респираторного и вирусного заболевания</w:t>
      </w:r>
    </w:p>
    <w:p w14:paraId="2491BCA7" w14:textId="43256AD5" w:rsidR="00351A30" w:rsidRPr="00351A30" w:rsidRDefault="00351A30" w:rsidP="00351A30">
      <w:pPr>
        <w:ind w:firstLine="709"/>
        <w:jc w:val="both"/>
        <w:rPr>
          <w:sz w:val="24"/>
          <w:szCs w:val="24"/>
        </w:rPr>
      </w:pPr>
      <w:r w:rsidRPr="00351A30">
        <w:rPr>
          <w:sz w:val="24"/>
          <w:szCs w:val="24"/>
        </w:rPr>
        <w:t xml:space="preserve">Basis Genomic Group, один из ключевых игроков на отечественном рынке популяционной генетики, объявляет о создании таргетной генетической панели, исследующей склонность человеческого организма к </w:t>
      </w:r>
      <w:r w:rsidR="00584883">
        <w:rPr>
          <w:sz w:val="24"/>
          <w:szCs w:val="24"/>
        </w:rPr>
        <w:t>развитию инфекционных и вирусных заболеваний</w:t>
      </w:r>
      <w:r w:rsidRPr="00351A30">
        <w:rPr>
          <w:sz w:val="24"/>
          <w:szCs w:val="24"/>
        </w:rPr>
        <w:t xml:space="preserve"> - «Таргет. Устойчивость к инфекциям». Панель позволяет определить генетические аспекты </w:t>
      </w:r>
      <w:r w:rsidR="00584883">
        <w:rPr>
          <w:sz w:val="24"/>
          <w:szCs w:val="24"/>
        </w:rPr>
        <w:t>функционирования иммунитета в отношении ВИЧ, норовирусов</w:t>
      </w:r>
      <w:r w:rsidRPr="00351A30">
        <w:rPr>
          <w:sz w:val="24"/>
          <w:szCs w:val="24"/>
        </w:rPr>
        <w:t>, вирус</w:t>
      </w:r>
      <w:r w:rsidR="00584883">
        <w:rPr>
          <w:sz w:val="24"/>
          <w:szCs w:val="24"/>
        </w:rPr>
        <w:t xml:space="preserve">ов гриппа, </w:t>
      </w:r>
      <w:r w:rsidR="00584883" w:rsidRPr="008302CF">
        <w:rPr>
          <w:iCs/>
          <w:sz w:val="24"/>
          <w:szCs w:val="24"/>
        </w:rPr>
        <w:t>H.</w:t>
      </w:r>
      <w:r w:rsidR="008302CF">
        <w:rPr>
          <w:iCs/>
          <w:sz w:val="24"/>
          <w:szCs w:val="24"/>
        </w:rPr>
        <w:t> </w:t>
      </w:r>
      <w:r w:rsidR="00584883" w:rsidRPr="008302CF">
        <w:rPr>
          <w:iCs/>
          <w:sz w:val="24"/>
          <w:szCs w:val="24"/>
          <w:lang w:val="en-US"/>
        </w:rPr>
        <w:t>p</w:t>
      </w:r>
      <w:r w:rsidRPr="008302CF">
        <w:rPr>
          <w:iCs/>
          <w:sz w:val="24"/>
          <w:szCs w:val="24"/>
        </w:rPr>
        <w:t>ylori</w:t>
      </w:r>
      <w:r w:rsidRPr="00351A30">
        <w:rPr>
          <w:sz w:val="24"/>
          <w:szCs w:val="24"/>
        </w:rPr>
        <w:t xml:space="preserve"> (хеликобактер), респираторны</w:t>
      </w:r>
      <w:r w:rsidR="008302CF">
        <w:rPr>
          <w:sz w:val="24"/>
          <w:szCs w:val="24"/>
        </w:rPr>
        <w:t>х</w:t>
      </w:r>
      <w:r w:rsidRPr="00351A30">
        <w:rPr>
          <w:sz w:val="24"/>
          <w:szCs w:val="24"/>
        </w:rPr>
        <w:t xml:space="preserve"> вирусны</w:t>
      </w:r>
      <w:r w:rsidR="008302CF">
        <w:rPr>
          <w:sz w:val="24"/>
          <w:szCs w:val="24"/>
        </w:rPr>
        <w:t>х</w:t>
      </w:r>
      <w:r w:rsidRPr="00351A30">
        <w:rPr>
          <w:sz w:val="24"/>
          <w:szCs w:val="24"/>
        </w:rPr>
        <w:t xml:space="preserve"> заболевани</w:t>
      </w:r>
      <w:r w:rsidR="008302CF">
        <w:rPr>
          <w:sz w:val="24"/>
          <w:szCs w:val="24"/>
        </w:rPr>
        <w:t>й</w:t>
      </w:r>
      <w:r w:rsidRPr="00351A30">
        <w:rPr>
          <w:sz w:val="24"/>
          <w:szCs w:val="24"/>
        </w:rPr>
        <w:t>, вызываемы</w:t>
      </w:r>
      <w:r w:rsidR="008302CF">
        <w:rPr>
          <w:sz w:val="24"/>
          <w:szCs w:val="24"/>
        </w:rPr>
        <w:t>х</w:t>
      </w:r>
      <w:r w:rsidRPr="00351A30">
        <w:rPr>
          <w:sz w:val="24"/>
          <w:szCs w:val="24"/>
        </w:rPr>
        <w:t xml:space="preserve"> коронавирусом SARS-CoV.</w:t>
      </w:r>
    </w:p>
    <w:p w14:paraId="25D79161" w14:textId="0ECB4A44" w:rsidR="00351A30" w:rsidRPr="00351A30" w:rsidRDefault="00351A30" w:rsidP="00351A30">
      <w:pPr>
        <w:ind w:firstLine="709"/>
        <w:jc w:val="both"/>
        <w:rPr>
          <w:sz w:val="24"/>
          <w:szCs w:val="24"/>
        </w:rPr>
      </w:pPr>
      <w:r w:rsidRPr="00351A30">
        <w:rPr>
          <w:sz w:val="24"/>
          <w:szCs w:val="24"/>
        </w:rPr>
        <w:t xml:space="preserve">С </w:t>
      </w:r>
      <w:r w:rsidR="008302CF">
        <w:rPr>
          <w:sz w:val="24"/>
          <w:szCs w:val="24"/>
        </w:rPr>
        <w:t xml:space="preserve">этой недели </w:t>
      </w:r>
      <w:r w:rsidRPr="00351A30">
        <w:rPr>
          <w:sz w:val="24"/>
          <w:szCs w:val="24"/>
        </w:rPr>
        <w:t xml:space="preserve">сдача биоматериала </w:t>
      </w:r>
      <w:r>
        <w:rPr>
          <w:sz w:val="24"/>
          <w:szCs w:val="24"/>
        </w:rPr>
        <w:t xml:space="preserve">на </w:t>
      </w:r>
      <w:r w:rsidRPr="00351A30">
        <w:rPr>
          <w:sz w:val="24"/>
          <w:szCs w:val="24"/>
        </w:rPr>
        <w:t xml:space="preserve">анализ </w:t>
      </w:r>
      <w:r w:rsidR="008302CF">
        <w:rPr>
          <w:sz w:val="24"/>
          <w:szCs w:val="24"/>
        </w:rPr>
        <w:t xml:space="preserve">становится </w:t>
      </w:r>
      <w:r w:rsidRPr="00351A30">
        <w:rPr>
          <w:sz w:val="24"/>
          <w:szCs w:val="24"/>
        </w:rPr>
        <w:t xml:space="preserve">доступна </w:t>
      </w:r>
      <w:r>
        <w:rPr>
          <w:sz w:val="24"/>
          <w:szCs w:val="24"/>
        </w:rPr>
        <w:t>для посетителей п</w:t>
      </w:r>
      <w:r w:rsidRPr="00351A30">
        <w:rPr>
          <w:sz w:val="24"/>
          <w:szCs w:val="24"/>
        </w:rPr>
        <w:t xml:space="preserve">артнерских клиник. </w:t>
      </w:r>
      <w:r w:rsidRPr="00813CE8">
        <w:rPr>
          <w:sz w:val="24"/>
          <w:szCs w:val="24"/>
        </w:rPr>
        <w:t xml:space="preserve">При помощи «Таргет. Устойчивость к инфекциям» </w:t>
      </w:r>
      <w:r w:rsidR="00813CE8" w:rsidRPr="00813CE8">
        <w:rPr>
          <w:sz w:val="24"/>
          <w:szCs w:val="24"/>
        </w:rPr>
        <w:t xml:space="preserve">и </w:t>
      </w:r>
      <w:r w:rsidR="00E000E4" w:rsidRPr="00813CE8">
        <w:rPr>
          <w:sz w:val="24"/>
          <w:szCs w:val="24"/>
        </w:rPr>
        <w:t xml:space="preserve">с </w:t>
      </w:r>
      <w:r w:rsidR="00813CE8" w:rsidRPr="00813CE8">
        <w:rPr>
          <w:sz w:val="24"/>
          <w:szCs w:val="24"/>
        </w:rPr>
        <w:t xml:space="preserve">применением </w:t>
      </w:r>
      <w:r w:rsidR="00E000E4" w:rsidRPr="00813CE8">
        <w:rPr>
          <w:sz w:val="24"/>
          <w:szCs w:val="24"/>
        </w:rPr>
        <w:t>современной высокоточной диагностики можно</w:t>
      </w:r>
      <w:r w:rsidRPr="00813CE8">
        <w:rPr>
          <w:sz w:val="24"/>
          <w:szCs w:val="24"/>
        </w:rPr>
        <w:t xml:space="preserve"> обнаружить комплекс генов, отвечающих за раннее распознавание чужеродных патогенов и специфической двухцепочечной РНК, характерной для ряда вирусов.</w:t>
      </w:r>
      <w:r w:rsidRPr="00351A30">
        <w:rPr>
          <w:sz w:val="24"/>
          <w:szCs w:val="24"/>
        </w:rPr>
        <w:t xml:space="preserve"> Интерпретация полученных данных дает представление о сопротивляемости организма данного конкретного пациента инфекционным и вирусным инфекциям, а, кроме того, лечащий врач может оценить вероятность затяжного характера течения </w:t>
      </w:r>
      <w:r>
        <w:rPr>
          <w:sz w:val="24"/>
          <w:szCs w:val="24"/>
        </w:rPr>
        <w:t>болезни и</w:t>
      </w:r>
      <w:r w:rsidRPr="00351A30">
        <w:rPr>
          <w:sz w:val="24"/>
          <w:szCs w:val="24"/>
        </w:rPr>
        <w:t xml:space="preserve"> риск развития осложнений. Таким образом, стратегию профилактики и поддержки организма человека возможно выстроить с учетом его индивидуальных особенностей еще до начала эпидемиологического сезона. В случае, если заболевание уже наступило, врач имеет в распоряжении эффективный инструмент для построения прогноза течения заболевания, что позволяет своевременно принять меры для предотвращения развития </w:t>
      </w:r>
      <w:r>
        <w:rPr>
          <w:sz w:val="24"/>
          <w:szCs w:val="24"/>
        </w:rPr>
        <w:t xml:space="preserve">его </w:t>
      </w:r>
      <w:r w:rsidRPr="00351A30">
        <w:rPr>
          <w:sz w:val="24"/>
          <w:szCs w:val="24"/>
        </w:rPr>
        <w:t xml:space="preserve">тяжелых </w:t>
      </w:r>
      <w:r>
        <w:rPr>
          <w:sz w:val="24"/>
          <w:szCs w:val="24"/>
        </w:rPr>
        <w:t>форм</w:t>
      </w:r>
      <w:r w:rsidRPr="00351A30">
        <w:rPr>
          <w:sz w:val="24"/>
          <w:szCs w:val="24"/>
        </w:rPr>
        <w:t>.</w:t>
      </w:r>
    </w:p>
    <w:p w14:paraId="0DC69AAD" w14:textId="00EDD7E0" w:rsidR="00351A30" w:rsidRPr="00351A30" w:rsidRDefault="00351A30" w:rsidP="00351A30">
      <w:pPr>
        <w:ind w:firstLine="709"/>
        <w:jc w:val="both"/>
        <w:rPr>
          <w:sz w:val="24"/>
          <w:szCs w:val="24"/>
        </w:rPr>
      </w:pPr>
      <w:r w:rsidRPr="00351A30">
        <w:rPr>
          <w:sz w:val="24"/>
          <w:szCs w:val="24"/>
        </w:rPr>
        <w:t xml:space="preserve">«Отличительной особенностью исследования, выполненного с помощью нашего теста, является предсказание вероятности возникновения тяжелых осложнений, вроде пневмонии, - говорит </w:t>
      </w:r>
      <w:r w:rsidRPr="00B61636">
        <w:rPr>
          <w:sz w:val="24"/>
          <w:szCs w:val="24"/>
        </w:rPr>
        <w:t xml:space="preserve">основатель </w:t>
      </w:r>
      <w:r>
        <w:rPr>
          <w:sz w:val="24"/>
          <w:szCs w:val="24"/>
        </w:rPr>
        <w:t xml:space="preserve">и </w:t>
      </w:r>
      <w:r w:rsidRPr="00B61636">
        <w:rPr>
          <w:sz w:val="24"/>
          <w:szCs w:val="24"/>
        </w:rPr>
        <w:t>генеральный директор Basis Genomic Group Антон Аксенов</w:t>
      </w:r>
      <w:r w:rsidRPr="00351A30">
        <w:rPr>
          <w:sz w:val="24"/>
          <w:szCs w:val="24"/>
        </w:rPr>
        <w:t xml:space="preserve">. - Традиционно, лечение инфекционных заболеваний - симптоматическое и исходит из усредненного опыта по аналогичным случаям. На практике это нередко означает, что одни пациенты получают избыточное лечение, в то время как тем, кто действительно находится в группе риска, достаточного внимания не уделяется. В нашей панели мы не пытаемся описать иммунитет в целом - это просто не имеет смысла. При разработке мы отталкивались от возможности заразиться той или иной инфекцией и </w:t>
      </w:r>
      <w:r w:rsidRPr="00351A30">
        <w:rPr>
          <w:sz w:val="24"/>
          <w:szCs w:val="24"/>
        </w:rPr>
        <w:lastRenderedPageBreak/>
        <w:t>подробно изучали ключевые моменты в формировании защиты организма при вызываемых ими заболеваниях».</w:t>
      </w:r>
    </w:p>
    <w:p w14:paraId="0C9BD3A5" w14:textId="134A0668" w:rsidR="00351A30" w:rsidRPr="00351A30" w:rsidRDefault="00351A30" w:rsidP="00351A30">
      <w:pPr>
        <w:ind w:firstLine="709"/>
        <w:jc w:val="both"/>
        <w:rPr>
          <w:sz w:val="24"/>
          <w:szCs w:val="24"/>
        </w:rPr>
      </w:pPr>
      <w:r w:rsidRPr="00351A30">
        <w:rPr>
          <w:sz w:val="24"/>
          <w:szCs w:val="24"/>
        </w:rPr>
        <w:t>«В панели «Таргет. Устойчивость к инфекциям» мы решили рассмотреть отдельные важнейшие направления линии защиты иммунитета и определить ключевые точки возможных повреждений на генном уровне, - рассказывает заведующий лабораторией Basis Genomic Group Вячеслав Романов. - Это позволяет получить наиболее точную и полную информацию по каждому из основных аспектов функционирования иммунной системы человека. Дело в том, что в нашем теле есть механизмы, направленные на ранее распознавание и уничтожение вируса. Они как раз и отражают адаптивные возможности организма и демонстрируют его возможности справиться с инфекцией в легкой форме протекания заболевания».</w:t>
      </w:r>
    </w:p>
    <w:p w14:paraId="69592A66" w14:textId="5B8E6E50" w:rsidR="00B61636" w:rsidRDefault="00351A30" w:rsidP="00351A30">
      <w:pPr>
        <w:ind w:firstLine="709"/>
        <w:jc w:val="both"/>
        <w:rPr>
          <w:sz w:val="24"/>
          <w:szCs w:val="24"/>
        </w:rPr>
      </w:pPr>
      <w:r w:rsidRPr="00351A30">
        <w:rPr>
          <w:sz w:val="24"/>
          <w:szCs w:val="24"/>
        </w:rPr>
        <w:t xml:space="preserve">Одновременно, в первых числах апреля Basis Genomic Group завершила внедрение трех таргетных генетических панелей, анализирующих по 10 целевых генов каждая </w:t>
      </w:r>
      <w:r w:rsidR="005343DF">
        <w:rPr>
          <w:sz w:val="24"/>
          <w:szCs w:val="24"/>
          <w:lang w:val="en-US"/>
        </w:rPr>
        <w:t>-</w:t>
      </w:r>
      <w:bookmarkStart w:id="0" w:name="_GoBack"/>
      <w:bookmarkEnd w:id="0"/>
      <w:r w:rsidRPr="00351A30">
        <w:rPr>
          <w:sz w:val="24"/>
          <w:szCs w:val="24"/>
        </w:rPr>
        <w:t xml:space="preserve"> </w:t>
      </w:r>
      <w:r w:rsidR="00813CE8">
        <w:rPr>
          <w:sz w:val="24"/>
          <w:szCs w:val="24"/>
        </w:rPr>
        <w:t>«</w:t>
      </w:r>
      <w:r w:rsidRPr="00351A30">
        <w:rPr>
          <w:sz w:val="24"/>
          <w:szCs w:val="24"/>
        </w:rPr>
        <w:t>Витамины</w:t>
      </w:r>
      <w:r w:rsidR="00813CE8">
        <w:rPr>
          <w:sz w:val="24"/>
          <w:szCs w:val="24"/>
        </w:rPr>
        <w:t>»</w:t>
      </w:r>
      <w:r w:rsidRPr="00351A30">
        <w:rPr>
          <w:sz w:val="24"/>
          <w:szCs w:val="24"/>
        </w:rPr>
        <w:t xml:space="preserve">, </w:t>
      </w:r>
      <w:r w:rsidR="00813CE8">
        <w:rPr>
          <w:sz w:val="24"/>
          <w:szCs w:val="24"/>
        </w:rPr>
        <w:t>«</w:t>
      </w:r>
      <w:r w:rsidRPr="00351A30">
        <w:rPr>
          <w:sz w:val="24"/>
          <w:szCs w:val="24"/>
        </w:rPr>
        <w:t>Антиоксидантная защита</w:t>
      </w:r>
      <w:r w:rsidR="00813CE8">
        <w:rPr>
          <w:sz w:val="24"/>
          <w:szCs w:val="24"/>
        </w:rPr>
        <w:t>»</w:t>
      </w:r>
      <w:r w:rsidRPr="00351A30">
        <w:rPr>
          <w:sz w:val="24"/>
          <w:szCs w:val="24"/>
        </w:rPr>
        <w:t xml:space="preserve"> и </w:t>
      </w:r>
      <w:r w:rsidR="00813CE8">
        <w:rPr>
          <w:sz w:val="24"/>
          <w:szCs w:val="24"/>
        </w:rPr>
        <w:t>«</w:t>
      </w:r>
      <w:r w:rsidRPr="00351A30">
        <w:rPr>
          <w:sz w:val="24"/>
          <w:szCs w:val="24"/>
        </w:rPr>
        <w:t>Сахарный диабет</w:t>
      </w:r>
      <w:r w:rsidR="00813CE8">
        <w:rPr>
          <w:sz w:val="24"/>
          <w:szCs w:val="24"/>
        </w:rPr>
        <w:t>»</w:t>
      </w:r>
      <w:r w:rsidRPr="00351A30">
        <w:rPr>
          <w:sz w:val="24"/>
          <w:szCs w:val="24"/>
        </w:rPr>
        <w:t>. Эти исследования предназначены для определения генетически обусловленного риска недостаточной усвояемости витаминов, преждевременного стар</w:t>
      </w:r>
      <w:r w:rsidR="00E000E4">
        <w:rPr>
          <w:sz w:val="24"/>
          <w:szCs w:val="24"/>
        </w:rPr>
        <w:t>ения и развития диабета II типа,</w:t>
      </w:r>
      <w:r w:rsidRPr="00351A30">
        <w:rPr>
          <w:sz w:val="24"/>
          <w:szCs w:val="24"/>
        </w:rPr>
        <w:t xml:space="preserve"> до появления первых признаков и симптомов.</w:t>
      </w:r>
    </w:p>
    <w:p w14:paraId="5A9B77E1" w14:textId="77777777" w:rsidR="00443582" w:rsidRPr="00CB5A73" w:rsidRDefault="00443582" w:rsidP="00733ABD">
      <w:pPr>
        <w:keepNext/>
        <w:keepLines/>
        <w:jc w:val="both"/>
        <w:rPr>
          <w:b/>
          <w:bCs/>
          <w:sz w:val="20"/>
          <w:szCs w:val="20"/>
        </w:rPr>
      </w:pPr>
      <w:r w:rsidRPr="00CB5A73">
        <w:rPr>
          <w:b/>
          <w:bCs/>
          <w:sz w:val="20"/>
          <w:szCs w:val="20"/>
        </w:rPr>
        <w:t xml:space="preserve">О </w:t>
      </w:r>
      <w:r w:rsidRPr="00CB5A73">
        <w:rPr>
          <w:b/>
          <w:bCs/>
          <w:sz w:val="20"/>
          <w:szCs w:val="20"/>
          <w:lang w:val="en-US"/>
        </w:rPr>
        <w:t>Basis</w:t>
      </w:r>
      <w:r w:rsidRPr="00CB5A73">
        <w:rPr>
          <w:b/>
          <w:bCs/>
          <w:sz w:val="20"/>
          <w:szCs w:val="20"/>
        </w:rPr>
        <w:t xml:space="preserve"> </w:t>
      </w:r>
      <w:r w:rsidRPr="00CB5A73">
        <w:rPr>
          <w:b/>
          <w:bCs/>
          <w:sz w:val="20"/>
          <w:szCs w:val="20"/>
          <w:lang w:val="en-US"/>
        </w:rPr>
        <w:t>Genomic</w:t>
      </w:r>
      <w:r w:rsidRPr="00CB5A73">
        <w:rPr>
          <w:b/>
          <w:bCs/>
          <w:sz w:val="20"/>
          <w:szCs w:val="20"/>
        </w:rPr>
        <w:t xml:space="preserve"> </w:t>
      </w:r>
      <w:r w:rsidRPr="00CB5A73">
        <w:rPr>
          <w:b/>
          <w:bCs/>
          <w:sz w:val="20"/>
          <w:szCs w:val="20"/>
          <w:lang w:val="en-US"/>
        </w:rPr>
        <w:t>Group</w:t>
      </w:r>
    </w:p>
    <w:p w14:paraId="1952D9C4" w14:textId="5D2B97B4" w:rsidR="00615938" w:rsidRDefault="00443582" w:rsidP="00443582">
      <w:pPr>
        <w:jc w:val="both"/>
        <w:rPr>
          <w:sz w:val="20"/>
          <w:szCs w:val="20"/>
        </w:rPr>
      </w:pPr>
      <w:r w:rsidRPr="00CB5A73">
        <w:rPr>
          <w:sz w:val="20"/>
          <w:szCs w:val="20"/>
        </w:rPr>
        <w:t>Basis Geno</w:t>
      </w:r>
      <w:r w:rsidRPr="00CB5A73">
        <w:rPr>
          <w:sz w:val="20"/>
          <w:szCs w:val="20"/>
          <w:lang w:val="en-US"/>
        </w:rPr>
        <w:t>mic</w:t>
      </w:r>
      <w:r w:rsidRPr="00CB5A73">
        <w:rPr>
          <w:sz w:val="20"/>
          <w:szCs w:val="20"/>
        </w:rPr>
        <w:t xml:space="preserve"> Group (до 202</w:t>
      </w:r>
      <w:r w:rsidR="00615938" w:rsidRPr="00CB5A73">
        <w:rPr>
          <w:sz w:val="20"/>
          <w:szCs w:val="20"/>
        </w:rPr>
        <w:t>0</w:t>
      </w:r>
      <w:r w:rsidRPr="00CB5A73">
        <w:rPr>
          <w:sz w:val="20"/>
          <w:szCs w:val="20"/>
        </w:rPr>
        <w:t xml:space="preserve"> года - Basis Genotech Group</w:t>
      </w:r>
      <w:r w:rsidR="0064589E" w:rsidRPr="00CB5A73">
        <w:rPr>
          <w:sz w:val="20"/>
          <w:szCs w:val="20"/>
        </w:rPr>
        <w:t>)</w:t>
      </w:r>
      <w:r w:rsidRPr="00CB5A73">
        <w:rPr>
          <w:sz w:val="20"/>
          <w:szCs w:val="20"/>
        </w:rPr>
        <w:t xml:space="preserve"> - высокотехнологичная медицинская компания, основным видом деятельности которой являются исследования и анализ генетики человека. Все исследования проводятся на базе собственной лаборатории в г.Новосибирске, которая лицензирована и сертифицирована согласно международным стандартам. Первой</w:t>
      </w:r>
      <w:r w:rsidR="00615938" w:rsidRPr="00CB5A73">
        <w:rPr>
          <w:sz w:val="20"/>
          <w:szCs w:val="20"/>
        </w:rPr>
        <w:t xml:space="preserve"> </w:t>
      </w:r>
      <w:r w:rsidRPr="00CB5A73">
        <w:rPr>
          <w:sz w:val="20"/>
          <w:szCs w:val="20"/>
        </w:rPr>
        <w:t xml:space="preserve">в России внедрила в практику врача </w:t>
      </w:r>
      <w:r w:rsidR="00615938" w:rsidRPr="00CB5A73">
        <w:rPr>
          <w:sz w:val="20"/>
          <w:szCs w:val="20"/>
        </w:rPr>
        <w:t>комплексн</w:t>
      </w:r>
      <w:r w:rsidR="00925382" w:rsidRPr="00CB5A73">
        <w:rPr>
          <w:sz w:val="20"/>
          <w:szCs w:val="20"/>
        </w:rPr>
        <w:t>ый</w:t>
      </w:r>
      <w:r w:rsidR="00615938" w:rsidRPr="00CB5A73">
        <w:rPr>
          <w:sz w:val="20"/>
          <w:szCs w:val="20"/>
        </w:rPr>
        <w:t xml:space="preserve"> </w:t>
      </w:r>
      <w:r w:rsidR="00925382" w:rsidRPr="00CB5A73">
        <w:rPr>
          <w:sz w:val="20"/>
          <w:szCs w:val="20"/>
        </w:rPr>
        <w:t xml:space="preserve">инструмент </w:t>
      </w:r>
      <w:r w:rsidR="00615938" w:rsidRPr="00CB5A73">
        <w:rPr>
          <w:sz w:val="20"/>
          <w:szCs w:val="20"/>
        </w:rPr>
        <w:t>по оценки риск</w:t>
      </w:r>
      <w:r w:rsidR="00925382" w:rsidRPr="00CB5A73">
        <w:rPr>
          <w:sz w:val="20"/>
          <w:szCs w:val="20"/>
        </w:rPr>
        <w:t xml:space="preserve">ов возникновения </w:t>
      </w:r>
      <w:r w:rsidR="00615938" w:rsidRPr="00CB5A73">
        <w:rPr>
          <w:sz w:val="20"/>
          <w:szCs w:val="20"/>
        </w:rPr>
        <w:t xml:space="preserve">возрастных заболеваний </w:t>
      </w:r>
      <w:r w:rsidR="00925382" w:rsidRPr="00CB5A73">
        <w:rPr>
          <w:sz w:val="20"/>
          <w:szCs w:val="20"/>
        </w:rPr>
        <w:t xml:space="preserve">- генетическую панель </w:t>
      </w:r>
      <w:r w:rsidR="00615938" w:rsidRPr="00CB5A73">
        <w:rPr>
          <w:sz w:val="20"/>
          <w:szCs w:val="20"/>
        </w:rPr>
        <w:t xml:space="preserve">«Активное долголетие», аналогов которой </w:t>
      </w:r>
      <w:r w:rsidR="00925382" w:rsidRPr="00CB5A73">
        <w:rPr>
          <w:sz w:val="20"/>
          <w:szCs w:val="20"/>
        </w:rPr>
        <w:t xml:space="preserve">на отечественном рынке нет </w:t>
      </w:r>
      <w:r w:rsidR="00615938" w:rsidRPr="00CB5A73">
        <w:rPr>
          <w:sz w:val="20"/>
          <w:szCs w:val="20"/>
        </w:rPr>
        <w:t>до сих пор</w:t>
      </w:r>
      <w:r w:rsidR="00925382" w:rsidRPr="00CB5A73">
        <w:rPr>
          <w:sz w:val="20"/>
          <w:szCs w:val="20"/>
        </w:rPr>
        <w:t>. Кроме того, является инженером уникальной для российского рынка</w:t>
      </w:r>
      <w:r w:rsidR="00CE122F" w:rsidRPr="00CB5A73">
        <w:rPr>
          <w:sz w:val="20"/>
          <w:szCs w:val="20"/>
        </w:rPr>
        <w:t xml:space="preserve"> генетических исследований </w:t>
      </w:r>
      <w:r w:rsidR="00925382" w:rsidRPr="00CB5A73">
        <w:rPr>
          <w:sz w:val="20"/>
          <w:szCs w:val="20"/>
        </w:rPr>
        <w:t>п</w:t>
      </w:r>
      <w:r w:rsidR="00615938" w:rsidRPr="00CB5A73">
        <w:rPr>
          <w:sz w:val="20"/>
          <w:szCs w:val="20"/>
        </w:rPr>
        <w:t>анел</w:t>
      </w:r>
      <w:r w:rsidR="00925382" w:rsidRPr="00CB5A73">
        <w:rPr>
          <w:sz w:val="20"/>
          <w:szCs w:val="20"/>
        </w:rPr>
        <w:t>и</w:t>
      </w:r>
      <w:r w:rsidR="00615938" w:rsidRPr="00CB5A73">
        <w:rPr>
          <w:sz w:val="20"/>
          <w:szCs w:val="20"/>
        </w:rPr>
        <w:t xml:space="preserve"> «</w:t>
      </w:r>
      <w:r w:rsidR="00925382" w:rsidRPr="00CB5A73">
        <w:rPr>
          <w:sz w:val="20"/>
          <w:szCs w:val="20"/>
        </w:rPr>
        <w:t>Эндокринология. Половые стероиды</w:t>
      </w:r>
      <w:r w:rsidR="00615938" w:rsidRPr="00CB5A73">
        <w:rPr>
          <w:sz w:val="20"/>
          <w:szCs w:val="20"/>
        </w:rPr>
        <w:t>»</w:t>
      </w:r>
      <w:r w:rsidR="00925382" w:rsidRPr="00CB5A73">
        <w:rPr>
          <w:sz w:val="20"/>
          <w:szCs w:val="20"/>
        </w:rPr>
        <w:t xml:space="preserve">, специально разработанной для </w:t>
      </w:r>
      <w:r w:rsidR="00615938" w:rsidRPr="00CB5A73">
        <w:rPr>
          <w:sz w:val="20"/>
          <w:szCs w:val="20"/>
        </w:rPr>
        <w:t>оценк</w:t>
      </w:r>
      <w:r w:rsidR="00925382" w:rsidRPr="00CB5A73">
        <w:rPr>
          <w:sz w:val="20"/>
          <w:szCs w:val="20"/>
        </w:rPr>
        <w:t>и</w:t>
      </w:r>
      <w:r w:rsidR="00615938" w:rsidRPr="00CB5A73">
        <w:rPr>
          <w:sz w:val="20"/>
          <w:szCs w:val="20"/>
        </w:rPr>
        <w:t xml:space="preserve"> </w:t>
      </w:r>
      <w:r w:rsidR="00925382" w:rsidRPr="00CB5A73">
        <w:rPr>
          <w:sz w:val="20"/>
          <w:szCs w:val="20"/>
        </w:rPr>
        <w:t xml:space="preserve">всего потенциала репродуктивной системы человеческого организма. </w:t>
      </w:r>
      <w:r w:rsidRPr="00CB5A73">
        <w:rPr>
          <w:sz w:val="20"/>
          <w:szCs w:val="20"/>
        </w:rPr>
        <w:t xml:space="preserve">В общей сложности, компанией созданы шесть узкоспециализированных панелей, в том числе </w:t>
      </w:r>
      <w:r w:rsidR="00CE122F" w:rsidRPr="00CB5A73">
        <w:rPr>
          <w:sz w:val="20"/>
          <w:szCs w:val="20"/>
        </w:rPr>
        <w:t xml:space="preserve">«Педиатрия», </w:t>
      </w:r>
      <w:r w:rsidRPr="00CB5A73">
        <w:rPr>
          <w:sz w:val="20"/>
          <w:szCs w:val="20"/>
        </w:rPr>
        <w:t xml:space="preserve">«Диетология», </w:t>
      </w:r>
      <w:r w:rsidR="00615938" w:rsidRPr="00CB5A73">
        <w:rPr>
          <w:sz w:val="20"/>
          <w:szCs w:val="20"/>
        </w:rPr>
        <w:t>«Косметология»</w:t>
      </w:r>
      <w:r w:rsidR="00CE122F" w:rsidRPr="00CB5A73">
        <w:rPr>
          <w:sz w:val="20"/>
          <w:szCs w:val="20"/>
        </w:rPr>
        <w:t xml:space="preserve"> и</w:t>
      </w:r>
      <w:r w:rsidR="00615938" w:rsidRPr="00CB5A73">
        <w:rPr>
          <w:sz w:val="20"/>
          <w:szCs w:val="20"/>
        </w:rPr>
        <w:t xml:space="preserve"> «Трихология»</w:t>
      </w:r>
      <w:r w:rsidRPr="00CB5A73">
        <w:rPr>
          <w:sz w:val="20"/>
          <w:szCs w:val="20"/>
        </w:rPr>
        <w:t>.</w:t>
      </w:r>
      <w:r w:rsidR="00925382" w:rsidRPr="00CB5A73">
        <w:rPr>
          <w:sz w:val="20"/>
          <w:szCs w:val="20"/>
        </w:rPr>
        <w:t xml:space="preserve"> </w:t>
      </w:r>
      <w:r w:rsidRPr="00CB5A73">
        <w:rPr>
          <w:sz w:val="20"/>
          <w:szCs w:val="20"/>
        </w:rPr>
        <w:t xml:space="preserve">Разработка всех генетических тестов ведется в сотрудничестве с научными институтами и лабораториям СО РАН. На сегодняшний день ресурсы Basis </w:t>
      </w:r>
      <w:r w:rsidR="00CE122F" w:rsidRPr="00CB5A73">
        <w:rPr>
          <w:sz w:val="20"/>
          <w:szCs w:val="20"/>
        </w:rPr>
        <w:t xml:space="preserve">Genomic </w:t>
      </w:r>
      <w:r w:rsidRPr="00CB5A73">
        <w:rPr>
          <w:sz w:val="20"/>
          <w:szCs w:val="20"/>
        </w:rPr>
        <w:t>Group позволяют обеспечить возможность сдачи ДНК-тестов по всей стране.</w:t>
      </w:r>
      <w:r w:rsidRPr="00CB0DF3">
        <w:rPr>
          <w:sz w:val="20"/>
          <w:szCs w:val="20"/>
        </w:rPr>
        <w:t xml:space="preserve"> </w:t>
      </w:r>
    </w:p>
    <w:sectPr w:rsidR="00615938" w:rsidSect="00443582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6664D" w14:textId="77777777" w:rsidR="00065EE6" w:rsidRDefault="00065EE6" w:rsidP="00443582">
      <w:pPr>
        <w:spacing w:after="0" w:line="240" w:lineRule="auto"/>
      </w:pPr>
      <w:r>
        <w:separator/>
      </w:r>
    </w:p>
  </w:endnote>
  <w:endnote w:type="continuationSeparator" w:id="0">
    <w:p w14:paraId="7C440C30" w14:textId="77777777" w:rsidR="00065EE6" w:rsidRDefault="00065EE6" w:rsidP="0044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EA03" w14:textId="77777777" w:rsidR="00443582" w:rsidRPr="00443582" w:rsidRDefault="00443582">
    <w:pPr>
      <w:pStyle w:val="a5"/>
      <w:rPr>
        <w:lang w:val="en-US"/>
      </w:rPr>
    </w:pPr>
  </w:p>
  <w:p w14:paraId="54F96302" w14:textId="77777777" w:rsidR="00443582" w:rsidRDefault="00443582">
    <w:pPr>
      <w:pStyle w:val="a5"/>
    </w:pPr>
  </w:p>
  <w:p w14:paraId="7E582F8B" w14:textId="77777777" w:rsidR="00443582" w:rsidRDefault="00443582">
    <w:pPr>
      <w:pStyle w:val="a5"/>
    </w:pPr>
  </w:p>
  <w:p w14:paraId="1824F650" w14:textId="77777777" w:rsidR="00443582" w:rsidRDefault="00443582">
    <w:pPr>
      <w:pStyle w:val="a5"/>
    </w:pPr>
  </w:p>
  <w:p w14:paraId="5D0A16A1" w14:textId="77777777" w:rsidR="00443582" w:rsidRDefault="004435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A370" w14:textId="77777777" w:rsidR="00065EE6" w:rsidRDefault="00065EE6" w:rsidP="00443582">
      <w:pPr>
        <w:spacing w:after="0" w:line="240" w:lineRule="auto"/>
      </w:pPr>
      <w:r>
        <w:separator/>
      </w:r>
    </w:p>
  </w:footnote>
  <w:footnote w:type="continuationSeparator" w:id="0">
    <w:p w14:paraId="68F5158E" w14:textId="77777777" w:rsidR="00065EE6" w:rsidRDefault="00065EE6" w:rsidP="0044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AC9E" w14:textId="77777777" w:rsidR="00443582" w:rsidRDefault="00443582">
    <w:pPr>
      <w:pStyle w:val="a3"/>
    </w:pPr>
  </w:p>
  <w:p w14:paraId="0EF6E0A0" w14:textId="77777777" w:rsidR="00443582" w:rsidRDefault="00443582">
    <w:pPr>
      <w:pStyle w:val="a3"/>
    </w:pPr>
  </w:p>
  <w:p w14:paraId="30141F93" w14:textId="77777777" w:rsidR="00443582" w:rsidRDefault="00443582">
    <w:pPr>
      <w:pStyle w:val="a3"/>
    </w:pPr>
  </w:p>
  <w:p w14:paraId="0F0C239C" w14:textId="77777777" w:rsidR="00443582" w:rsidRDefault="004435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437C" w14:textId="77777777" w:rsidR="004F3389" w:rsidRDefault="004F3389">
    <w:pPr>
      <w:pStyle w:val="a3"/>
    </w:pPr>
  </w:p>
  <w:p w14:paraId="08CBB721" w14:textId="706B7AD6" w:rsidR="00443582" w:rsidRDefault="00DD3E97">
    <w:pPr>
      <w:pStyle w:val="a3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AAB2A31" wp14:editId="7D6A41CE">
          <wp:simplePos x="0" y="0"/>
          <wp:positionH relativeFrom="margin">
            <wp:align>center</wp:align>
          </wp:positionH>
          <wp:positionV relativeFrom="paragraph">
            <wp:posOffset>-184150</wp:posOffset>
          </wp:positionV>
          <wp:extent cx="6498590" cy="10129520"/>
          <wp:effectExtent l="0" t="0" r="0" b="0"/>
          <wp:wrapNone/>
          <wp:docPr id="1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590" cy="1012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D209E" w14:textId="77777777" w:rsidR="00443582" w:rsidRDefault="00443582">
    <w:pPr>
      <w:pStyle w:val="a3"/>
    </w:pPr>
  </w:p>
  <w:p w14:paraId="661906A4" w14:textId="77777777" w:rsidR="00443582" w:rsidRDefault="00443582">
    <w:pPr>
      <w:pStyle w:val="a3"/>
    </w:pPr>
  </w:p>
  <w:p w14:paraId="6920B916" w14:textId="77777777" w:rsidR="00443582" w:rsidRDefault="00443582">
    <w:pPr>
      <w:pStyle w:val="a3"/>
    </w:pPr>
  </w:p>
  <w:p w14:paraId="27697655" w14:textId="77777777" w:rsidR="00443582" w:rsidRDefault="00443582">
    <w:pPr>
      <w:pStyle w:val="a3"/>
    </w:pPr>
  </w:p>
  <w:p w14:paraId="13ED5F97" w14:textId="77777777" w:rsidR="00443582" w:rsidRDefault="00443582">
    <w:pPr>
      <w:pStyle w:val="a3"/>
    </w:pPr>
  </w:p>
  <w:p w14:paraId="1478ECFD" w14:textId="77777777" w:rsidR="00443582" w:rsidRDefault="004435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582"/>
    <w:rsid w:val="00022563"/>
    <w:rsid w:val="00065EE6"/>
    <w:rsid w:val="000A7C0F"/>
    <w:rsid w:val="000C3794"/>
    <w:rsid w:val="000D5E98"/>
    <w:rsid w:val="00103E8B"/>
    <w:rsid w:val="00125449"/>
    <w:rsid w:val="00161B76"/>
    <w:rsid w:val="0016403D"/>
    <w:rsid w:val="00174EF2"/>
    <w:rsid w:val="00272013"/>
    <w:rsid w:val="002B40C1"/>
    <w:rsid w:val="002D3337"/>
    <w:rsid w:val="00351A30"/>
    <w:rsid w:val="0035636A"/>
    <w:rsid w:val="003B54FB"/>
    <w:rsid w:val="003B7D93"/>
    <w:rsid w:val="00443582"/>
    <w:rsid w:val="00454398"/>
    <w:rsid w:val="00485C47"/>
    <w:rsid w:val="004B699B"/>
    <w:rsid w:val="004E44EA"/>
    <w:rsid w:val="004F002D"/>
    <w:rsid w:val="004F3389"/>
    <w:rsid w:val="005343DF"/>
    <w:rsid w:val="00584883"/>
    <w:rsid w:val="005933AF"/>
    <w:rsid w:val="005A7433"/>
    <w:rsid w:val="005F16E6"/>
    <w:rsid w:val="00611287"/>
    <w:rsid w:val="00615938"/>
    <w:rsid w:val="00616FBB"/>
    <w:rsid w:val="0064589E"/>
    <w:rsid w:val="00673593"/>
    <w:rsid w:val="0069412E"/>
    <w:rsid w:val="006A71C0"/>
    <w:rsid w:val="00732F39"/>
    <w:rsid w:val="00733ABD"/>
    <w:rsid w:val="00734FB4"/>
    <w:rsid w:val="007666B4"/>
    <w:rsid w:val="00773F85"/>
    <w:rsid w:val="007E4135"/>
    <w:rsid w:val="007F40BE"/>
    <w:rsid w:val="00813CE8"/>
    <w:rsid w:val="008302CF"/>
    <w:rsid w:val="008475A8"/>
    <w:rsid w:val="00886E74"/>
    <w:rsid w:val="00887E9B"/>
    <w:rsid w:val="008A4FA5"/>
    <w:rsid w:val="009225B0"/>
    <w:rsid w:val="00925382"/>
    <w:rsid w:val="0093024C"/>
    <w:rsid w:val="00933D98"/>
    <w:rsid w:val="00997262"/>
    <w:rsid w:val="00AB401A"/>
    <w:rsid w:val="00AB4B07"/>
    <w:rsid w:val="00AD115A"/>
    <w:rsid w:val="00AE4C98"/>
    <w:rsid w:val="00AF3825"/>
    <w:rsid w:val="00B001C3"/>
    <w:rsid w:val="00B234EE"/>
    <w:rsid w:val="00B61636"/>
    <w:rsid w:val="00B66230"/>
    <w:rsid w:val="00B808B2"/>
    <w:rsid w:val="00B83B53"/>
    <w:rsid w:val="00C278C2"/>
    <w:rsid w:val="00C334B1"/>
    <w:rsid w:val="00C55E6C"/>
    <w:rsid w:val="00CA71C8"/>
    <w:rsid w:val="00CB5A73"/>
    <w:rsid w:val="00CB6B46"/>
    <w:rsid w:val="00CD7822"/>
    <w:rsid w:val="00CE122F"/>
    <w:rsid w:val="00CE7DFE"/>
    <w:rsid w:val="00CF0200"/>
    <w:rsid w:val="00D02F7B"/>
    <w:rsid w:val="00D14062"/>
    <w:rsid w:val="00D332B3"/>
    <w:rsid w:val="00D6496F"/>
    <w:rsid w:val="00D8299B"/>
    <w:rsid w:val="00D85028"/>
    <w:rsid w:val="00DD3E97"/>
    <w:rsid w:val="00E000E4"/>
    <w:rsid w:val="00E101B8"/>
    <w:rsid w:val="00E227F9"/>
    <w:rsid w:val="00E520CB"/>
    <w:rsid w:val="00E96DCF"/>
    <w:rsid w:val="00EC2FC1"/>
    <w:rsid w:val="00EF2F21"/>
    <w:rsid w:val="00EF523A"/>
    <w:rsid w:val="00F20BE9"/>
    <w:rsid w:val="00F3773A"/>
    <w:rsid w:val="00F85086"/>
    <w:rsid w:val="00FB5C0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8FCA8"/>
  <w15:docId w15:val="{578EF541-8DF9-41DD-A99F-84CA0BDB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5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3582"/>
  </w:style>
  <w:style w:type="paragraph" w:styleId="a5">
    <w:name w:val="footer"/>
    <w:basedOn w:val="a"/>
    <w:link w:val="a6"/>
    <w:uiPriority w:val="99"/>
    <w:unhideWhenUsed/>
    <w:rsid w:val="00443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3582"/>
  </w:style>
  <w:style w:type="character" w:styleId="a7">
    <w:name w:val="Hyperlink"/>
    <w:basedOn w:val="a0"/>
    <w:uiPriority w:val="99"/>
    <w:unhideWhenUsed/>
    <w:rsid w:val="00615938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5938"/>
    <w:rPr>
      <w:color w:val="605E5C"/>
      <w:shd w:val="clear" w:color="auto" w:fill="E1DFDD"/>
    </w:rPr>
  </w:style>
  <w:style w:type="character" w:customStyle="1" w:styleId="linkinfo">
    <w:name w:val="link_info"/>
    <w:basedOn w:val="a0"/>
    <w:rsid w:val="00B001C3"/>
  </w:style>
  <w:style w:type="paragraph" w:styleId="a8">
    <w:name w:val="Revision"/>
    <w:hidden/>
    <w:uiPriority w:val="99"/>
    <w:semiHidden/>
    <w:rsid w:val="005A7433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5A74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A74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A743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74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7433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A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A74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6728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999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Ermoshina</dc:creator>
  <cp:keywords/>
  <cp:lastModifiedBy>Elena Ermoshina</cp:lastModifiedBy>
  <cp:revision>7</cp:revision>
  <dcterms:created xsi:type="dcterms:W3CDTF">2020-04-07T15:03:00Z</dcterms:created>
  <dcterms:modified xsi:type="dcterms:W3CDTF">2020-04-13T07:19:00Z</dcterms:modified>
</cp:coreProperties>
</file>