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37" w:rsidRDefault="00D13837" w:rsidP="006F24D8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Рослесозащита 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лесозащита 150x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37" w:rsidRDefault="00D13837" w:rsidP="00D13837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A3A95">
        <w:rPr>
          <w:rFonts w:ascii="Times New Roman" w:hAnsi="Times New Roman"/>
          <w:b/>
          <w:sz w:val="28"/>
          <w:szCs w:val="28"/>
        </w:rPr>
        <w:t>ФБУ «Рослесозащита» - «ЦЗЛ Курганской области»</w:t>
      </w:r>
    </w:p>
    <w:p w:rsidR="00D13837" w:rsidRDefault="00D13837" w:rsidP="006F24D8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1177F" w:rsidRPr="00D13837" w:rsidRDefault="006F24D8" w:rsidP="006F24D8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8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Борьба с пилильщиком-</w:t>
      </w:r>
      <w:proofErr w:type="spellStart"/>
      <w:r w:rsidRPr="00D138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ткачем</w:t>
      </w:r>
      <w:proofErr w:type="spellEnd"/>
      <w:r w:rsidRPr="00D138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звездчатым в насаждениях Курганской области.</w:t>
      </w:r>
    </w:p>
    <w:p w:rsidR="006F24D8" w:rsidRPr="00E1177F" w:rsidRDefault="006F24D8" w:rsidP="006F24D8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1177F" w:rsidRPr="00E1177F" w:rsidRDefault="00D13837" w:rsidP="00E1177F">
      <w:pPr>
        <w:spacing w:after="0" w:line="25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E1177F"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июня</w:t>
      </w:r>
      <w:bookmarkStart w:id="0" w:name="_GoBack"/>
      <w:bookmarkEnd w:id="0"/>
      <w:r w:rsidR="00E1177F"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проведены мероприятия по уничтожению или подавлению численности </w:t>
      </w:r>
      <w:proofErr w:type="spellStart"/>
      <w:r w:rsidR="00E1177F"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хвоегрызущего</w:t>
      </w:r>
      <w:proofErr w:type="spellEnd"/>
      <w:r w:rsidR="00E1177F"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вредителя на территории Шумихинского лесничества на площади 383,7 га.</w:t>
      </w:r>
    </w:p>
    <w:p w:rsidR="00E1177F" w:rsidRPr="00E1177F" w:rsidRDefault="00E1177F" w:rsidP="00E1177F">
      <w:pPr>
        <w:spacing w:after="0" w:line="25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Специалистами филиала ФБУ “Рослесозащита” - “ЦЗЛ Курганской области” на территории </w:t>
      </w:r>
      <w:proofErr w:type="spellStart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Песчанского</w:t>
      </w:r>
      <w:proofErr w:type="spellEnd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  </w:t>
      </w:r>
      <w:proofErr w:type="spellStart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Галкинского</w:t>
      </w:r>
      <w:proofErr w:type="spellEnd"/>
      <w:proofErr w:type="gramEnd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мастерских участках Шумихинского лесничества зарегистрирован очаг вредителя пилильщика-ткача звездчатого на площади 905,5 га.  Пилильщик-ткач звездчатый в Курганской области является одним из опаснейших вредителей сосновых насаждений. </w:t>
      </w:r>
    </w:p>
    <w:p w:rsidR="00E1177F" w:rsidRPr="00E1177F" w:rsidRDefault="00E1177F" w:rsidP="00E1177F">
      <w:pPr>
        <w:spacing w:after="0" w:line="25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взаимодействии с Департаментом природных ресурсов и охраны окружающей среды Курганской области организованы мероприятия по борьбе с данным вредителем. Обработку осуществили специалисты из республики Башкортостан. Опыление осуществлялось с применением химического препарата </w:t>
      </w:r>
      <w:proofErr w:type="spellStart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Клонрин</w:t>
      </w:r>
      <w:proofErr w:type="spellEnd"/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-КЭ наземным способом.</w:t>
      </w:r>
    </w:p>
    <w:p w:rsidR="001A65F1" w:rsidRDefault="00E1177F" w:rsidP="00E1177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Главная цель проведенного мероприятия по борьбе - это сохранение жизнеспособности насаждений.</w:t>
      </w:r>
    </w:p>
    <w:p w:rsidR="00D13837" w:rsidRDefault="00D13837" w:rsidP="00D13837">
      <w:pPr>
        <w:pStyle w:val="a3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Федеральное бюджетное учреждение «Российский центр защиты леса» - «Центр Защиты леса Курганской области»</w:t>
      </w:r>
    </w:p>
    <w:p w:rsidR="00D13837" w:rsidRPr="001A3A95" w:rsidRDefault="00D13837" w:rsidP="00D13837">
      <w:pPr>
        <w:pStyle w:val="a3"/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D13837" w:rsidRPr="001A3A95" w:rsidRDefault="00D13837" w:rsidP="00D13837">
      <w:pPr>
        <w:pStyle w:val="a3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Адрес: г. Курган, 640014, пос. Сиреневый, ул. Центральная 1а</w:t>
      </w:r>
    </w:p>
    <w:p w:rsidR="00D13837" w:rsidRPr="001A3A95" w:rsidRDefault="00D13837" w:rsidP="00D13837">
      <w:pPr>
        <w:pStyle w:val="a3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Телефон: 8 (3522) 64-24-56 </w:t>
      </w:r>
    </w:p>
    <w:p w:rsidR="00D13837" w:rsidRPr="001A3A95" w:rsidRDefault="00D13837" w:rsidP="00D13837">
      <w:pPr>
        <w:pStyle w:val="a3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E-</w:t>
      </w:r>
      <w:proofErr w:type="spellStart"/>
      <w:r w:rsidRPr="001A3A95">
        <w:rPr>
          <w:rFonts w:eastAsiaTheme="minorHAnsi" w:cstheme="minorBidi"/>
          <w:sz w:val="28"/>
          <w:szCs w:val="28"/>
          <w:lang w:eastAsia="en-US"/>
        </w:rPr>
        <w:t>mail</w:t>
      </w:r>
      <w:proofErr w:type="spellEnd"/>
      <w:r w:rsidRPr="001A3A95">
        <w:rPr>
          <w:rFonts w:eastAsiaTheme="minorHAnsi" w:cstheme="minorBidi"/>
          <w:sz w:val="28"/>
          <w:szCs w:val="28"/>
          <w:lang w:eastAsia="en-US"/>
        </w:rPr>
        <w:t xml:space="preserve">: </w:t>
      </w:r>
      <w:hyperlink r:id="rId5" w:history="1">
        <w:r w:rsidRPr="001A3A95">
          <w:rPr>
            <w:rFonts w:eastAsiaTheme="minorHAnsi" w:cstheme="minorBidi"/>
            <w:sz w:val="28"/>
            <w:szCs w:val="28"/>
            <w:lang w:eastAsia="en-US"/>
          </w:rPr>
          <w:t>czlkurgan@rcfh.ru</w:t>
        </w:r>
      </w:hyperlink>
    </w:p>
    <w:p w:rsidR="00D13837" w:rsidRDefault="00D13837" w:rsidP="00D13837">
      <w:pPr>
        <w:pStyle w:val="a3"/>
        <w:contextualSpacing/>
        <w:rPr>
          <w:sz w:val="28"/>
          <w:szCs w:val="28"/>
        </w:rPr>
      </w:pPr>
      <w:hyperlink r:id="rId6" w:history="1">
        <w:r w:rsidRPr="001A3A95">
          <w:rPr>
            <w:rFonts w:eastAsiaTheme="minorHAnsi" w:cstheme="minorBidi"/>
            <w:sz w:val="28"/>
            <w:szCs w:val="28"/>
            <w:lang w:eastAsia="en-US"/>
          </w:rPr>
          <w:t>www.kurgan.rcfh.ru/</w:t>
        </w:r>
      </w:hyperlink>
    </w:p>
    <w:p w:rsidR="00D13837" w:rsidRPr="00E1177F" w:rsidRDefault="00D13837" w:rsidP="00E1177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3837" w:rsidRPr="00E1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BA"/>
    <w:rsid w:val="001A65F1"/>
    <w:rsid w:val="006F24D8"/>
    <w:rsid w:val="00A409BA"/>
    <w:rsid w:val="00D13837"/>
    <w:rsid w:val="00E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8FBC-B21B-43EE-8885-71647AC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117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gan.rcfh.ru/" TargetMode="External"/><Relationship Id="rId5" Type="http://schemas.openxmlformats.org/officeDocument/2006/relationships/hyperlink" Target="mailto:czlkurgan@rcf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2020-06-17T03:44:00Z</dcterms:created>
  <dcterms:modified xsi:type="dcterms:W3CDTF">2020-06-17T04:35:00Z</dcterms:modified>
</cp:coreProperties>
</file>