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CD" w:rsidRPr="006460CD" w:rsidRDefault="006460CD" w:rsidP="006460CD">
      <w:pPr>
        <w:spacing w:after="120" w:line="300" w:lineRule="exact"/>
        <w:rPr>
          <w:rFonts w:ascii="Arial" w:hAnsi="Arial" w:cs="Arial"/>
          <w:b/>
        </w:rPr>
      </w:pPr>
      <w:bookmarkStart w:id="0" w:name="_GoBack"/>
      <w:r w:rsidRPr="006460CD">
        <w:rPr>
          <w:rFonts w:ascii="Arial" w:hAnsi="Arial" w:cs="Arial"/>
          <w:b/>
        </w:rPr>
        <w:t xml:space="preserve">Объемы внутренних авиаперевозок </w:t>
      </w:r>
      <w:bookmarkEnd w:id="0"/>
      <w:r w:rsidRPr="006460CD">
        <w:rPr>
          <w:rFonts w:ascii="Arial" w:hAnsi="Arial" w:cs="Arial"/>
          <w:b/>
        </w:rPr>
        <w:t>близки к восстановлению</w:t>
      </w:r>
    </w:p>
    <w:p w:rsidR="006460CD" w:rsidRDefault="006460CD" w:rsidP="006460CD">
      <w:pPr>
        <w:spacing w:after="120" w:line="300" w:lineRule="exact"/>
        <w:rPr>
          <w:rFonts w:ascii="Arial" w:hAnsi="Arial" w:cs="Arial"/>
        </w:rPr>
      </w:pPr>
    </w:p>
    <w:p w:rsidR="006460CD" w:rsidRPr="00BD42C7" w:rsidRDefault="006460CD" w:rsidP="006460CD">
      <w:pPr>
        <w:spacing w:after="120" w:line="300" w:lineRule="exact"/>
        <w:rPr>
          <w:rFonts w:ascii="Arial" w:hAnsi="Arial" w:cs="Arial"/>
        </w:rPr>
      </w:pPr>
      <w:r w:rsidRPr="00BD42C7">
        <w:rPr>
          <w:rFonts w:ascii="Arial" w:hAnsi="Arial" w:cs="Arial"/>
        </w:rPr>
        <w:t>Рынок внутренних авиаперевозок показывает устойчивую тенденцию к восстановлению относительно прошлогодних показателей.</w:t>
      </w:r>
    </w:p>
    <w:p w:rsidR="006460CD" w:rsidRPr="00BD42C7" w:rsidRDefault="006460CD" w:rsidP="006460CD">
      <w:pPr>
        <w:spacing w:after="120" w:line="300" w:lineRule="exact"/>
        <w:jc w:val="both"/>
        <w:rPr>
          <w:rFonts w:ascii="Arial" w:hAnsi="Arial" w:cs="Arial"/>
        </w:rPr>
      </w:pPr>
      <w:r w:rsidRPr="00BD42C7">
        <w:rPr>
          <w:rFonts w:ascii="Arial" w:hAnsi="Arial" w:cs="Arial"/>
        </w:rPr>
        <w:t xml:space="preserve">По данным аналитической службы компании «Сирена», число бронирований на внутрироссийских направлениях за последнюю декаду июня превысило 1,1 млн. </w:t>
      </w:r>
    </w:p>
    <w:p w:rsidR="006460CD" w:rsidRPr="00BD42C7" w:rsidRDefault="006460CD" w:rsidP="006460CD">
      <w:pPr>
        <w:spacing w:after="120" w:line="300" w:lineRule="exact"/>
        <w:jc w:val="both"/>
        <w:rPr>
          <w:rFonts w:ascii="Arial" w:hAnsi="Arial" w:cs="Arial"/>
        </w:rPr>
      </w:pPr>
      <w:r w:rsidRPr="00BD42C7">
        <w:rPr>
          <w:rFonts w:ascii="Arial" w:hAnsi="Arial" w:cs="Arial"/>
        </w:rPr>
        <w:t>Данная цифра составляет 95% от аналогичного периода 2019 г. без учета рейсов бизнес авиации и международных направлений.</w:t>
      </w:r>
    </w:p>
    <w:p w:rsidR="006460CD" w:rsidRPr="00BD42C7" w:rsidRDefault="006460CD" w:rsidP="006460CD">
      <w:pPr>
        <w:spacing w:after="120" w:line="300" w:lineRule="exact"/>
        <w:jc w:val="both"/>
        <w:rPr>
          <w:rFonts w:ascii="Arial" w:hAnsi="Arial" w:cs="Arial"/>
        </w:rPr>
      </w:pPr>
      <w:r w:rsidRPr="00BD42C7">
        <w:rPr>
          <w:rFonts w:ascii="Arial" w:hAnsi="Arial" w:cs="Arial"/>
        </w:rPr>
        <w:t>Постепенное снятие ограничений на перемещения в регионах РФ и активная политика авиакомпаний по развитию новых направлений позволяют надеяться на скорое полное восстановление российского рынка авиаперевозок.</w:t>
      </w:r>
    </w:p>
    <w:p w:rsidR="006460CD" w:rsidRPr="00BD42C7" w:rsidRDefault="006460CD" w:rsidP="006460CD">
      <w:pPr>
        <w:spacing w:after="120" w:line="300" w:lineRule="exact"/>
        <w:jc w:val="both"/>
        <w:rPr>
          <w:rFonts w:ascii="Arial" w:hAnsi="Arial" w:cs="Arial"/>
        </w:rPr>
      </w:pPr>
    </w:p>
    <w:p w:rsidR="006E58C7" w:rsidRDefault="006E58C7"/>
    <w:sectPr w:rsidR="006E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CD"/>
    <w:rsid w:val="006460CD"/>
    <w:rsid w:val="006E58C7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2020-07-09T04:11:00Z</dcterms:created>
  <dcterms:modified xsi:type="dcterms:W3CDTF">2020-07-09T04:12:00Z</dcterms:modified>
</cp:coreProperties>
</file>