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3111C" w14:textId="1F2EF28B" w:rsidR="000E1CEA" w:rsidRDefault="000E1CEA" w:rsidP="00782AB3">
      <w:pPr>
        <w:spacing w:line="360" w:lineRule="auto"/>
        <w:jc w:val="center"/>
        <w:rPr>
          <w:b/>
        </w:rPr>
      </w:pPr>
      <w:proofErr w:type="gramStart"/>
      <w:r w:rsidRPr="00782AB3">
        <w:rPr>
          <w:b/>
        </w:rPr>
        <w:t xml:space="preserve">Анализ </w:t>
      </w:r>
      <w:r w:rsidR="00B3705C" w:rsidRPr="00782AB3">
        <w:rPr>
          <w:b/>
        </w:rPr>
        <w:t xml:space="preserve"> </w:t>
      </w:r>
      <w:r w:rsidR="00DC045E" w:rsidRPr="00782AB3">
        <w:rPr>
          <w:b/>
        </w:rPr>
        <w:t>российского</w:t>
      </w:r>
      <w:proofErr w:type="gramEnd"/>
      <w:r w:rsidR="00DC045E" w:rsidRPr="00782AB3">
        <w:rPr>
          <w:b/>
        </w:rPr>
        <w:t xml:space="preserve"> </w:t>
      </w:r>
      <w:r w:rsidR="00B3705C" w:rsidRPr="00782AB3">
        <w:rPr>
          <w:b/>
        </w:rPr>
        <w:t xml:space="preserve">рынка </w:t>
      </w:r>
      <w:r w:rsidR="00E71E2C" w:rsidRPr="00782AB3">
        <w:rPr>
          <w:b/>
        </w:rPr>
        <w:t>сои и соевой продукции</w:t>
      </w:r>
      <w:r w:rsidR="00874AD8" w:rsidRPr="00782AB3">
        <w:rPr>
          <w:b/>
        </w:rPr>
        <w:t xml:space="preserve">: </w:t>
      </w:r>
      <w:r w:rsidR="00C15D1D" w:rsidRPr="00782AB3">
        <w:rPr>
          <w:b/>
        </w:rPr>
        <w:t xml:space="preserve"> итоги 2019 г., прогноз до 2022</w:t>
      </w:r>
      <w:r w:rsidR="000255D6" w:rsidRPr="00782AB3">
        <w:rPr>
          <w:b/>
        </w:rPr>
        <w:t xml:space="preserve"> г.</w:t>
      </w:r>
    </w:p>
    <w:p w14:paraId="671B727F" w14:textId="7739C39C" w:rsidR="00782AB3" w:rsidRPr="00782AB3" w:rsidRDefault="00782AB3" w:rsidP="00782AB3">
      <w:pPr>
        <w:spacing w:line="360" w:lineRule="auto"/>
        <w:ind w:firstLine="708"/>
        <w:jc w:val="both"/>
        <w:rPr>
          <w:b/>
          <w:i/>
          <w:iCs/>
        </w:rPr>
      </w:pPr>
      <w:r w:rsidRPr="00782AB3">
        <w:rPr>
          <w:b/>
          <w:i/>
          <w:iCs/>
        </w:rPr>
        <w:t>В июне 2020 г. исследовательская компания NeoAnalytics завершила проведение маркетингового исследования российского рынка сои и соевой продукции.</w:t>
      </w:r>
    </w:p>
    <w:p w14:paraId="03445FFA" w14:textId="77777777" w:rsidR="00F33BF7" w:rsidRPr="00F33BF7" w:rsidRDefault="000E1CEA" w:rsidP="00635863">
      <w:pPr>
        <w:spacing w:beforeLines="20" w:before="48" w:afterLines="20" w:after="48" w:line="360" w:lineRule="auto"/>
        <w:ind w:firstLine="708"/>
        <w:jc w:val="both"/>
        <w:rPr>
          <w:rFonts w:eastAsia="Times New Roman" w:cstheme="minorHAnsi"/>
        </w:rPr>
      </w:pPr>
      <w:r w:rsidRPr="00F33BF7">
        <w:rPr>
          <w:rFonts w:cstheme="minorHAnsi"/>
        </w:rPr>
        <w:t>В ходе исследования, пров</w:t>
      </w:r>
      <w:r w:rsidR="007C47D0" w:rsidRPr="00F33BF7">
        <w:rPr>
          <w:rFonts w:cstheme="minorHAnsi"/>
        </w:rPr>
        <w:t xml:space="preserve">еденного NeoAnalytics на тему </w:t>
      </w:r>
      <w:r w:rsidR="007C47D0" w:rsidRPr="00635863">
        <w:rPr>
          <w:rFonts w:cstheme="minorHAnsi"/>
          <w:b/>
        </w:rPr>
        <w:t>“</w:t>
      </w:r>
      <w:r w:rsidR="00B3705C" w:rsidRPr="00635863">
        <w:rPr>
          <w:rFonts w:cstheme="minorHAnsi"/>
          <w:b/>
        </w:rPr>
        <w:t>Р</w:t>
      </w:r>
      <w:r w:rsidR="00DC045E" w:rsidRPr="00635863">
        <w:rPr>
          <w:rFonts w:cstheme="minorHAnsi"/>
          <w:b/>
        </w:rPr>
        <w:t>оссийский р</w:t>
      </w:r>
      <w:r w:rsidR="00B3705C" w:rsidRPr="00635863">
        <w:rPr>
          <w:rFonts w:cstheme="minorHAnsi"/>
          <w:b/>
        </w:rPr>
        <w:t>ынок</w:t>
      </w:r>
      <w:r w:rsidR="00E71E2C" w:rsidRPr="00635863">
        <w:rPr>
          <w:rFonts w:cstheme="minorHAnsi"/>
          <w:b/>
        </w:rPr>
        <w:t xml:space="preserve"> сои и соевой продукции</w:t>
      </w:r>
      <w:r w:rsidR="005E478B" w:rsidRPr="00635863">
        <w:rPr>
          <w:rFonts w:cstheme="minorHAnsi"/>
          <w:b/>
        </w:rPr>
        <w:t>: ито</w:t>
      </w:r>
      <w:r w:rsidR="00C15D1D" w:rsidRPr="00635863">
        <w:rPr>
          <w:rFonts w:cstheme="minorHAnsi"/>
          <w:b/>
        </w:rPr>
        <w:t>ги 2019 г., прогноз до 2022</w:t>
      </w:r>
      <w:r w:rsidRPr="00635863">
        <w:rPr>
          <w:rFonts w:cstheme="minorHAnsi"/>
          <w:b/>
        </w:rPr>
        <w:t xml:space="preserve"> г.</w:t>
      </w:r>
      <w:r w:rsidR="00734B77" w:rsidRPr="00635863">
        <w:rPr>
          <w:rFonts w:cstheme="minorHAnsi"/>
          <w:b/>
        </w:rPr>
        <w:t>»</w:t>
      </w:r>
      <w:r w:rsidR="00734B77" w:rsidRPr="00F33BF7">
        <w:rPr>
          <w:rFonts w:cstheme="minorHAnsi"/>
        </w:rPr>
        <w:t>,</w:t>
      </w:r>
      <w:r w:rsidR="00196AD9" w:rsidRPr="00F33BF7">
        <w:rPr>
          <w:rFonts w:cstheme="minorHAnsi"/>
        </w:rPr>
        <w:t xml:space="preserve"> выяснилось, что </w:t>
      </w:r>
      <w:r w:rsidR="00F33BF7" w:rsidRPr="00F33BF7">
        <w:rPr>
          <w:rFonts w:eastAsia="Times New Roman" w:cstheme="minorHAnsi"/>
        </w:rPr>
        <w:t xml:space="preserve">на сегодняшний день в общей структуре объема рынка преобладает доля внутреннего производства. В 2019 году производство соевых бобов в России составило 4,6 млн. тонн и увеличилось на 7,3%. Экспорт соевых бобов составил 0,89 млн. тонн в 2019 г. и снизился за год на 7,1%. Импорт соевых бобов в 2019 году составил 2,02 тыс. тонн и снизился за год на 9,4%. </w:t>
      </w:r>
    </w:p>
    <w:p w14:paraId="7122B696" w14:textId="77777777" w:rsidR="00F33BF7" w:rsidRPr="00F33BF7" w:rsidRDefault="00F33BF7" w:rsidP="00635863">
      <w:pPr>
        <w:spacing w:beforeLines="20" w:before="48" w:afterLines="20" w:after="48" w:line="360" w:lineRule="auto"/>
        <w:ind w:firstLine="708"/>
        <w:jc w:val="both"/>
        <w:rPr>
          <w:rFonts w:eastAsia="Times New Roman" w:cstheme="minorHAnsi"/>
        </w:rPr>
      </w:pPr>
      <w:r w:rsidRPr="00F33BF7">
        <w:rPr>
          <w:rFonts w:eastAsia="Times New Roman" w:cstheme="minorHAnsi"/>
        </w:rPr>
        <w:t xml:space="preserve">В целом российский рынок сои и соевой продукции в 2019 г. рос за счет исключительно внутреннего производства. </w:t>
      </w:r>
    </w:p>
    <w:p w14:paraId="5BC37E3F" w14:textId="77777777" w:rsidR="003A76CD" w:rsidRPr="003A76CD" w:rsidRDefault="00975A5B" w:rsidP="00635863">
      <w:pPr>
        <w:spacing w:line="360" w:lineRule="auto"/>
        <w:ind w:firstLine="708"/>
        <w:jc w:val="both"/>
        <w:rPr>
          <w:rFonts w:eastAsia="Times New Roman" w:cstheme="minorHAnsi"/>
          <w:lang w:eastAsia="ru-RU"/>
        </w:rPr>
      </w:pPr>
      <w:r w:rsidRPr="003A76CD">
        <w:rPr>
          <w:rFonts w:eastAsia="Times New Roman" w:cstheme="minorHAnsi"/>
          <w:lang w:eastAsia="ru-RU"/>
        </w:rPr>
        <w:t>Особенностью российского рынка сои является то, что в силу логистических ограничений сложилось два самостоятельных рынка - западный и восточный. Так, в частности, лидером по урожаю сои является Дальний Восток. Однако в данном округе недостаточно производственных мощностей по переработке сои. В результате чего соя экспортируется в Китай. И, наоборот, в центре России сосредоточены основные потребители сои – перерабатывающие предприятия и животноводческие комплексы, однако наблюдается нехватка соевого сырья, в результате чего оно импортируется.</w:t>
      </w:r>
    </w:p>
    <w:p w14:paraId="75CF1B10" w14:textId="77777777" w:rsidR="003A76CD" w:rsidRDefault="003A76CD" w:rsidP="00635863">
      <w:pPr>
        <w:spacing w:line="360" w:lineRule="auto"/>
        <w:ind w:firstLine="708"/>
        <w:jc w:val="both"/>
        <w:rPr>
          <w:rFonts w:eastAsia="Times New Roman" w:cstheme="minorHAnsi"/>
          <w:bCs/>
          <w:sz w:val="20"/>
          <w:szCs w:val="20"/>
          <w:lang w:eastAsia="ru-RU"/>
        </w:rPr>
      </w:pPr>
      <w:r w:rsidRPr="003A76CD">
        <w:rPr>
          <w:rFonts w:eastAsia="Times New Roman" w:cstheme="minorHAnsi"/>
        </w:rPr>
        <w:t xml:space="preserve">Крупнейшим сегментом в объеме рынка является рынок соевых бобов, который в 2019 г. составил 5778,5 тыс. тонн. </w:t>
      </w:r>
      <w:r w:rsidRPr="003A76CD">
        <w:rPr>
          <w:rFonts w:eastAsia="Times New Roman" w:cstheme="minorHAnsi"/>
          <w:bCs/>
          <w:sz w:val="20"/>
          <w:szCs w:val="20"/>
          <w:lang w:eastAsia="ru-RU"/>
        </w:rPr>
        <w:t xml:space="preserve"> </w:t>
      </w:r>
    </w:p>
    <w:p w14:paraId="254E2F66" w14:textId="77777777" w:rsidR="003A76CD" w:rsidRPr="003A76CD" w:rsidRDefault="003A76CD" w:rsidP="00635863">
      <w:pPr>
        <w:spacing w:line="360" w:lineRule="auto"/>
        <w:ind w:firstLine="708"/>
        <w:jc w:val="both"/>
        <w:rPr>
          <w:rFonts w:eastAsia="Times New Roman" w:cstheme="minorHAnsi"/>
          <w:lang w:eastAsia="ru-RU"/>
        </w:rPr>
      </w:pPr>
      <w:r w:rsidRPr="003A76CD">
        <w:rPr>
          <w:rFonts w:eastAsia="Times New Roman" w:cstheme="minorHAnsi"/>
          <w:lang w:eastAsia="ru-RU"/>
        </w:rPr>
        <w:t>2019 г. был наихудший для сегмента рынка соевого масла. По итогам года объем рынка сократился на 28,2%. На рынке соевой муки также наблюдалась негативная динамика, о</w:t>
      </w:r>
      <w:r>
        <w:rPr>
          <w:rFonts w:eastAsia="Times New Roman" w:cstheme="minorHAnsi"/>
          <w:lang w:eastAsia="ru-RU"/>
        </w:rPr>
        <w:t xml:space="preserve">бъем рынка сократился на 4,7%. </w:t>
      </w:r>
      <w:r w:rsidRPr="003A76CD">
        <w:rPr>
          <w:rFonts w:eastAsia="Times New Roman" w:cstheme="minorHAnsi"/>
          <w:lang w:eastAsia="ru-RU"/>
        </w:rPr>
        <w:t>В сегментах соевых бобов и соевого шпрота по итогам года было зафиксировано увеличения в продажах.</w:t>
      </w:r>
    </w:p>
    <w:p w14:paraId="437D15D3" w14:textId="77777777" w:rsidR="007C088F" w:rsidRDefault="007C088F" w:rsidP="009F5BA1">
      <w:pPr>
        <w:spacing w:line="360" w:lineRule="auto"/>
        <w:ind w:firstLine="708"/>
        <w:jc w:val="both"/>
      </w:pPr>
      <w:r>
        <w:t xml:space="preserve">Более подробно с результатами исследования можно ознакомиться на официальном сайте </w:t>
      </w:r>
      <w:hyperlink r:id="rId6" w:history="1">
        <w:r w:rsidRPr="001B10BB">
          <w:rPr>
            <w:rStyle w:val="a3"/>
            <w:lang w:val="en-US"/>
          </w:rPr>
          <w:t>www</w:t>
        </w:r>
        <w:r w:rsidRPr="006621C9">
          <w:rPr>
            <w:rStyle w:val="a3"/>
          </w:rPr>
          <w:t>.</w:t>
        </w:r>
        <w:r w:rsidRPr="001B10BB">
          <w:rPr>
            <w:rStyle w:val="a3"/>
            <w:lang w:val="en-US"/>
          </w:rPr>
          <w:t>neoanalytics</w:t>
        </w:r>
        <w:r w:rsidRPr="006621C9">
          <w:rPr>
            <w:rStyle w:val="a3"/>
          </w:rPr>
          <w:t>.</w:t>
        </w:r>
        <w:r w:rsidRPr="001B10BB">
          <w:rPr>
            <w:rStyle w:val="a3"/>
            <w:lang w:val="en-US"/>
          </w:rPr>
          <w:t>ru</w:t>
        </w:r>
      </w:hyperlink>
      <w:r w:rsidRPr="006621C9">
        <w:t xml:space="preserve"> </w:t>
      </w:r>
    </w:p>
    <w:p w14:paraId="30BB1B37" w14:textId="77777777" w:rsidR="007C088F" w:rsidRPr="007C088F" w:rsidRDefault="007C088F" w:rsidP="00B55DB8">
      <w:pPr>
        <w:spacing w:line="360" w:lineRule="auto"/>
        <w:jc w:val="both"/>
      </w:pPr>
    </w:p>
    <w:p w14:paraId="150FE579" w14:textId="77777777" w:rsidR="00B15F88" w:rsidRPr="00C15D1D" w:rsidRDefault="002F1E40" w:rsidP="00C15D1D">
      <w:pPr>
        <w:tabs>
          <w:tab w:val="left" w:pos="5835"/>
        </w:tabs>
        <w:rPr>
          <w:color w:val="FF0000"/>
        </w:rPr>
      </w:pPr>
      <w:r>
        <w:tab/>
      </w:r>
    </w:p>
    <w:p w14:paraId="1DE31A4B" w14:textId="77777777" w:rsidR="00F815B0" w:rsidRDefault="00202D98" w:rsidP="00202D98">
      <w:pPr>
        <w:tabs>
          <w:tab w:val="left" w:pos="6300"/>
        </w:tabs>
        <w:rPr>
          <w:color w:val="FF0000"/>
        </w:rPr>
      </w:pPr>
      <w:r>
        <w:rPr>
          <w:color w:val="FF0000"/>
        </w:rPr>
        <w:tab/>
      </w:r>
    </w:p>
    <w:sectPr w:rsidR="00F8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E5635"/>
    <w:multiLevelType w:val="hybridMultilevel"/>
    <w:tmpl w:val="32182FC2"/>
    <w:lvl w:ilvl="0" w:tplc="B2E6A93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50FB"/>
    <w:multiLevelType w:val="hybridMultilevel"/>
    <w:tmpl w:val="DECA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64CDC"/>
    <w:multiLevelType w:val="hybridMultilevel"/>
    <w:tmpl w:val="9F18D5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1C"/>
    <w:rsid w:val="000255D6"/>
    <w:rsid w:val="000B155C"/>
    <w:rsid w:val="000E1CEA"/>
    <w:rsid w:val="0012581B"/>
    <w:rsid w:val="00125D92"/>
    <w:rsid w:val="001349F4"/>
    <w:rsid w:val="00163F6A"/>
    <w:rsid w:val="00196AD9"/>
    <w:rsid w:val="001A3E66"/>
    <w:rsid w:val="001B7915"/>
    <w:rsid w:val="001F6395"/>
    <w:rsid w:val="00202D98"/>
    <w:rsid w:val="00225FD3"/>
    <w:rsid w:val="00237AFE"/>
    <w:rsid w:val="00285138"/>
    <w:rsid w:val="002E20B2"/>
    <w:rsid w:val="002E60B1"/>
    <w:rsid w:val="002E6B48"/>
    <w:rsid w:val="002F1E40"/>
    <w:rsid w:val="00310CBF"/>
    <w:rsid w:val="003234D5"/>
    <w:rsid w:val="003247B0"/>
    <w:rsid w:val="003508BE"/>
    <w:rsid w:val="00350E05"/>
    <w:rsid w:val="00351F78"/>
    <w:rsid w:val="00355C19"/>
    <w:rsid w:val="00391021"/>
    <w:rsid w:val="003A76CD"/>
    <w:rsid w:val="003C193D"/>
    <w:rsid w:val="0042645B"/>
    <w:rsid w:val="004269CF"/>
    <w:rsid w:val="00465C90"/>
    <w:rsid w:val="004879EB"/>
    <w:rsid w:val="004B1204"/>
    <w:rsid w:val="004F5131"/>
    <w:rsid w:val="0053428C"/>
    <w:rsid w:val="0054399D"/>
    <w:rsid w:val="005A00FC"/>
    <w:rsid w:val="005A6EFD"/>
    <w:rsid w:val="005E478B"/>
    <w:rsid w:val="005F271F"/>
    <w:rsid w:val="006263EF"/>
    <w:rsid w:val="00635863"/>
    <w:rsid w:val="00654698"/>
    <w:rsid w:val="006604B5"/>
    <w:rsid w:val="006621C9"/>
    <w:rsid w:val="006867BD"/>
    <w:rsid w:val="006D241C"/>
    <w:rsid w:val="00726438"/>
    <w:rsid w:val="00734B77"/>
    <w:rsid w:val="00745BD8"/>
    <w:rsid w:val="0076492E"/>
    <w:rsid w:val="00782AB3"/>
    <w:rsid w:val="00784045"/>
    <w:rsid w:val="007873A6"/>
    <w:rsid w:val="007A4146"/>
    <w:rsid w:val="007B31A5"/>
    <w:rsid w:val="007B595B"/>
    <w:rsid w:val="007C088F"/>
    <w:rsid w:val="007C47D0"/>
    <w:rsid w:val="008633F9"/>
    <w:rsid w:val="00874AD8"/>
    <w:rsid w:val="0089078E"/>
    <w:rsid w:val="008F0294"/>
    <w:rsid w:val="008F1DDC"/>
    <w:rsid w:val="00920A0F"/>
    <w:rsid w:val="0092277F"/>
    <w:rsid w:val="00923267"/>
    <w:rsid w:val="0092714B"/>
    <w:rsid w:val="00957820"/>
    <w:rsid w:val="00975A5B"/>
    <w:rsid w:val="00997CAC"/>
    <w:rsid w:val="009A102E"/>
    <w:rsid w:val="009B5813"/>
    <w:rsid w:val="009C4D89"/>
    <w:rsid w:val="009F34B4"/>
    <w:rsid w:val="009F5BA1"/>
    <w:rsid w:val="00A01B1C"/>
    <w:rsid w:val="00A16B0A"/>
    <w:rsid w:val="00A67A80"/>
    <w:rsid w:val="00A75476"/>
    <w:rsid w:val="00A96C9B"/>
    <w:rsid w:val="00AC2467"/>
    <w:rsid w:val="00AE4C51"/>
    <w:rsid w:val="00B15F88"/>
    <w:rsid w:val="00B3705C"/>
    <w:rsid w:val="00B3731E"/>
    <w:rsid w:val="00B47A06"/>
    <w:rsid w:val="00B55DB8"/>
    <w:rsid w:val="00B6418B"/>
    <w:rsid w:val="00B9769C"/>
    <w:rsid w:val="00BA03D9"/>
    <w:rsid w:val="00BC4959"/>
    <w:rsid w:val="00BC4EC7"/>
    <w:rsid w:val="00BD1BF6"/>
    <w:rsid w:val="00BF6D27"/>
    <w:rsid w:val="00C15D1D"/>
    <w:rsid w:val="00D07348"/>
    <w:rsid w:val="00D26E8B"/>
    <w:rsid w:val="00D34D0C"/>
    <w:rsid w:val="00D41D0A"/>
    <w:rsid w:val="00D43056"/>
    <w:rsid w:val="00D91918"/>
    <w:rsid w:val="00DB251C"/>
    <w:rsid w:val="00DC045E"/>
    <w:rsid w:val="00DD0A6F"/>
    <w:rsid w:val="00E71E2C"/>
    <w:rsid w:val="00EF0690"/>
    <w:rsid w:val="00F21031"/>
    <w:rsid w:val="00F31545"/>
    <w:rsid w:val="00F33BF7"/>
    <w:rsid w:val="00F454EB"/>
    <w:rsid w:val="00F815B0"/>
    <w:rsid w:val="00F924ED"/>
    <w:rsid w:val="00F92C25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2A0E"/>
  <w15:docId w15:val="{D90ED8EF-FED1-4790-8B06-9902164A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oanalytic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1DA7-9F4B-4F81-A7A4-73F1ABD6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Караулова</cp:lastModifiedBy>
  <cp:revision>3</cp:revision>
  <dcterms:created xsi:type="dcterms:W3CDTF">2020-07-17T08:16:00Z</dcterms:created>
  <dcterms:modified xsi:type="dcterms:W3CDTF">2020-07-17T08:17:00Z</dcterms:modified>
</cp:coreProperties>
</file>