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532"/>
      </w:tblGrid>
      <w:tr w:rsidR="008575D2" w:rsidRPr="00AD391B" w14:paraId="1F5A6DBA" w14:textId="77777777" w:rsidTr="0059493F">
        <w:tc>
          <w:tcPr>
            <w:tcW w:w="4785" w:type="dxa"/>
            <w:shd w:val="clear" w:color="auto" w:fill="auto"/>
          </w:tcPr>
          <w:p w14:paraId="5E323358" w14:textId="77777777" w:rsidR="008575D2" w:rsidRPr="002261EE" w:rsidRDefault="008575D2" w:rsidP="00AC3959">
            <w:pPr>
              <w:spacing w:line="240" w:lineRule="auto"/>
            </w:pPr>
            <w:r>
              <w:rPr>
                <w:rFonts w:ascii="Cambria" w:hAnsi="Cambria"/>
                <w:noProof/>
                <w:sz w:val="24"/>
                <w:lang w:eastAsia="ru-RU"/>
              </w:rPr>
              <w:drawing>
                <wp:inline distT="0" distB="0" distL="0" distR="0" wp14:anchorId="3D805EA8" wp14:editId="00BC235C">
                  <wp:extent cx="3084830" cy="612140"/>
                  <wp:effectExtent l="19050" t="0" r="127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14:paraId="46E8A590" w14:textId="77777777" w:rsidR="008575D2" w:rsidRPr="008334D7" w:rsidRDefault="008575D2" w:rsidP="00AC3959">
            <w:pPr>
              <w:spacing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14:paraId="6624630C" w14:textId="77777777" w:rsidR="008575D2" w:rsidRPr="008334D7" w:rsidRDefault="008575D2" w:rsidP="00AC3959">
            <w:pPr>
              <w:spacing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14:paraId="1CF8A61E" w14:textId="77777777" w:rsidR="008575D2" w:rsidRPr="008334D7" w:rsidRDefault="008575D2" w:rsidP="00AC3959">
            <w:pPr>
              <w:spacing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14:paraId="0A098FD0" w14:textId="77777777" w:rsidR="008575D2" w:rsidRPr="008334D7" w:rsidRDefault="008575D2" w:rsidP="00AC3959">
            <w:pPr>
              <w:spacing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8482 53-93-92</w:t>
            </w:r>
          </w:p>
          <w:p w14:paraId="2BDED9E8" w14:textId="77777777" w:rsidR="008575D2" w:rsidRPr="008334D7" w:rsidRDefault="008575D2" w:rsidP="00AC3959">
            <w:pPr>
              <w:spacing w:line="240" w:lineRule="auto"/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14:paraId="2E070E0E" w14:textId="77777777" w:rsidR="00156D83" w:rsidRDefault="00156D83" w:rsidP="00C8179D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14:paraId="02DAECA1" w14:textId="77777777" w:rsidR="00BA42E5" w:rsidRDefault="00BA42E5" w:rsidP="00BA42E5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14:paraId="5A53CA8E" w14:textId="1B90A0BE" w:rsidR="00C35AE6" w:rsidRPr="00BA42E5" w:rsidRDefault="00317ACD" w:rsidP="00C35AE6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  <w:r w:rsidRPr="00317ACD">
        <w:rPr>
          <w:rFonts w:ascii="Cambria" w:hAnsi="Cambria"/>
          <w:b/>
          <w:color w:val="1F497D"/>
          <w:sz w:val="28"/>
          <w:szCs w:val="28"/>
        </w:rPr>
        <w:t>Кампус ТГУ сосредоточит инновации</w:t>
      </w:r>
    </w:p>
    <w:p w14:paraId="5B8E92B5" w14:textId="77777777" w:rsidR="00C35AE6" w:rsidRPr="00C8179D" w:rsidRDefault="00C35AE6" w:rsidP="00C35AE6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14:paraId="079F23E4" w14:textId="45B2C022" w:rsidR="00C35AE6" w:rsidRPr="00BA42E5" w:rsidRDefault="00741C20" w:rsidP="00741C2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1C20">
        <w:rPr>
          <w:rFonts w:ascii="Times New Roman" w:hAnsi="Times New Roman" w:cs="Times New Roman"/>
          <w:b/>
          <w:bCs/>
          <w:sz w:val="24"/>
          <w:szCs w:val="24"/>
        </w:rPr>
        <w:t>Министерство науки и высшего образования России выделило Тольяттинскому государственному университету (ТГУ) субсидию 319,7 млн рублей на реконструкцию одного из вузовских корпусов. Соответствующий приказ 7 сентября 2020 года подписал министр науки и высшего образования РФ Валерий Фальков.</w:t>
      </w:r>
    </w:p>
    <w:p w14:paraId="7F309826" w14:textId="77777777" w:rsidR="00C35AE6" w:rsidRDefault="00C35AE6" w:rsidP="00741C2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C93B204" w14:textId="3D599346" w:rsidR="00741C20" w:rsidRPr="00741C20" w:rsidRDefault="00741C20" w:rsidP="00741C2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41C20">
        <w:rPr>
          <w:rFonts w:ascii="Times New Roman" w:hAnsi="Times New Roman" w:cs="Times New Roman"/>
          <w:sz w:val="24"/>
          <w:szCs w:val="24"/>
        </w:rPr>
        <w:t xml:space="preserve">В новом корпусе разместится инновационно-технологический центр (ИТЦ) ТГУ. На одной площадке (4195,6 </w:t>
      </w:r>
      <w:proofErr w:type="spellStart"/>
      <w:proofErr w:type="gramStart"/>
      <w:r w:rsidRPr="00741C2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741C20">
        <w:rPr>
          <w:rFonts w:ascii="Times New Roman" w:hAnsi="Times New Roman" w:cs="Times New Roman"/>
          <w:sz w:val="24"/>
          <w:szCs w:val="24"/>
        </w:rPr>
        <w:t xml:space="preserve">) будут аккумулированы лаборатории с высокотехнологичным оборудованием, ориентированные на реализацию различных инженерных задач, в том числе по изготовлению моделей изделий и готовых к применению средств производства (пресс-формы, штампы, инструменты). Сотрудники ИТЦ также продолжат развитие действующих в вузе научных направлений: ультразвуковые, лазерные, аддитивные технологии, магниевые сплавы. По словам проректора по научно-инновационной деятельности ТГУ </w:t>
      </w:r>
      <w:r w:rsidRPr="00741C20">
        <w:rPr>
          <w:rFonts w:ascii="Times New Roman" w:hAnsi="Times New Roman" w:cs="Times New Roman"/>
          <w:b/>
          <w:sz w:val="24"/>
          <w:szCs w:val="24"/>
        </w:rPr>
        <w:t xml:space="preserve">Сергея </w:t>
      </w:r>
      <w:proofErr w:type="spellStart"/>
      <w:r w:rsidRPr="00741C20">
        <w:rPr>
          <w:rFonts w:ascii="Times New Roman" w:hAnsi="Times New Roman" w:cs="Times New Roman"/>
          <w:b/>
          <w:sz w:val="24"/>
          <w:szCs w:val="24"/>
        </w:rPr>
        <w:t>Петерайтиса</w:t>
      </w:r>
      <w:proofErr w:type="spellEnd"/>
      <w:r w:rsidRPr="00741C20">
        <w:rPr>
          <w:rFonts w:ascii="Times New Roman" w:hAnsi="Times New Roman" w:cs="Times New Roman"/>
          <w:b/>
          <w:sz w:val="24"/>
          <w:szCs w:val="24"/>
        </w:rPr>
        <w:t>,</w:t>
      </w:r>
      <w:r w:rsidRPr="00741C20">
        <w:rPr>
          <w:rFonts w:ascii="Times New Roman" w:hAnsi="Times New Roman" w:cs="Times New Roman"/>
          <w:sz w:val="24"/>
          <w:szCs w:val="24"/>
        </w:rPr>
        <w:t xml:space="preserve"> будет закуплено новое оборудование, что позволит сконцентрировать все технологические процессы по инновационным разработкам непосредственно в ИТЦ. Причём центр будет работать не только в рамках научных исследований учёных опорного вуза. Здесь планируется выполняться заказы для предприятий-партнёров и проводить практические занятия со студентами. </w:t>
      </w:r>
    </w:p>
    <w:p w14:paraId="39210637" w14:textId="77777777" w:rsidR="00741C20" w:rsidRPr="00741C20" w:rsidRDefault="00741C20" w:rsidP="00741C2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41C20">
        <w:rPr>
          <w:rFonts w:ascii="Times New Roman" w:hAnsi="Times New Roman" w:cs="Times New Roman"/>
          <w:sz w:val="24"/>
          <w:szCs w:val="24"/>
        </w:rPr>
        <w:t xml:space="preserve">ИТЦ будет интегрирован не только в существующую инфраструктуру ТГУ, но станет составляющей Научно-образовательного центра (НОЦ) Самарской области и всего промышленного комплекса региона. </w:t>
      </w:r>
    </w:p>
    <w:p w14:paraId="42F83FC0" w14:textId="6B556C15" w:rsidR="00741C20" w:rsidRPr="00741C20" w:rsidRDefault="00741C20" w:rsidP="00741C20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741C20">
        <w:rPr>
          <w:rFonts w:ascii="Times New Roman" w:hAnsi="Times New Roman" w:cs="Times New Roman"/>
          <w:i/>
          <w:sz w:val="24"/>
          <w:szCs w:val="24"/>
        </w:rPr>
        <w:t xml:space="preserve">— Насколько я знаю, вопрос о реконструкции здания </w:t>
      </w:r>
      <w:proofErr w:type="spellStart"/>
      <w:r w:rsidRPr="00741C20">
        <w:rPr>
          <w:rFonts w:ascii="Times New Roman" w:hAnsi="Times New Roman" w:cs="Times New Roman"/>
          <w:i/>
          <w:sz w:val="24"/>
          <w:szCs w:val="24"/>
        </w:rPr>
        <w:t>мехмастерских</w:t>
      </w:r>
      <w:proofErr w:type="spellEnd"/>
      <w:r w:rsidRPr="00741C20">
        <w:rPr>
          <w:rFonts w:ascii="Times New Roman" w:hAnsi="Times New Roman" w:cs="Times New Roman"/>
          <w:i/>
          <w:sz w:val="24"/>
          <w:szCs w:val="24"/>
        </w:rPr>
        <w:t xml:space="preserve"> и о создании на базе вуза нового центра с высокотехнологичным оборудованием поднимался уже в 1980-е, то есть практически с момента появления этого здания в Тольяттинском политехническом институте. </w:t>
      </w:r>
      <w:proofErr w:type="gramStart"/>
      <w:r w:rsidRPr="00741C20">
        <w:rPr>
          <w:rFonts w:ascii="Times New Roman" w:hAnsi="Times New Roman" w:cs="Times New Roman"/>
          <w:i/>
          <w:sz w:val="24"/>
          <w:szCs w:val="24"/>
        </w:rPr>
        <w:t>В 2000-х он стал ещё более актуальным,</w:t>
      </w:r>
      <w:r w:rsidRPr="00741C20">
        <w:rPr>
          <w:rFonts w:ascii="Times New Roman" w:hAnsi="Times New Roman" w:cs="Times New Roman"/>
          <w:sz w:val="24"/>
          <w:szCs w:val="24"/>
        </w:rPr>
        <w:t xml:space="preserve"> </w:t>
      </w:r>
      <w:r w:rsidR="006863B7">
        <w:rPr>
          <w:rFonts w:ascii="Times New Roman" w:hAnsi="Times New Roman" w:cs="Times New Roman"/>
          <w:sz w:val="24"/>
          <w:szCs w:val="24"/>
        </w:rPr>
        <w:t>–</w:t>
      </w:r>
      <w:r w:rsidRPr="00741C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41C20">
        <w:rPr>
          <w:rFonts w:ascii="Times New Roman" w:hAnsi="Times New Roman" w:cs="Times New Roman"/>
          <w:sz w:val="24"/>
          <w:szCs w:val="24"/>
        </w:rPr>
        <w:t xml:space="preserve">говорит ректор ТГУ </w:t>
      </w:r>
      <w:r w:rsidRPr="00741C20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Pr="00741C20">
        <w:rPr>
          <w:rFonts w:ascii="Times New Roman" w:hAnsi="Times New Roman" w:cs="Times New Roman"/>
          <w:b/>
          <w:sz w:val="24"/>
          <w:szCs w:val="24"/>
        </w:rPr>
        <w:t>Криштал</w:t>
      </w:r>
      <w:proofErr w:type="spellEnd"/>
      <w:r w:rsidRPr="00741C20">
        <w:rPr>
          <w:rFonts w:ascii="Times New Roman" w:hAnsi="Times New Roman" w:cs="Times New Roman"/>
          <w:sz w:val="24"/>
          <w:szCs w:val="24"/>
        </w:rPr>
        <w:t xml:space="preserve">. — </w:t>
      </w:r>
      <w:r w:rsidRPr="00741C20">
        <w:rPr>
          <w:rFonts w:ascii="Times New Roman" w:hAnsi="Times New Roman" w:cs="Times New Roman"/>
          <w:i/>
          <w:sz w:val="24"/>
          <w:szCs w:val="24"/>
        </w:rPr>
        <w:t xml:space="preserve">В 2011 году в рамках мегагранта по постановлению правительства №219, направленному на создание инновационной инфраструктуры ведущих вузов, в ТГУ был создан инновационно-технологический центр, в который было закуплено оборудование на общую сумму 105 млн рублей. Всё оборудование было размещено по временной схеме в разных корпусах. При этом изначально предполагалось, что для эффективной работы оно должно быть сосредоточено в одном месте. Все это время мы не переставали думать о новом здании. За десять лет часть оборудования, закупленного по тому </w:t>
      </w:r>
      <w:proofErr w:type="gramStart"/>
      <w:r w:rsidRPr="00741C20">
        <w:rPr>
          <w:rFonts w:ascii="Times New Roman" w:hAnsi="Times New Roman" w:cs="Times New Roman"/>
          <w:i/>
          <w:sz w:val="24"/>
          <w:szCs w:val="24"/>
        </w:rPr>
        <w:t>мегагранту</w:t>
      </w:r>
      <w:proofErr w:type="gramEnd"/>
      <w:r w:rsidRPr="00741C20">
        <w:rPr>
          <w:rFonts w:ascii="Times New Roman" w:hAnsi="Times New Roman" w:cs="Times New Roman"/>
          <w:i/>
          <w:sz w:val="24"/>
          <w:szCs w:val="24"/>
        </w:rPr>
        <w:t xml:space="preserve"> устарело</w:t>
      </w:r>
      <w:r w:rsidR="006863B7">
        <w:rPr>
          <w:rFonts w:ascii="Times New Roman" w:hAnsi="Times New Roman" w:cs="Times New Roman"/>
          <w:i/>
          <w:sz w:val="24"/>
          <w:szCs w:val="24"/>
        </w:rPr>
        <w:t>,</w:t>
      </w:r>
      <w:r w:rsidRPr="00741C20">
        <w:rPr>
          <w:rFonts w:ascii="Times New Roman" w:hAnsi="Times New Roman" w:cs="Times New Roman"/>
          <w:i/>
          <w:sz w:val="24"/>
          <w:szCs w:val="24"/>
        </w:rPr>
        <w:t xml:space="preserve"> однако мы приобрели и другое оборудование, в том числе современные станки, появились планы по новым закупкам. И теперь наша мечта наконец-то начинает сбываться.</w:t>
      </w:r>
    </w:p>
    <w:p w14:paraId="48B28570" w14:textId="3C5987F6" w:rsidR="00741C20" w:rsidRPr="00741C20" w:rsidRDefault="00741C20" w:rsidP="00741C2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41C20">
        <w:rPr>
          <w:rFonts w:ascii="Times New Roman" w:hAnsi="Times New Roman" w:cs="Times New Roman"/>
          <w:sz w:val="24"/>
          <w:szCs w:val="24"/>
        </w:rPr>
        <w:t xml:space="preserve">Проект реконструкции корпуса полностью выполнен специалистами опорного вуза. В 2019-м и 2020-м годах ТГУ профинансировал проектные и изыскательские работы по проекту на общую сумму более 8,7 млн рублей. Как рассказал проректор по административно-хозяйственной работе ТГУ </w:t>
      </w:r>
      <w:proofErr w:type="spellStart"/>
      <w:r w:rsidRPr="00741C20">
        <w:rPr>
          <w:rFonts w:ascii="Times New Roman" w:hAnsi="Times New Roman" w:cs="Times New Roman"/>
          <w:b/>
          <w:sz w:val="24"/>
          <w:szCs w:val="24"/>
        </w:rPr>
        <w:t>Джаваншир</w:t>
      </w:r>
      <w:proofErr w:type="spellEnd"/>
      <w:r w:rsidRPr="00741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1C20">
        <w:rPr>
          <w:rFonts w:ascii="Times New Roman" w:hAnsi="Times New Roman" w:cs="Times New Roman"/>
          <w:b/>
          <w:sz w:val="24"/>
          <w:szCs w:val="24"/>
        </w:rPr>
        <w:t>Юсубов</w:t>
      </w:r>
      <w:proofErr w:type="spellEnd"/>
      <w:r w:rsidRPr="00741C2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41C20">
        <w:rPr>
          <w:rFonts w:ascii="Times New Roman" w:hAnsi="Times New Roman" w:cs="Times New Roman"/>
          <w:sz w:val="24"/>
          <w:szCs w:val="24"/>
        </w:rPr>
        <w:t xml:space="preserve">20 июля 2020 года была успешно пройдена государственная экспертиза проекта. Теперь, после выделения средств Минобрнауки РФ, специалисты университета приступили к подготовке технической документации на </w:t>
      </w:r>
      <w:r w:rsidRPr="00741C20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аукциона по выбору подрядной организации. Уже в конце текущего года ТГУ должен начать реконструкцию корпуса учебно-производственных мастерских под ИТЦ. Завершится строительство в 2022 году. «С учётом длительности оформления разрешения на ввод в эксплуатацию срок ввода устанавливается на 2023 год», </w:t>
      </w:r>
      <w:r w:rsidR="006863B7">
        <w:rPr>
          <w:rFonts w:ascii="Times New Roman" w:hAnsi="Times New Roman" w:cs="Times New Roman"/>
          <w:sz w:val="24"/>
          <w:szCs w:val="24"/>
        </w:rPr>
        <w:t>–</w:t>
      </w:r>
      <w:r w:rsidRPr="00741C20">
        <w:rPr>
          <w:rFonts w:ascii="Times New Roman" w:hAnsi="Times New Roman" w:cs="Times New Roman"/>
          <w:sz w:val="24"/>
          <w:szCs w:val="24"/>
        </w:rPr>
        <w:t xml:space="preserve"> уточняет </w:t>
      </w:r>
      <w:proofErr w:type="spellStart"/>
      <w:r w:rsidRPr="00741C20">
        <w:rPr>
          <w:rFonts w:ascii="Times New Roman" w:hAnsi="Times New Roman" w:cs="Times New Roman"/>
          <w:sz w:val="24"/>
          <w:szCs w:val="24"/>
        </w:rPr>
        <w:t>Джаваншир</w:t>
      </w:r>
      <w:proofErr w:type="spellEnd"/>
      <w:r w:rsidRPr="00741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C20">
        <w:rPr>
          <w:rFonts w:ascii="Times New Roman" w:hAnsi="Times New Roman" w:cs="Times New Roman"/>
          <w:sz w:val="24"/>
          <w:szCs w:val="24"/>
        </w:rPr>
        <w:t>Юсубов</w:t>
      </w:r>
      <w:proofErr w:type="spellEnd"/>
      <w:r w:rsidRPr="00741C20">
        <w:rPr>
          <w:rFonts w:ascii="Times New Roman" w:hAnsi="Times New Roman" w:cs="Times New Roman"/>
          <w:sz w:val="24"/>
          <w:szCs w:val="24"/>
        </w:rPr>
        <w:t>.</w:t>
      </w:r>
    </w:p>
    <w:p w14:paraId="03B5E79E" w14:textId="77777777" w:rsidR="00741C20" w:rsidRPr="00741C20" w:rsidRDefault="00741C20" w:rsidP="00741C2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41C20">
        <w:rPr>
          <w:rFonts w:ascii="Times New Roman" w:hAnsi="Times New Roman" w:cs="Times New Roman"/>
          <w:sz w:val="24"/>
          <w:szCs w:val="24"/>
        </w:rPr>
        <w:t xml:space="preserve">2021-й — год тройного юбилея для опорного вуза, и для университета выделение средств на финансирование нового проекта — это хороший подарок. </w:t>
      </w:r>
    </w:p>
    <w:p w14:paraId="74834846" w14:textId="77777777" w:rsidR="00741C20" w:rsidRPr="00741C20" w:rsidRDefault="00741C20" w:rsidP="00741C2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41C20">
        <w:rPr>
          <w:rFonts w:ascii="Times New Roman" w:hAnsi="Times New Roman" w:cs="Times New Roman"/>
          <w:sz w:val="24"/>
          <w:szCs w:val="24"/>
        </w:rPr>
        <w:t>Отметим, что создание инновационно-технологического центра включено в программу празднования 50-летия выпуска первого автомобиля ВАЗ в Тольятти со сроком реализации до 2020 года, так как ТГУ имеет давнее и тесное сотрудничество с АО «АВТОВАЗ» и обеспечивает кадровый потенциал автоконцерна. В 2019 году рабочая группа по подготовке и проведению празднования под председательством министра промышленности и торговли РФ </w:t>
      </w:r>
      <w:r w:rsidRPr="00741C20">
        <w:rPr>
          <w:rFonts w:ascii="Times New Roman" w:hAnsi="Times New Roman" w:cs="Times New Roman"/>
          <w:b/>
          <w:bCs/>
          <w:sz w:val="24"/>
          <w:szCs w:val="24"/>
        </w:rPr>
        <w:t>Дениса Мантурова</w:t>
      </w:r>
      <w:r w:rsidRPr="00741C20">
        <w:rPr>
          <w:rFonts w:ascii="Times New Roman" w:hAnsi="Times New Roman" w:cs="Times New Roman"/>
          <w:sz w:val="24"/>
          <w:szCs w:val="24"/>
        </w:rPr>
        <w:t xml:space="preserve"> признала реконструкцию учебно-производственных мастерских важным и значимым мероприятием для Самарской области, в связи с чем было принято решение о финансировании проекта в рамках государственной программы «Научно-технологическое развитие Российской Федерации». </w:t>
      </w:r>
    </w:p>
    <w:p w14:paraId="344737AE" w14:textId="6B78A841" w:rsidR="00CB0B94" w:rsidRPr="00CB0B94" w:rsidRDefault="00CB0B94" w:rsidP="00CB0B94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CB0B94" w:rsidRPr="00CB0B94" w:rsidSect="00F3653E">
      <w:pgSz w:w="11906" w:h="16838"/>
      <w:pgMar w:top="993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C3272"/>
    <w:multiLevelType w:val="hybridMultilevel"/>
    <w:tmpl w:val="6B6478D0"/>
    <w:lvl w:ilvl="0" w:tplc="26001434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72069D4"/>
    <w:multiLevelType w:val="hybridMultilevel"/>
    <w:tmpl w:val="F02693DC"/>
    <w:lvl w:ilvl="0" w:tplc="6D8895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D5A"/>
    <w:rsid w:val="000033B5"/>
    <w:rsid w:val="00014622"/>
    <w:rsid w:val="00021875"/>
    <w:rsid w:val="00032CBA"/>
    <w:rsid w:val="00035828"/>
    <w:rsid w:val="0004418F"/>
    <w:rsid w:val="00051530"/>
    <w:rsid w:val="00052196"/>
    <w:rsid w:val="0006397E"/>
    <w:rsid w:val="000667F9"/>
    <w:rsid w:val="00073180"/>
    <w:rsid w:val="000750A3"/>
    <w:rsid w:val="000B004C"/>
    <w:rsid w:val="000B6C12"/>
    <w:rsid w:val="000D07C2"/>
    <w:rsid w:val="000D1060"/>
    <w:rsid w:val="000D6A61"/>
    <w:rsid w:val="000E02C4"/>
    <w:rsid w:val="000E2C66"/>
    <w:rsid w:val="000E4BB2"/>
    <w:rsid w:val="000F7BAF"/>
    <w:rsid w:val="00103B35"/>
    <w:rsid w:val="00117CFD"/>
    <w:rsid w:val="00122572"/>
    <w:rsid w:val="00122C9D"/>
    <w:rsid w:val="00131071"/>
    <w:rsid w:val="001435CB"/>
    <w:rsid w:val="00147D6D"/>
    <w:rsid w:val="00156D83"/>
    <w:rsid w:val="00161516"/>
    <w:rsid w:val="0017575A"/>
    <w:rsid w:val="00176CE4"/>
    <w:rsid w:val="00176F27"/>
    <w:rsid w:val="00180330"/>
    <w:rsid w:val="00180638"/>
    <w:rsid w:val="00180B41"/>
    <w:rsid w:val="00193186"/>
    <w:rsid w:val="00195AFC"/>
    <w:rsid w:val="001B631F"/>
    <w:rsid w:val="001B6E26"/>
    <w:rsid w:val="001D3003"/>
    <w:rsid w:val="001D6A51"/>
    <w:rsid w:val="001E031C"/>
    <w:rsid w:val="001F6497"/>
    <w:rsid w:val="00203168"/>
    <w:rsid w:val="00217878"/>
    <w:rsid w:val="0022080C"/>
    <w:rsid w:val="00235967"/>
    <w:rsid w:val="0023615E"/>
    <w:rsid w:val="00236B02"/>
    <w:rsid w:val="002466A7"/>
    <w:rsid w:val="00251CF5"/>
    <w:rsid w:val="0027644F"/>
    <w:rsid w:val="002921D9"/>
    <w:rsid w:val="002A0341"/>
    <w:rsid w:val="002A24DA"/>
    <w:rsid w:val="002A44E3"/>
    <w:rsid w:val="002A4625"/>
    <w:rsid w:val="002B2732"/>
    <w:rsid w:val="002B589F"/>
    <w:rsid w:val="002C75DE"/>
    <w:rsid w:val="002D4993"/>
    <w:rsid w:val="002D6AE1"/>
    <w:rsid w:val="002E7314"/>
    <w:rsid w:val="002F1285"/>
    <w:rsid w:val="002F427B"/>
    <w:rsid w:val="002F4EC0"/>
    <w:rsid w:val="003073F7"/>
    <w:rsid w:val="003161D0"/>
    <w:rsid w:val="00317869"/>
    <w:rsid w:val="00317ACD"/>
    <w:rsid w:val="0032495F"/>
    <w:rsid w:val="003279E6"/>
    <w:rsid w:val="00333700"/>
    <w:rsid w:val="003360B6"/>
    <w:rsid w:val="00340FCE"/>
    <w:rsid w:val="0034602C"/>
    <w:rsid w:val="00352C25"/>
    <w:rsid w:val="00356453"/>
    <w:rsid w:val="00361D60"/>
    <w:rsid w:val="00370BCD"/>
    <w:rsid w:val="00384635"/>
    <w:rsid w:val="003904FB"/>
    <w:rsid w:val="00390A36"/>
    <w:rsid w:val="0039189B"/>
    <w:rsid w:val="00392889"/>
    <w:rsid w:val="003A01BC"/>
    <w:rsid w:val="003A772E"/>
    <w:rsid w:val="003C6653"/>
    <w:rsid w:val="003C7354"/>
    <w:rsid w:val="003D2746"/>
    <w:rsid w:val="003D7EAB"/>
    <w:rsid w:val="003E003B"/>
    <w:rsid w:val="003E2030"/>
    <w:rsid w:val="003E2514"/>
    <w:rsid w:val="003E4FA4"/>
    <w:rsid w:val="003F0656"/>
    <w:rsid w:val="003F6177"/>
    <w:rsid w:val="003F7519"/>
    <w:rsid w:val="004019D1"/>
    <w:rsid w:val="00401C32"/>
    <w:rsid w:val="004120A4"/>
    <w:rsid w:val="00414C17"/>
    <w:rsid w:val="00417C70"/>
    <w:rsid w:val="00421E52"/>
    <w:rsid w:val="00433DF2"/>
    <w:rsid w:val="004353F0"/>
    <w:rsid w:val="004508F9"/>
    <w:rsid w:val="004523E6"/>
    <w:rsid w:val="0045637C"/>
    <w:rsid w:val="00474110"/>
    <w:rsid w:val="0049374E"/>
    <w:rsid w:val="00493B2D"/>
    <w:rsid w:val="00494D20"/>
    <w:rsid w:val="004A10B8"/>
    <w:rsid w:val="004C13BF"/>
    <w:rsid w:val="004C5DC8"/>
    <w:rsid w:val="004C7BC5"/>
    <w:rsid w:val="004D0FC7"/>
    <w:rsid w:val="004D7CBE"/>
    <w:rsid w:val="004F7881"/>
    <w:rsid w:val="00501223"/>
    <w:rsid w:val="0051732F"/>
    <w:rsid w:val="00524296"/>
    <w:rsid w:val="0053084A"/>
    <w:rsid w:val="00555AB7"/>
    <w:rsid w:val="00555B9A"/>
    <w:rsid w:val="00583BE1"/>
    <w:rsid w:val="00583ED7"/>
    <w:rsid w:val="005913C4"/>
    <w:rsid w:val="00594689"/>
    <w:rsid w:val="005C11BD"/>
    <w:rsid w:val="005C13E9"/>
    <w:rsid w:val="005C7490"/>
    <w:rsid w:val="006018FE"/>
    <w:rsid w:val="006050A3"/>
    <w:rsid w:val="00607541"/>
    <w:rsid w:val="00607F10"/>
    <w:rsid w:val="0061281F"/>
    <w:rsid w:val="00614FA8"/>
    <w:rsid w:val="00620B47"/>
    <w:rsid w:val="0062103C"/>
    <w:rsid w:val="00624DB3"/>
    <w:rsid w:val="00625CCE"/>
    <w:rsid w:val="00626ACB"/>
    <w:rsid w:val="006353E9"/>
    <w:rsid w:val="0065066C"/>
    <w:rsid w:val="006555B9"/>
    <w:rsid w:val="00656C35"/>
    <w:rsid w:val="00661643"/>
    <w:rsid w:val="0066540F"/>
    <w:rsid w:val="006665C5"/>
    <w:rsid w:val="00682778"/>
    <w:rsid w:val="006863B7"/>
    <w:rsid w:val="00694022"/>
    <w:rsid w:val="006A41E0"/>
    <w:rsid w:val="006B05B1"/>
    <w:rsid w:val="006C26F1"/>
    <w:rsid w:val="006E2367"/>
    <w:rsid w:val="006E4900"/>
    <w:rsid w:val="006E78B3"/>
    <w:rsid w:val="006F2773"/>
    <w:rsid w:val="0070467A"/>
    <w:rsid w:val="00707F95"/>
    <w:rsid w:val="00710AA1"/>
    <w:rsid w:val="007338B6"/>
    <w:rsid w:val="007354A7"/>
    <w:rsid w:val="00741C20"/>
    <w:rsid w:val="007554EF"/>
    <w:rsid w:val="0076006C"/>
    <w:rsid w:val="007737EF"/>
    <w:rsid w:val="0077594F"/>
    <w:rsid w:val="00790703"/>
    <w:rsid w:val="0079196F"/>
    <w:rsid w:val="00796EFE"/>
    <w:rsid w:val="007A478C"/>
    <w:rsid w:val="007A76B0"/>
    <w:rsid w:val="007B4683"/>
    <w:rsid w:val="007B4955"/>
    <w:rsid w:val="007B5151"/>
    <w:rsid w:val="007B7087"/>
    <w:rsid w:val="007C1EBD"/>
    <w:rsid w:val="007C5214"/>
    <w:rsid w:val="007D124C"/>
    <w:rsid w:val="007D57A0"/>
    <w:rsid w:val="007E6644"/>
    <w:rsid w:val="007E6C11"/>
    <w:rsid w:val="007F3F8A"/>
    <w:rsid w:val="00802F98"/>
    <w:rsid w:val="008111CE"/>
    <w:rsid w:val="00812D3D"/>
    <w:rsid w:val="00817179"/>
    <w:rsid w:val="0082132F"/>
    <w:rsid w:val="0082263E"/>
    <w:rsid w:val="008233DE"/>
    <w:rsid w:val="0082364E"/>
    <w:rsid w:val="0082726D"/>
    <w:rsid w:val="008311AB"/>
    <w:rsid w:val="00835C46"/>
    <w:rsid w:val="00837681"/>
    <w:rsid w:val="00845A05"/>
    <w:rsid w:val="008575D2"/>
    <w:rsid w:val="008622B5"/>
    <w:rsid w:val="00871E2C"/>
    <w:rsid w:val="00885276"/>
    <w:rsid w:val="00885D33"/>
    <w:rsid w:val="00885E3D"/>
    <w:rsid w:val="00890C19"/>
    <w:rsid w:val="00891107"/>
    <w:rsid w:val="00894741"/>
    <w:rsid w:val="00895802"/>
    <w:rsid w:val="008A10A5"/>
    <w:rsid w:val="008A2C02"/>
    <w:rsid w:val="008A4BF7"/>
    <w:rsid w:val="008A7A09"/>
    <w:rsid w:val="008B4EFA"/>
    <w:rsid w:val="008B54F6"/>
    <w:rsid w:val="008F24DC"/>
    <w:rsid w:val="0090251F"/>
    <w:rsid w:val="009069CD"/>
    <w:rsid w:val="0092488D"/>
    <w:rsid w:val="00926FDD"/>
    <w:rsid w:val="00927936"/>
    <w:rsid w:val="00941C07"/>
    <w:rsid w:val="00947A5A"/>
    <w:rsid w:val="009701A2"/>
    <w:rsid w:val="00973775"/>
    <w:rsid w:val="00987D73"/>
    <w:rsid w:val="009A58BD"/>
    <w:rsid w:val="009A6F1B"/>
    <w:rsid w:val="009B1404"/>
    <w:rsid w:val="009B6368"/>
    <w:rsid w:val="009C0D26"/>
    <w:rsid w:val="009C5D47"/>
    <w:rsid w:val="009E24F7"/>
    <w:rsid w:val="009F4050"/>
    <w:rsid w:val="009F5242"/>
    <w:rsid w:val="009F6CB3"/>
    <w:rsid w:val="00A02AB3"/>
    <w:rsid w:val="00A05292"/>
    <w:rsid w:val="00A06C97"/>
    <w:rsid w:val="00A270D7"/>
    <w:rsid w:val="00A30412"/>
    <w:rsid w:val="00A362DE"/>
    <w:rsid w:val="00A4206C"/>
    <w:rsid w:val="00A47552"/>
    <w:rsid w:val="00A500E7"/>
    <w:rsid w:val="00A55E72"/>
    <w:rsid w:val="00A60370"/>
    <w:rsid w:val="00A64251"/>
    <w:rsid w:val="00A64991"/>
    <w:rsid w:val="00A67490"/>
    <w:rsid w:val="00A80F45"/>
    <w:rsid w:val="00A81764"/>
    <w:rsid w:val="00A827F1"/>
    <w:rsid w:val="00A867F7"/>
    <w:rsid w:val="00AA010F"/>
    <w:rsid w:val="00AA2E8E"/>
    <w:rsid w:val="00AA657A"/>
    <w:rsid w:val="00AB1FC1"/>
    <w:rsid w:val="00AC1814"/>
    <w:rsid w:val="00AC202F"/>
    <w:rsid w:val="00AC3959"/>
    <w:rsid w:val="00AE305A"/>
    <w:rsid w:val="00AF0D1A"/>
    <w:rsid w:val="00AF51F3"/>
    <w:rsid w:val="00AF557E"/>
    <w:rsid w:val="00AF75FD"/>
    <w:rsid w:val="00B04B2E"/>
    <w:rsid w:val="00B15BBF"/>
    <w:rsid w:val="00B1697D"/>
    <w:rsid w:val="00B27BA4"/>
    <w:rsid w:val="00B31D67"/>
    <w:rsid w:val="00B32835"/>
    <w:rsid w:val="00B66805"/>
    <w:rsid w:val="00B872E3"/>
    <w:rsid w:val="00BA05DF"/>
    <w:rsid w:val="00BA1AFE"/>
    <w:rsid w:val="00BA42E5"/>
    <w:rsid w:val="00BB071D"/>
    <w:rsid w:val="00BD6C2A"/>
    <w:rsid w:val="00BE03A1"/>
    <w:rsid w:val="00BF6D9F"/>
    <w:rsid w:val="00C05E7E"/>
    <w:rsid w:val="00C15ED9"/>
    <w:rsid w:val="00C16E0B"/>
    <w:rsid w:val="00C35AE6"/>
    <w:rsid w:val="00C3740F"/>
    <w:rsid w:val="00C40547"/>
    <w:rsid w:val="00C47C32"/>
    <w:rsid w:val="00C52869"/>
    <w:rsid w:val="00C70D5A"/>
    <w:rsid w:val="00C735DC"/>
    <w:rsid w:val="00C73807"/>
    <w:rsid w:val="00C8179D"/>
    <w:rsid w:val="00C82851"/>
    <w:rsid w:val="00C94D35"/>
    <w:rsid w:val="00C95757"/>
    <w:rsid w:val="00CB0B94"/>
    <w:rsid w:val="00CB3BEB"/>
    <w:rsid w:val="00CC2447"/>
    <w:rsid w:val="00CD275C"/>
    <w:rsid w:val="00CD3297"/>
    <w:rsid w:val="00CD5267"/>
    <w:rsid w:val="00CD6065"/>
    <w:rsid w:val="00CE4A94"/>
    <w:rsid w:val="00CF4F5E"/>
    <w:rsid w:val="00D131C6"/>
    <w:rsid w:val="00D166C8"/>
    <w:rsid w:val="00D2019D"/>
    <w:rsid w:val="00D2474F"/>
    <w:rsid w:val="00D24DDA"/>
    <w:rsid w:val="00D36A83"/>
    <w:rsid w:val="00D376A5"/>
    <w:rsid w:val="00D51F92"/>
    <w:rsid w:val="00D55691"/>
    <w:rsid w:val="00D615ED"/>
    <w:rsid w:val="00D8236D"/>
    <w:rsid w:val="00D85FB9"/>
    <w:rsid w:val="00D87CC5"/>
    <w:rsid w:val="00DA2044"/>
    <w:rsid w:val="00DB218E"/>
    <w:rsid w:val="00DB3C38"/>
    <w:rsid w:val="00DB6EB6"/>
    <w:rsid w:val="00DC5C95"/>
    <w:rsid w:val="00DC71CA"/>
    <w:rsid w:val="00DD38BD"/>
    <w:rsid w:val="00DE081D"/>
    <w:rsid w:val="00DE3DB2"/>
    <w:rsid w:val="00DE5DE6"/>
    <w:rsid w:val="00DE6113"/>
    <w:rsid w:val="00E005DC"/>
    <w:rsid w:val="00E01C6D"/>
    <w:rsid w:val="00E07872"/>
    <w:rsid w:val="00E13E38"/>
    <w:rsid w:val="00E16CD4"/>
    <w:rsid w:val="00E17E8F"/>
    <w:rsid w:val="00E22D5A"/>
    <w:rsid w:val="00E432C0"/>
    <w:rsid w:val="00E50912"/>
    <w:rsid w:val="00E53F98"/>
    <w:rsid w:val="00E752AF"/>
    <w:rsid w:val="00E82B67"/>
    <w:rsid w:val="00E93AAE"/>
    <w:rsid w:val="00E97079"/>
    <w:rsid w:val="00E97A5F"/>
    <w:rsid w:val="00E97AC4"/>
    <w:rsid w:val="00E97C3D"/>
    <w:rsid w:val="00EA2868"/>
    <w:rsid w:val="00EA3C10"/>
    <w:rsid w:val="00EB2978"/>
    <w:rsid w:val="00EC0ED0"/>
    <w:rsid w:val="00EC509F"/>
    <w:rsid w:val="00ED0055"/>
    <w:rsid w:val="00ED36B6"/>
    <w:rsid w:val="00F00670"/>
    <w:rsid w:val="00F05328"/>
    <w:rsid w:val="00F06CA8"/>
    <w:rsid w:val="00F108D8"/>
    <w:rsid w:val="00F208F5"/>
    <w:rsid w:val="00F22C81"/>
    <w:rsid w:val="00F35276"/>
    <w:rsid w:val="00F3653E"/>
    <w:rsid w:val="00F43ECC"/>
    <w:rsid w:val="00F4425C"/>
    <w:rsid w:val="00F5346E"/>
    <w:rsid w:val="00F57501"/>
    <w:rsid w:val="00F6482E"/>
    <w:rsid w:val="00F77540"/>
    <w:rsid w:val="00F81CD5"/>
    <w:rsid w:val="00F918B1"/>
    <w:rsid w:val="00F96A9E"/>
    <w:rsid w:val="00FA015F"/>
    <w:rsid w:val="00FC264B"/>
    <w:rsid w:val="00FC6E6B"/>
    <w:rsid w:val="00FD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0936"/>
  <w15:docId w15:val="{851784B3-8EDE-49C1-819E-485DEA9E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2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7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5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E2C66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7B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36B02"/>
    <w:pPr>
      <w:spacing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C817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A42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156ED-2983-4C66-B83D-558C8CC4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 Веденская</cp:lastModifiedBy>
  <cp:revision>2</cp:revision>
  <dcterms:created xsi:type="dcterms:W3CDTF">2020-09-21T07:15:00Z</dcterms:created>
  <dcterms:modified xsi:type="dcterms:W3CDTF">2020-09-21T07:15:00Z</dcterms:modified>
</cp:coreProperties>
</file>