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A5" w:rsidRPr="00F816A5" w:rsidRDefault="00F816A5" w:rsidP="00F816A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816A5">
        <w:rPr>
          <w:rFonts w:ascii="Times New Roman" w:hAnsi="Times New Roman"/>
          <w:b/>
          <w:sz w:val="24"/>
          <w:szCs w:val="24"/>
        </w:rPr>
        <w:t xml:space="preserve">«Балтийский лизинг» выступит партнером розыгрыша прицепа от официального дилера </w:t>
      </w:r>
      <w:proofErr w:type="spellStart"/>
      <w:r w:rsidRPr="00F816A5">
        <w:rPr>
          <w:rFonts w:ascii="Times New Roman" w:hAnsi="Times New Roman"/>
          <w:b/>
          <w:sz w:val="24"/>
          <w:szCs w:val="24"/>
        </w:rPr>
        <w:t>Lada</w:t>
      </w:r>
      <w:proofErr w:type="spellEnd"/>
    </w:p>
    <w:p w:rsidR="00F816A5" w:rsidRPr="00F816A5" w:rsidRDefault="00763043" w:rsidP="00F816A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16A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F816A5" w:rsidRPr="00F816A5">
        <w:rPr>
          <w:rFonts w:ascii="Times New Roman" w:hAnsi="Times New Roman"/>
          <w:b/>
          <w:sz w:val="24"/>
          <w:szCs w:val="24"/>
        </w:rPr>
        <w:t>7</w:t>
      </w:r>
      <w:r w:rsidR="000A6CD0" w:rsidRPr="00F816A5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F816A5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F816A5">
        <w:rPr>
          <w:rFonts w:ascii="Times New Roman" w:hAnsi="Times New Roman"/>
          <w:b/>
          <w:sz w:val="24"/>
          <w:szCs w:val="24"/>
        </w:rPr>
        <w:t>2020</w:t>
      </w:r>
      <w:r w:rsidRPr="00F816A5">
        <w:rPr>
          <w:rFonts w:ascii="Times New Roman" w:hAnsi="Times New Roman"/>
          <w:b/>
          <w:sz w:val="24"/>
          <w:szCs w:val="24"/>
        </w:rPr>
        <w:t xml:space="preserve"> года.</w:t>
      </w:r>
      <w:r w:rsidRPr="00F816A5">
        <w:rPr>
          <w:rFonts w:ascii="Times New Roman" w:hAnsi="Times New Roman"/>
          <w:sz w:val="24"/>
          <w:szCs w:val="24"/>
        </w:rPr>
        <w:t xml:space="preserve"> </w:t>
      </w:r>
      <w:r w:rsidR="00F816A5" w:rsidRPr="00F816A5">
        <w:rPr>
          <w:rFonts w:ascii="Times New Roman" w:hAnsi="Times New Roman"/>
          <w:sz w:val="24"/>
          <w:szCs w:val="24"/>
        </w:rPr>
        <w:t>Филиал компании «Балтийский лизинг» в Тамбове выступит официальным партнером «Марафона подарков»</w:t>
      </w:r>
      <w:r w:rsidR="00F816A5">
        <w:rPr>
          <w:rFonts w:ascii="Times New Roman" w:hAnsi="Times New Roman"/>
          <w:sz w:val="24"/>
          <w:szCs w:val="24"/>
        </w:rPr>
        <w:t xml:space="preserve">, организованного </w:t>
      </w:r>
      <w:r w:rsidR="00F816A5" w:rsidRPr="00F816A5">
        <w:rPr>
          <w:rFonts w:ascii="Times New Roman" w:hAnsi="Times New Roman"/>
          <w:sz w:val="24"/>
          <w:szCs w:val="24"/>
        </w:rPr>
        <w:t xml:space="preserve">дилером </w:t>
      </w:r>
      <w:proofErr w:type="spellStart"/>
      <w:r w:rsidR="00F816A5" w:rsidRPr="00F816A5">
        <w:rPr>
          <w:rFonts w:ascii="Times New Roman" w:hAnsi="Times New Roman"/>
          <w:sz w:val="24"/>
          <w:szCs w:val="24"/>
        </w:rPr>
        <w:t>Lada</w:t>
      </w:r>
      <w:proofErr w:type="spellEnd"/>
      <w:r w:rsidR="00F816A5" w:rsidRPr="00F816A5">
        <w:rPr>
          <w:rFonts w:ascii="Times New Roman" w:hAnsi="Times New Roman"/>
          <w:sz w:val="24"/>
          <w:szCs w:val="24"/>
        </w:rPr>
        <w:t>, одним из крупнейших автосалонов города и области «Тамбов-Авто-Сити». В рамках мероприятия сервисный центр «Тамбов-Авто-Сити» проведет среди клиентов розыгрыш прицепа, а также других призов.</w:t>
      </w:r>
    </w:p>
    <w:p w:rsidR="00F816A5" w:rsidRPr="00F816A5" w:rsidRDefault="00F816A5" w:rsidP="00F816A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16A5">
        <w:rPr>
          <w:rFonts w:ascii="Times New Roman" w:hAnsi="Times New Roman"/>
          <w:sz w:val="24"/>
          <w:szCs w:val="24"/>
        </w:rPr>
        <w:t>Розыгрыш состоится в прямом эфире социальных сетей дилерского центра 10 октября в 12:00. Для участия в акции клиентам было необходимо с 20 июня по 30 сентября приобрести услуги коммерческого ремонта сервисного центра.</w:t>
      </w:r>
    </w:p>
    <w:p w:rsidR="00F816A5" w:rsidRPr="00F816A5" w:rsidRDefault="00F816A5" w:rsidP="00F816A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16A5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Pr="00F816A5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F816A5">
        <w:rPr>
          <w:rFonts w:ascii="Times New Roman" w:hAnsi="Times New Roman"/>
          <w:sz w:val="24"/>
          <w:szCs w:val="24"/>
        </w:rPr>
        <w:t xml:space="preserve">», на территории России зарегистрировано около 45 </w:t>
      </w:r>
      <w:proofErr w:type="spellStart"/>
      <w:proofErr w:type="gramStart"/>
      <w:r w:rsidRPr="00F816A5">
        <w:rPr>
          <w:rFonts w:ascii="Times New Roman" w:hAnsi="Times New Roman"/>
          <w:sz w:val="24"/>
          <w:szCs w:val="24"/>
        </w:rPr>
        <w:t>млн</w:t>
      </w:r>
      <w:proofErr w:type="spellEnd"/>
      <w:proofErr w:type="gramEnd"/>
      <w:r w:rsidRPr="00F816A5">
        <w:rPr>
          <w:rFonts w:ascii="Times New Roman" w:hAnsi="Times New Roman"/>
          <w:sz w:val="24"/>
          <w:szCs w:val="24"/>
        </w:rPr>
        <w:t xml:space="preserve"> легковых авто. Более 20% от данного количества приходится на 10 моделей. По состоянию на 1 июля 2020 года в этот список вошли шесть моделей L</w:t>
      </w:r>
      <w:proofErr w:type="spellStart"/>
      <w:r w:rsidRPr="00F816A5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Pr="00F816A5">
        <w:rPr>
          <w:rFonts w:ascii="Times New Roman" w:hAnsi="Times New Roman"/>
          <w:sz w:val="24"/>
          <w:szCs w:val="24"/>
        </w:rPr>
        <w:t>.</w:t>
      </w:r>
    </w:p>
    <w:p w:rsidR="00F816A5" w:rsidRPr="00F816A5" w:rsidRDefault="00F816A5" w:rsidP="00F816A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16A5">
        <w:rPr>
          <w:rFonts w:ascii="Times New Roman" w:hAnsi="Times New Roman"/>
          <w:sz w:val="24"/>
          <w:szCs w:val="24"/>
        </w:rPr>
        <w:t xml:space="preserve">«Автомобильный бренд </w:t>
      </w:r>
      <w:proofErr w:type="spellStart"/>
      <w:r w:rsidRPr="00F816A5">
        <w:rPr>
          <w:rFonts w:ascii="Times New Roman" w:hAnsi="Times New Roman"/>
          <w:sz w:val="24"/>
          <w:szCs w:val="24"/>
        </w:rPr>
        <w:t>Lada</w:t>
      </w:r>
      <w:proofErr w:type="spellEnd"/>
      <w:r w:rsidRPr="00F816A5">
        <w:rPr>
          <w:rFonts w:ascii="Times New Roman" w:hAnsi="Times New Roman"/>
          <w:sz w:val="24"/>
          <w:szCs w:val="24"/>
        </w:rPr>
        <w:t xml:space="preserve"> стабильно входит в число самых популярных марок в сегменте легкового автотранспорта среди клиентов «Балтийского лизинга». В прошлом году компания стала партнером программы </w:t>
      </w:r>
      <w:hyperlink r:id="rId8" w:history="1">
        <w:proofErr w:type="spellStart"/>
        <w:r w:rsidRPr="00F816A5">
          <w:rPr>
            <w:rStyle w:val="a9"/>
            <w:rFonts w:ascii="Times New Roman" w:hAnsi="Times New Roman"/>
            <w:sz w:val="24"/>
            <w:szCs w:val="24"/>
          </w:rPr>
          <w:t>Lada</w:t>
        </w:r>
        <w:proofErr w:type="spellEnd"/>
        <w:r w:rsidRPr="00F816A5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F816A5">
          <w:rPr>
            <w:rStyle w:val="a9"/>
            <w:rFonts w:ascii="Times New Roman" w:hAnsi="Times New Roman"/>
            <w:sz w:val="24"/>
            <w:szCs w:val="24"/>
          </w:rPr>
          <w:t>Leasing</w:t>
        </w:r>
        <w:proofErr w:type="spellEnd"/>
      </w:hyperlink>
      <w:r w:rsidRPr="00F816A5">
        <w:rPr>
          <w:rFonts w:ascii="Times New Roman" w:hAnsi="Times New Roman"/>
          <w:sz w:val="24"/>
          <w:szCs w:val="24"/>
        </w:rPr>
        <w:t xml:space="preserve">. Благодаря </w:t>
      </w:r>
      <w:proofErr w:type="spellStart"/>
      <w:r w:rsidRPr="00F816A5">
        <w:rPr>
          <w:rFonts w:ascii="Times New Roman" w:hAnsi="Times New Roman"/>
          <w:sz w:val="24"/>
          <w:szCs w:val="24"/>
        </w:rPr>
        <w:t>спецпредложению</w:t>
      </w:r>
      <w:proofErr w:type="spellEnd"/>
      <w:r w:rsidRPr="00F816A5">
        <w:rPr>
          <w:rFonts w:ascii="Times New Roman" w:hAnsi="Times New Roman"/>
          <w:sz w:val="24"/>
          <w:szCs w:val="24"/>
        </w:rPr>
        <w:t xml:space="preserve"> клиенты могут приобретать </w:t>
      </w:r>
      <w:proofErr w:type="spellStart"/>
      <w:r w:rsidRPr="00F816A5">
        <w:rPr>
          <w:rFonts w:ascii="Times New Roman" w:hAnsi="Times New Roman"/>
          <w:sz w:val="24"/>
          <w:szCs w:val="24"/>
        </w:rPr>
        <w:t>Lada</w:t>
      </w:r>
      <w:proofErr w:type="spellEnd"/>
      <w:r w:rsidRPr="00F816A5">
        <w:rPr>
          <w:rFonts w:ascii="Times New Roman" w:hAnsi="Times New Roman"/>
          <w:sz w:val="24"/>
          <w:szCs w:val="24"/>
        </w:rPr>
        <w:t xml:space="preserve"> с дополнительной выгодой до 40 000 рублей. В программе участвуют новые авто», - рассказала директор филиала компании «Балтийский лизинг» в Тамбове </w:t>
      </w:r>
      <w:r w:rsidRPr="00F816A5">
        <w:rPr>
          <w:rFonts w:ascii="Times New Roman" w:hAnsi="Times New Roman"/>
          <w:b/>
          <w:sz w:val="24"/>
          <w:szCs w:val="24"/>
        </w:rPr>
        <w:t>Наталья Суворова.</w:t>
      </w:r>
    </w:p>
    <w:p w:rsidR="00F816A5" w:rsidRPr="00F816A5" w:rsidRDefault="00F816A5" w:rsidP="00F816A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16A5">
        <w:rPr>
          <w:rFonts w:ascii="Times New Roman" w:hAnsi="Times New Roman"/>
          <w:sz w:val="24"/>
          <w:szCs w:val="24"/>
        </w:rPr>
        <w:t>Для оформления сделки от клиента требуется авансовый платеж в размере от 5%, договор лизинга заключается на срок от 12 до 36 месяцев. Предварительное решение о возможности финансирования принимается за один день. С помощью </w:t>
      </w:r>
      <w:hyperlink r:id="rId9" w:history="1">
        <w:r w:rsidRPr="00F816A5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F816A5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2 минуты. </w:t>
      </w:r>
    </w:p>
    <w:p w:rsidR="00F816A5" w:rsidRPr="00F816A5" w:rsidRDefault="00F816A5" w:rsidP="00F816A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16A5">
        <w:rPr>
          <w:rFonts w:ascii="Times New Roman" w:hAnsi="Times New Roman"/>
          <w:sz w:val="24"/>
          <w:szCs w:val="24"/>
        </w:rPr>
        <w:t xml:space="preserve">Для клиентов, которые воспользуются новой программой господдержки </w:t>
      </w:r>
      <w:hyperlink r:id="rId10" w:history="1">
        <w:r w:rsidRPr="00F816A5">
          <w:rPr>
            <w:rStyle w:val="a9"/>
            <w:rFonts w:ascii="Times New Roman" w:hAnsi="Times New Roman"/>
            <w:sz w:val="24"/>
            <w:szCs w:val="24"/>
          </w:rPr>
          <w:t>«Доступная аренда»</w:t>
        </w:r>
      </w:hyperlink>
      <w:r w:rsidRPr="00F816A5">
        <w:rPr>
          <w:rFonts w:ascii="Times New Roman" w:hAnsi="Times New Roman"/>
          <w:sz w:val="24"/>
          <w:szCs w:val="24"/>
        </w:rPr>
        <w:t xml:space="preserve">, размер первоначального взноса составит от 0%. Также индивидуальные предприниматели, юридические и физические лица могут получить скидку до 25% на один автомобиль. При этом в договор лизинга в обязательном порядке включается ряд услуг, связанных с эксплуатацией машины: регистрация, страхование, техническое обслуживание, а также установка </w:t>
      </w:r>
      <w:proofErr w:type="spellStart"/>
      <w:r w:rsidRPr="00F816A5">
        <w:rPr>
          <w:rFonts w:ascii="Times New Roman" w:hAnsi="Times New Roman"/>
          <w:sz w:val="24"/>
          <w:szCs w:val="24"/>
        </w:rPr>
        <w:t>телематического</w:t>
      </w:r>
      <w:proofErr w:type="spellEnd"/>
      <w:r w:rsidRPr="00F816A5">
        <w:rPr>
          <w:rFonts w:ascii="Times New Roman" w:hAnsi="Times New Roman"/>
          <w:sz w:val="24"/>
          <w:szCs w:val="24"/>
        </w:rPr>
        <w:t xml:space="preserve"> оборудования российского производства.</w:t>
      </w:r>
    </w:p>
    <w:p w:rsidR="00F816A5" w:rsidRPr="00F816A5" w:rsidRDefault="00F816A5" w:rsidP="00F816A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16A5">
        <w:rPr>
          <w:rFonts w:ascii="Times New Roman" w:hAnsi="Times New Roman"/>
          <w:sz w:val="24"/>
          <w:szCs w:val="24"/>
        </w:rPr>
        <w:t xml:space="preserve">Быстро подобрать нужную модель </w:t>
      </w:r>
      <w:proofErr w:type="spellStart"/>
      <w:r w:rsidRPr="00F816A5">
        <w:rPr>
          <w:rFonts w:ascii="Times New Roman" w:hAnsi="Times New Roman"/>
          <w:sz w:val="24"/>
          <w:szCs w:val="24"/>
        </w:rPr>
        <w:t>Lada</w:t>
      </w:r>
      <w:proofErr w:type="spellEnd"/>
      <w:r w:rsidRPr="00F816A5">
        <w:rPr>
          <w:rFonts w:ascii="Times New Roman" w:hAnsi="Times New Roman"/>
          <w:sz w:val="24"/>
          <w:szCs w:val="24"/>
        </w:rPr>
        <w:t xml:space="preserve"> можно, пользуясь </w:t>
      </w:r>
      <w:hyperlink r:id="rId11" w:history="1">
        <w:r w:rsidRPr="00F816A5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F816A5">
        <w:rPr>
          <w:rFonts w:ascii="Times New Roman" w:hAnsi="Times New Roman"/>
          <w:sz w:val="24"/>
          <w:szCs w:val="24"/>
        </w:rPr>
        <w:t> «Балтийского лизинга». На сегодняшний день многоканальная поисковая система синхронизируется с информационными базами 1083 дилерских центров в 148 городах.</w:t>
      </w:r>
    </w:p>
    <w:p w:rsidR="00F816A5" w:rsidRPr="00F816A5" w:rsidRDefault="00F816A5" w:rsidP="00F816A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16A5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F816A5">
        <w:rPr>
          <w:rFonts w:ascii="Times New Roman" w:hAnsi="Times New Roman"/>
          <w:sz w:val="24"/>
          <w:szCs w:val="24"/>
        </w:rPr>
        <w:t>ы ООО</w:t>
      </w:r>
      <w:proofErr w:type="gramEnd"/>
      <w:r w:rsidRPr="00F816A5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F816A5">
        <w:rPr>
          <w:rFonts w:ascii="Times New Roman" w:hAnsi="Times New Roman"/>
          <w:sz w:val="24"/>
          <w:szCs w:val="24"/>
        </w:rPr>
        <w:t>online</w:t>
      </w:r>
      <w:proofErr w:type="spellEnd"/>
      <w:r w:rsidRPr="00F816A5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F816A5">
        <w:rPr>
          <w:rFonts w:ascii="Times New Roman" w:hAnsi="Times New Roman"/>
          <w:sz w:val="24"/>
          <w:szCs w:val="24"/>
        </w:rPr>
        <w:t>Диадок</w:t>
      </w:r>
      <w:proofErr w:type="spellEnd"/>
      <w:r w:rsidRPr="00F816A5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F816A5">
        <w:rPr>
          <w:rFonts w:ascii="Times New Roman" w:hAnsi="Times New Roman"/>
          <w:sz w:val="24"/>
          <w:szCs w:val="24"/>
        </w:rPr>
        <w:t>diadoc.ru</w:t>
      </w:r>
      <w:proofErr w:type="spellEnd"/>
      <w:r w:rsidRPr="00F816A5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 </w:t>
      </w:r>
    </w:p>
    <w:p w:rsidR="00AE6084" w:rsidRPr="0064059E" w:rsidRDefault="00BC47D2" w:rsidP="00F816A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724D47" w:rsidP="000A6CD0">
      <w:pPr>
        <w:spacing w:after="240"/>
        <w:jc w:val="right"/>
      </w:pPr>
      <w:hyperlink r:id="rId13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724D4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1443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1DC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lada/" TargetMode="External"/><Relationship Id="rId13" Type="http://schemas.openxmlformats.org/officeDocument/2006/relationships/hyperlink" Target="mailto:pr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catalog-ligh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specs/spec-light/dostupnaya-aren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D1042-6FD3-4B6F-A8A9-A6A18DE6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423</cp:revision>
  <dcterms:created xsi:type="dcterms:W3CDTF">2018-07-26T07:30:00Z</dcterms:created>
  <dcterms:modified xsi:type="dcterms:W3CDTF">2020-10-07T14:00:00Z</dcterms:modified>
</cp:coreProperties>
</file>