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A61A7" w:rsidRDefault="009E2594">
      <w:pPr>
        <w:rPr>
          <w:rFonts w:ascii="Montserrat" w:eastAsia="Montserrat" w:hAnsi="Montserrat" w:cs="Montserrat"/>
          <w:b/>
        </w:rPr>
      </w:pPr>
      <w:bookmarkStart w:id="0" w:name="_GoBack"/>
      <w:bookmarkEnd w:id="0"/>
      <w:r>
        <w:rPr>
          <w:rFonts w:ascii="Montserrat" w:eastAsia="Montserrat" w:hAnsi="Montserrat" w:cs="Montserrat"/>
          <w:b/>
        </w:rPr>
        <w:t xml:space="preserve">Найдена работа для любителей автомобильных путешествий с зарплатой 380 тысяч в месяц! </w:t>
      </w:r>
    </w:p>
    <w:p w14:paraId="00000002" w14:textId="77777777" w:rsidR="004A61A7" w:rsidRDefault="004A61A7">
      <w:pPr>
        <w:rPr>
          <w:rFonts w:ascii="Montserrat" w:eastAsia="Montserrat" w:hAnsi="Montserrat" w:cs="Montserrat"/>
          <w:b/>
        </w:rPr>
      </w:pPr>
    </w:p>
    <w:p w14:paraId="00000003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Объявлен конкурс среди тех, кто мечтает путешествовать и зарабатывать на этом деньги. Соискателю предложат 6 месяцев путешествий, зарплату 380 000 рублей в месяц и должность главного 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travel-блогера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компании. Чтобы заполучить должность, не обязательно быть </w:t>
      </w:r>
      <w:r>
        <w:rPr>
          <w:rFonts w:ascii="Montserrat" w:eastAsia="Montserrat" w:hAnsi="Montserrat" w:cs="Montserrat"/>
          <w:color w:val="333333"/>
          <w:sz w:val="21"/>
          <w:szCs w:val="21"/>
        </w:rPr>
        <w:t>профессиональным оратором. Главное действительно любить путешествия и делиться этим с подписчиками самой большой сети автосервисов страны.</w:t>
      </w:r>
    </w:p>
    <w:p w14:paraId="00000004" w14:textId="77777777" w:rsidR="004A61A7" w:rsidRDefault="004A61A7">
      <w:pPr>
        <w:rPr>
          <w:rFonts w:ascii="Montserrat" w:eastAsia="Montserrat" w:hAnsi="Montserrat" w:cs="Montserrat"/>
          <w:color w:val="333333"/>
          <w:sz w:val="21"/>
          <w:szCs w:val="21"/>
        </w:rPr>
      </w:pPr>
    </w:p>
    <w:p w14:paraId="00000005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Этот год продиктовал свои условия для отдыха и перемещений по стране. Жителям России, в период пандемии, все больше </w:t>
      </w:r>
      <w:r>
        <w:rPr>
          <w:rFonts w:ascii="Montserrat" w:eastAsia="Montserrat" w:hAnsi="Montserrat" w:cs="Montserrat"/>
          <w:color w:val="333333"/>
          <w:sz w:val="21"/>
          <w:szCs w:val="21"/>
        </w:rPr>
        <w:t>стал интересен внутренний туризм, но многие столкнулись с проблемой “куда поехать?”. Алтай, Крым, Сочи, Байкал — это хорошо, но в каждом регионе есть свои интересные туристические места, которые, зачастую, жители региона никогда не посещали. Компания @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fits</w:t>
      </w:r>
      <w:r>
        <w:rPr>
          <w:rFonts w:ascii="Montserrat" w:eastAsia="Montserrat" w:hAnsi="Montserrat" w:cs="Montserrat"/>
          <w:color w:val="333333"/>
          <w:sz w:val="21"/>
          <w:szCs w:val="21"/>
        </w:rPr>
        <w:t>ervice_official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решила разыскать неизведанные тропы регионального туризма и помочь автовладельцам в планировании их путешествий по стране. Для этого объявлен конкурс на должность путешественника, который совместно с @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fitservice_official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разработает програм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мы путешествий с подробным описанием пути и программой путешествий, пройдет этот путь сам и расскажет о всех местах и впечатлениях как настоящий 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блогер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-путешественник. </w:t>
      </w:r>
    </w:p>
    <w:p w14:paraId="00000006" w14:textId="77777777" w:rsidR="004A61A7" w:rsidRDefault="004A61A7">
      <w:pPr>
        <w:rPr>
          <w:rFonts w:ascii="Montserrat" w:eastAsia="Montserrat" w:hAnsi="Montserrat" w:cs="Montserrat"/>
          <w:color w:val="333333"/>
          <w:sz w:val="21"/>
          <w:szCs w:val="21"/>
        </w:rPr>
      </w:pPr>
    </w:p>
    <w:p w14:paraId="00000007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>Для того, чтобы принять участие в конкурсе соискателю необходимо снять пятиминутный об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зор маршрута по городу или пригороду на выходные (суббота-воскресенье). Видео должно содержать рекомендации по ночевке для разных </w:t>
      </w:r>
      <w:proofErr w:type="gramStart"/>
      <w:r>
        <w:rPr>
          <w:rFonts w:ascii="Montserrat" w:eastAsia="Montserrat" w:hAnsi="Montserrat" w:cs="Montserrat"/>
          <w:color w:val="333333"/>
          <w:sz w:val="21"/>
          <w:szCs w:val="21"/>
        </w:rPr>
        <w:t>путешественников  (</w:t>
      </w:r>
      <w:proofErr w:type="spellStart"/>
      <w:proofErr w:type="gramEnd"/>
      <w:r>
        <w:rPr>
          <w:rFonts w:ascii="Montserrat" w:eastAsia="Montserrat" w:hAnsi="Montserrat" w:cs="Montserrat"/>
          <w:color w:val="333333"/>
          <w:sz w:val="21"/>
          <w:szCs w:val="21"/>
        </w:rPr>
        <w:t>экотурист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с палаткой и где ее поставить безопасно , эконом вариант студенческий типа хостел или кровать на 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ночь, семья с размещением в красивом месте). </w:t>
      </w:r>
    </w:p>
    <w:p w14:paraId="00000008" w14:textId="77777777" w:rsidR="004A61A7" w:rsidRDefault="004A61A7">
      <w:pPr>
        <w:rPr>
          <w:rFonts w:ascii="Montserrat" w:eastAsia="Montserrat" w:hAnsi="Montserrat" w:cs="Montserrat"/>
          <w:color w:val="333333"/>
          <w:sz w:val="21"/>
          <w:szCs w:val="21"/>
        </w:rPr>
      </w:pPr>
    </w:p>
    <w:p w14:paraId="00000009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>Сроки проведения отборочного тура с 15 ноября 2020 по 31 января 2021 г.</w:t>
      </w:r>
    </w:p>
    <w:p w14:paraId="0000000A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>Подробности конкурса и требования к участнику на сайте https://travel.fitauto.ru</w:t>
      </w:r>
    </w:p>
    <w:p w14:paraId="0000000B" w14:textId="77777777" w:rsidR="004A61A7" w:rsidRDefault="004A61A7">
      <w:pPr>
        <w:rPr>
          <w:rFonts w:ascii="Montserrat" w:eastAsia="Montserrat" w:hAnsi="Montserrat" w:cs="Montserrat"/>
          <w:color w:val="333333"/>
          <w:sz w:val="21"/>
          <w:szCs w:val="21"/>
        </w:rPr>
      </w:pPr>
    </w:p>
    <w:p w14:paraId="0000000C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Контакты:</w:t>
      </w:r>
      <w:r>
        <w:rPr>
          <w:rFonts w:ascii="Montserrat" w:eastAsia="Montserrat" w:hAnsi="Montserrat" w:cs="Montserrat"/>
          <w:b/>
          <w:color w:val="333333"/>
          <w:sz w:val="21"/>
          <w:szCs w:val="21"/>
        </w:rPr>
        <w:br/>
      </w:r>
      <w:r>
        <w:rPr>
          <w:rFonts w:ascii="Montserrat" w:eastAsia="Montserrat" w:hAnsi="Montserrat" w:cs="Montserrat"/>
          <w:color w:val="333333"/>
          <w:sz w:val="21"/>
          <w:szCs w:val="21"/>
        </w:rPr>
        <w:t>E-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mail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: </w:t>
      </w:r>
      <w:hyperlink r:id="rId4">
        <w:r>
          <w:rPr>
            <w:rFonts w:ascii="Montserrat" w:eastAsia="Montserrat" w:hAnsi="Montserrat" w:cs="Montserrat"/>
            <w:color w:val="1155CC"/>
            <w:sz w:val="21"/>
            <w:szCs w:val="21"/>
            <w:u w:val="single"/>
          </w:rPr>
          <w:t>pr@fitauto.ru</w:t>
        </w:r>
      </w:hyperlink>
      <w:r>
        <w:rPr>
          <w:rFonts w:ascii="Montserrat" w:eastAsia="Montserrat" w:hAnsi="Montserrat" w:cs="Montserrat"/>
          <w:color w:val="333333"/>
          <w:sz w:val="21"/>
          <w:szCs w:val="21"/>
        </w:rPr>
        <w:br/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Tel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>.: +7 996 378 0511</w:t>
      </w:r>
    </w:p>
    <w:p w14:paraId="0000000D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>Нагорская Дарья</w:t>
      </w:r>
    </w:p>
    <w:p w14:paraId="0000000E" w14:textId="77777777" w:rsidR="004A61A7" w:rsidRDefault="004A61A7">
      <w:pPr>
        <w:rPr>
          <w:rFonts w:ascii="Montserrat" w:eastAsia="Montserrat" w:hAnsi="Montserrat" w:cs="Montserrat"/>
          <w:color w:val="333333"/>
          <w:sz w:val="21"/>
          <w:szCs w:val="21"/>
        </w:rPr>
      </w:pPr>
    </w:p>
    <w:p w14:paraId="0000000F" w14:textId="77777777" w:rsidR="004A61A7" w:rsidRDefault="009E2594">
      <w:pPr>
        <w:rPr>
          <w:rFonts w:ascii="Montserrat" w:eastAsia="Montserrat" w:hAnsi="Montserrat" w:cs="Montserrat"/>
          <w:b/>
          <w:color w:val="333333"/>
          <w:sz w:val="21"/>
          <w:szCs w:val="21"/>
        </w:rPr>
      </w:pPr>
      <w:r>
        <w:rPr>
          <w:rFonts w:ascii="Montserrat" w:eastAsia="Montserrat" w:hAnsi="Montserrat" w:cs="Montserrat"/>
          <w:b/>
          <w:color w:val="333333"/>
          <w:sz w:val="21"/>
          <w:szCs w:val="21"/>
        </w:rPr>
        <w:t>Справка о компании:</w:t>
      </w:r>
    </w:p>
    <w:p w14:paraId="00000010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>FIT SERVICE — 237 автосервисов на территории России и Казахстана в 118 городах. За 2019 год выручка сети FIT SERVICE по России составила 3 млрд рублей. По количеству точек сеть выр</w:t>
      </w: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осла на 37%, рост выручки составил 49,7%. Более 831 тысячи 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машинозаездов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 было совершено на станции сети за 2019 год. </w:t>
      </w:r>
    </w:p>
    <w:p w14:paraId="00000011" w14:textId="77777777" w:rsidR="004A61A7" w:rsidRDefault="009E2594">
      <w:pPr>
        <w:rPr>
          <w:rFonts w:ascii="Montserrat" w:eastAsia="Montserrat" w:hAnsi="Montserrat" w:cs="Montserrat"/>
          <w:color w:val="333333"/>
          <w:sz w:val="21"/>
          <w:szCs w:val="21"/>
        </w:rPr>
      </w:pPr>
      <w:r>
        <w:rPr>
          <w:rFonts w:ascii="Montserrat" w:eastAsia="Montserrat" w:hAnsi="Montserrat" w:cs="Montserrat"/>
          <w:color w:val="333333"/>
          <w:sz w:val="21"/>
          <w:szCs w:val="21"/>
        </w:rPr>
        <w:t xml:space="preserve">Компания занимает 3 место в рейтинге франшиз по версии </w:t>
      </w:r>
      <w:proofErr w:type="spellStart"/>
      <w:r>
        <w:rPr>
          <w:rFonts w:ascii="Montserrat" w:eastAsia="Montserrat" w:hAnsi="Montserrat" w:cs="Montserrat"/>
          <w:color w:val="333333"/>
          <w:sz w:val="21"/>
          <w:szCs w:val="21"/>
        </w:rPr>
        <w:t>Forbes</w:t>
      </w:r>
      <w:proofErr w:type="spellEnd"/>
      <w:r>
        <w:rPr>
          <w:rFonts w:ascii="Montserrat" w:eastAsia="Montserrat" w:hAnsi="Montserrat" w:cs="Montserrat"/>
          <w:color w:val="333333"/>
          <w:sz w:val="21"/>
          <w:szCs w:val="21"/>
        </w:rPr>
        <w:t>.</w:t>
      </w:r>
    </w:p>
    <w:p w14:paraId="00000012" w14:textId="77777777" w:rsidR="004A61A7" w:rsidRDefault="004A61A7">
      <w:pPr>
        <w:rPr>
          <w:rFonts w:ascii="Montserrat" w:eastAsia="Montserrat" w:hAnsi="Montserrat" w:cs="Montserrat"/>
          <w:b/>
          <w:color w:val="333333"/>
          <w:sz w:val="21"/>
          <w:szCs w:val="21"/>
        </w:rPr>
      </w:pPr>
    </w:p>
    <w:sectPr w:rsidR="004A61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7"/>
    <w:rsid w:val="004A61A7"/>
    <w:rsid w:val="009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8E540-B51C-418E-99BB-D8A9F9E9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fitau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Нагорская Дарья</dc:creator>
  <cp:lastModifiedBy>Нагорская Дарья</cp:lastModifiedBy>
  <cp:revision>2</cp:revision>
  <dcterms:created xsi:type="dcterms:W3CDTF">2020-11-16T09:02:00Z</dcterms:created>
  <dcterms:modified xsi:type="dcterms:W3CDTF">2020-11-16T09:02:00Z</dcterms:modified>
</cp:coreProperties>
</file>