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569" w:rsidRDefault="00717569" w:rsidP="001644DE">
      <w:pPr>
        <w:spacing w:after="0"/>
        <w:ind w:left="0" w:firstLine="708"/>
        <w:jc w:val="both"/>
        <w:rPr>
          <w:b/>
        </w:rPr>
      </w:pPr>
      <w:r w:rsidRPr="00717569">
        <w:rPr>
          <w:b/>
        </w:rPr>
        <w:t xml:space="preserve">Ювелирное искусство детскими руками </w:t>
      </w:r>
    </w:p>
    <w:p w:rsidR="001644DE" w:rsidRDefault="00B507D8" w:rsidP="001644DE">
      <w:pPr>
        <w:spacing w:after="0"/>
        <w:ind w:left="0" w:firstLine="708"/>
        <w:jc w:val="both"/>
        <w:rPr>
          <w:b/>
        </w:rPr>
      </w:pPr>
      <w:r w:rsidRPr="001644DE">
        <w:rPr>
          <w:b/>
        </w:rPr>
        <w:t xml:space="preserve">Подведены итоги </w:t>
      </w:r>
      <w:r w:rsidR="001644DE" w:rsidRPr="001644DE">
        <w:rPr>
          <w:b/>
        </w:rPr>
        <w:t xml:space="preserve">первого </w:t>
      </w:r>
      <w:r w:rsidR="001644DE">
        <w:rPr>
          <w:b/>
        </w:rPr>
        <w:t xml:space="preserve">городского </w:t>
      </w:r>
      <w:r w:rsidR="0047634C" w:rsidRPr="001644DE">
        <w:rPr>
          <w:b/>
        </w:rPr>
        <w:t xml:space="preserve">детско-юношеского ювелирного конкурса </w:t>
      </w:r>
      <w:r w:rsidRPr="001644DE">
        <w:rPr>
          <w:b/>
        </w:rPr>
        <w:t>«Линия творчества»</w:t>
      </w:r>
      <w:r w:rsidR="001644DE" w:rsidRPr="001644DE">
        <w:rPr>
          <w:b/>
        </w:rPr>
        <w:t>, организатором которого стал</w:t>
      </w:r>
      <w:r w:rsidR="00764FE3">
        <w:rPr>
          <w:b/>
        </w:rPr>
        <w:t>а</w:t>
      </w:r>
      <w:r w:rsidR="001644DE" w:rsidRPr="001644DE">
        <w:rPr>
          <w:b/>
        </w:rPr>
        <w:t xml:space="preserve"> </w:t>
      </w:r>
      <w:r w:rsidR="00764FE3" w:rsidRPr="00764FE3">
        <w:rPr>
          <w:b/>
        </w:rPr>
        <w:t>кафедра «Декоративно-прикладное искусство» института изобразительного и декоративно-прикладного искусства</w:t>
      </w:r>
      <w:r w:rsidR="00717569">
        <w:rPr>
          <w:b/>
        </w:rPr>
        <w:t xml:space="preserve"> Тольяттинского государственного университета</w:t>
      </w:r>
      <w:r w:rsidR="00764FE3" w:rsidRPr="00764FE3">
        <w:rPr>
          <w:b/>
        </w:rPr>
        <w:t xml:space="preserve"> (</w:t>
      </w:r>
      <w:proofErr w:type="spellStart"/>
      <w:r w:rsidR="00717569">
        <w:rPr>
          <w:b/>
        </w:rPr>
        <w:t>ИЗОиДПИ</w:t>
      </w:r>
      <w:proofErr w:type="spellEnd"/>
      <w:r w:rsidR="00764FE3" w:rsidRPr="00764FE3">
        <w:rPr>
          <w:b/>
        </w:rPr>
        <w:t xml:space="preserve"> ТГУ</w:t>
      </w:r>
      <w:r w:rsidR="00717569">
        <w:rPr>
          <w:b/>
        </w:rPr>
        <w:t>)</w:t>
      </w:r>
      <w:r w:rsidR="00764FE3" w:rsidRPr="00764FE3">
        <w:rPr>
          <w:b/>
        </w:rPr>
        <w:t xml:space="preserve"> при поддержке департамента культуры </w:t>
      </w:r>
      <w:proofErr w:type="spellStart"/>
      <w:r w:rsidR="00764FE3" w:rsidRPr="00764FE3">
        <w:rPr>
          <w:b/>
        </w:rPr>
        <w:t>г.о.Тольятти</w:t>
      </w:r>
      <w:proofErr w:type="spellEnd"/>
      <w:r w:rsidR="00764FE3" w:rsidRPr="00764FE3">
        <w:rPr>
          <w:b/>
        </w:rPr>
        <w:t>.</w:t>
      </w:r>
      <w:r w:rsidR="001644DE" w:rsidRPr="001644DE">
        <w:rPr>
          <w:b/>
        </w:rPr>
        <w:t xml:space="preserve"> Сегодня открывается выставка творческих работ победителей. </w:t>
      </w:r>
    </w:p>
    <w:p w:rsidR="006F6837" w:rsidRDefault="001644DE" w:rsidP="006F6837">
      <w:pPr>
        <w:spacing w:after="0"/>
        <w:ind w:left="0" w:firstLine="708"/>
        <w:jc w:val="both"/>
      </w:pPr>
      <w:r>
        <w:t xml:space="preserve">Конкурс </w:t>
      </w:r>
      <w:r w:rsidRPr="00B507D8">
        <w:t xml:space="preserve">«Линия творчества» </w:t>
      </w:r>
      <w:r>
        <w:t xml:space="preserve">– это </w:t>
      </w:r>
      <w:r w:rsidRPr="00B507D8">
        <w:t xml:space="preserve">поиск, творение, вдохновение, путь, по которому следует каждая творческая личность с раннего детства. </w:t>
      </w:r>
      <w:r>
        <w:t>Он</w:t>
      </w:r>
      <w:r w:rsidRPr="00B507D8">
        <w:t xml:space="preserve"> призван привлечь </w:t>
      </w:r>
      <w:r>
        <w:t>внимание</w:t>
      </w:r>
      <w:r w:rsidR="0080045B">
        <w:t xml:space="preserve"> молодёжи</w:t>
      </w:r>
      <w:r>
        <w:t xml:space="preserve"> к ювелирному искусству: </w:t>
      </w:r>
      <w:r w:rsidRPr="00B507D8">
        <w:t>предоставить возможность юным создателям попробовать свои силы в роли дизайнеров</w:t>
      </w:r>
      <w:r>
        <w:t>-</w:t>
      </w:r>
      <w:r w:rsidRPr="00B507D8">
        <w:t>ювелиров, реализовав на бумаге и</w:t>
      </w:r>
      <w:r>
        <w:t xml:space="preserve">ли в </w:t>
      </w:r>
      <w:r w:rsidRPr="00B507D8">
        <w:t xml:space="preserve">материале </w:t>
      </w:r>
      <w:r>
        <w:t xml:space="preserve">свои </w:t>
      </w:r>
      <w:r w:rsidRPr="00B507D8">
        <w:t xml:space="preserve">самые смелые идеи. </w:t>
      </w:r>
      <w:r>
        <w:t xml:space="preserve">Конкурс стартовал </w:t>
      </w:r>
      <w:r w:rsidRPr="00B507D8">
        <w:t>1 декабря 2020 года</w:t>
      </w:r>
      <w:r>
        <w:t xml:space="preserve">, его участниками </w:t>
      </w:r>
      <w:r w:rsidR="0080045B">
        <w:t>стали</w:t>
      </w:r>
      <w:r>
        <w:t xml:space="preserve"> </w:t>
      </w:r>
      <w:r w:rsidRPr="00B507D8">
        <w:t>дет</w:t>
      </w:r>
      <w:r>
        <w:t>и</w:t>
      </w:r>
      <w:r w:rsidRPr="00B507D8">
        <w:t xml:space="preserve"> и подростк</w:t>
      </w:r>
      <w:r>
        <w:t>и</w:t>
      </w:r>
      <w:r w:rsidR="006F6837">
        <w:t>, которых разделили на 2 возрастны</w:t>
      </w:r>
      <w:r w:rsidR="0080045B">
        <w:t>е</w:t>
      </w:r>
      <w:r w:rsidR="006F6837">
        <w:t xml:space="preserve"> группы: </w:t>
      </w:r>
      <w:r w:rsidRPr="00B507D8">
        <w:t>10</w:t>
      </w:r>
      <w:r w:rsidR="006F6837">
        <w:t>-14 и 15-</w:t>
      </w:r>
      <w:r w:rsidRPr="00B507D8">
        <w:t>18 лет.</w:t>
      </w:r>
      <w:r>
        <w:t xml:space="preserve"> </w:t>
      </w:r>
    </w:p>
    <w:p w:rsidR="000975E8" w:rsidRDefault="00717569" w:rsidP="006F6837">
      <w:pPr>
        <w:spacing w:after="0"/>
        <w:ind w:left="0" w:firstLine="708"/>
        <w:jc w:val="both"/>
      </w:pPr>
      <w:r w:rsidRPr="00717569">
        <w:t>Организатор конкурса – кафедра «Декоративно-прикладное искусство» института изобразительного и декоративно-прикладного искусства (</w:t>
      </w:r>
      <w:proofErr w:type="spellStart"/>
      <w:r w:rsidRPr="00717569">
        <w:t>ИЗОиДПИ</w:t>
      </w:r>
      <w:proofErr w:type="spellEnd"/>
      <w:r w:rsidRPr="00717569">
        <w:t xml:space="preserve">) ТГУ при поддержке департамента культуры </w:t>
      </w:r>
      <w:proofErr w:type="spellStart"/>
      <w:r w:rsidRPr="00717569">
        <w:t>г.о.Тольятти</w:t>
      </w:r>
      <w:proofErr w:type="spellEnd"/>
      <w:r w:rsidRPr="00717569">
        <w:t xml:space="preserve">. </w:t>
      </w:r>
      <w:r w:rsidR="006F6837" w:rsidRPr="00B507D8">
        <w:t>В состав жю</w:t>
      </w:r>
      <w:bookmarkStart w:id="0" w:name="_GoBack"/>
      <w:bookmarkEnd w:id="0"/>
      <w:r w:rsidR="006F6837" w:rsidRPr="00B507D8">
        <w:t xml:space="preserve">ри </w:t>
      </w:r>
      <w:r w:rsidR="006F6837">
        <w:t xml:space="preserve">вошли </w:t>
      </w:r>
      <w:r w:rsidR="006F6837" w:rsidRPr="00B507D8">
        <w:t>ведущие деятели и профессионалы в сфере ювелирного и изобразительного искусства Самарской области</w:t>
      </w:r>
      <w:r w:rsidR="000975E8">
        <w:t xml:space="preserve">: </w:t>
      </w:r>
      <w:r w:rsidR="00764FE3" w:rsidRPr="00764FE3">
        <w:t>руководитель Самарского регионального отделения Творческого Союза Художников России</w:t>
      </w:r>
      <w:r>
        <w:t xml:space="preserve">, </w:t>
      </w:r>
      <w:r w:rsidRPr="00717569">
        <w:t>художник-живописец, участник и дипломант различных творческих конкурсов</w:t>
      </w:r>
      <w:r w:rsidR="000975E8" w:rsidRPr="000975E8">
        <w:rPr>
          <w:b/>
        </w:rPr>
        <w:t xml:space="preserve"> </w:t>
      </w:r>
      <w:r w:rsidR="000975E8" w:rsidRPr="000975E8">
        <w:rPr>
          <w:b/>
        </w:rPr>
        <w:t>Ольга Левченко</w:t>
      </w:r>
      <w:r w:rsidR="00764FE3">
        <w:t>,</w:t>
      </w:r>
      <w:r w:rsidR="00764FE3">
        <w:t xml:space="preserve"> </w:t>
      </w:r>
      <w:r w:rsidR="000975E8">
        <w:t>ч</w:t>
      </w:r>
      <w:r>
        <w:t>лен Т</w:t>
      </w:r>
      <w:r w:rsidR="00764FE3">
        <w:t>ворческого союза художник</w:t>
      </w:r>
      <w:r w:rsidR="000975E8">
        <w:t>ов</w:t>
      </w:r>
      <w:r>
        <w:t xml:space="preserve"> России</w:t>
      </w:r>
      <w:r w:rsidR="00764FE3">
        <w:t>, практикующий дизайнер ювелирных украшений, лауреат и призёр ювелирных конкурсов</w:t>
      </w:r>
      <w:r w:rsidR="000975E8">
        <w:t xml:space="preserve"> </w:t>
      </w:r>
      <w:r w:rsidR="000975E8" w:rsidRPr="000975E8">
        <w:rPr>
          <w:b/>
        </w:rPr>
        <w:t xml:space="preserve">Евгения </w:t>
      </w:r>
      <w:proofErr w:type="spellStart"/>
      <w:r w:rsidR="000975E8" w:rsidRPr="000975E8">
        <w:rPr>
          <w:b/>
        </w:rPr>
        <w:t>Юртова</w:t>
      </w:r>
      <w:proofErr w:type="spellEnd"/>
      <w:r w:rsidR="000975E8">
        <w:t>,</w:t>
      </w:r>
      <w:r w:rsidR="000975E8">
        <w:t xml:space="preserve"> </w:t>
      </w:r>
      <w:r w:rsidR="00764FE3">
        <w:t xml:space="preserve">доцент кафедры </w:t>
      </w:r>
      <w:r w:rsidR="000975E8">
        <w:t>«</w:t>
      </w:r>
      <w:r w:rsidR="00764FE3">
        <w:t>Декоративно-прикладное искусство</w:t>
      </w:r>
      <w:r w:rsidR="000975E8">
        <w:t>» ТГУ</w:t>
      </w:r>
      <w:r w:rsidR="00764FE3">
        <w:t>, практикующий дизайнер ювелирных украшений, призёр ювелирных конкурсов</w:t>
      </w:r>
      <w:r w:rsidR="000975E8">
        <w:t xml:space="preserve"> </w:t>
      </w:r>
      <w:r w:rsidR="000975E8" w:rsidRPr="000975E8">
        <w:rPr>
          <w:b/>
        </w:rPr>
        <w:t>Мария Яковлева</w:t>
      </w:r>
      <w:r w:rsidR="00764FE3">
        <w:t>.</w:t>
      </w:r>
      <w:r w:rsidR="00764FE3">
        <w:t xml:space="preserve"> </w:t>
      </w:r>
    </w:p>
    <w:p w:rsidR="006F6837" w:rsidRDefault="006F6837" w:rsidP="006F6837">
      <w:pPr>
        <w:spacing w:after="0"/>
        <w:ind w:left="0" w:firstLine="708"/>
        <w:jc w:val="both"/>
      </w:pPr>
      <w:r>
        <w:t xml:space="preserve">Творческие работы </w:t>
      </w:r>
      <w:r w:rsidR="0080045B">
        <w:t xml:space="preserve">конкурсантов </w:t>
      </w:r>
      <w:r>
        <w:t>оценивались по 4 номинациям:</w:t>
      </w:r>
    </w:p>
    <w:p w:rsidR="006F6837" w:rsidRDefault="006F6837" w:rsidP="006F6837">
      <w:pPr>
        <w:spacing w:after="0"/>
        <w:ind w:left="0" w:firstLine="708"/>
        <w:jc w:val="both"/>
      </w:pPr>
      <w:r>
        <w:t xml:space="preserve">– </w:t>
      </w:r>
      <w:r w:rsidR="00B507D8" w:rsidRPr="00B507D8">
        <w:t>лучший эскиз ювелирного украшения;</w:t>
      </w:r>
    </w:p>
    <w:p w:rsidR="006F6837" w:rsidRDefault="006F6837" w:rsidP="006F6837">
      <w:pPr>
        <w:spacing w:after="0"/>
        <w:ind w:left="0" w:firstLine="708"/>
        <w:jc w:val="both"/>
      </w:pPr>
      <w:r>
        <w:t xml:space="preserve">– </w:t>
      </w:r>
      <w:r w:rsidR="00B507D8" w:rsidRPr="00B507D8">
        <w:t>лучший эскиз ювелирного гарнитура;</w:t>
      </w:r>
    </w:p>
    <w:p w:rsidR="006F6837" w:rsidRDefault="006F6837" w:rsidP="006F6837">
      <w:pPr>
        <w:spacing w:after="0"/>
        <w:ind w:left="0" w:firstLine="708"/>
        <w:jc w:val="both"/>
      </w:pPr>
      <w:r>
        <w:t xml:space="preserve">– </w:t>
      </w:r>
      <w:r w:rsidR="00B507D8" w:rsidRPr="00B507D8">
        <w:t>лучший эскиз изделия для интерьера;</w:t>
      </w:r>
    </w:p>
    <w:p w:rsidR="001644DE" w:rsidRDefault="006F6837" w:rsidP="006F6837">
      <w:pPr>
        <w:spacing w:after="0"/>
        <w:ind w:left="0" w:firstLine="708"/>
        <w:jc w:val="both"/>
      </w:pPr>
      <w:r>
        <w:t xml:space="preserve">– </w:t>
      </w:r>
      <w:r w:rsidR="00B507D8" w:rsidRPr="00B507D8">
        <w:t>ученическая работа.</w:t>
      </w:r>
    </w:p>
    <w:p w:rsidR="002E101D" w:rsidRPr="002E101D" w:rsidRDefault="00870F8F" w:rsidP="00870F8F">
      <w:pPr>
        <w:spacing w:after="0"/>
        <w:ind w:left="0" w:firstLine="708"/>
        <w:jc w:val="both"/>
      </w:pPr>
      <w:r>
        <w:t xml:space="preserve"> </w:t>
      </w:r>
      <w:r w:rsidRPr="002E101D">
        <w:t>Участники представили разнообразные по тематике эскизы, поразившие членов жюри высоким уровнем исполнения и идейной задумкой,</w:t>
      </w:r>
      <w:r w:rsidR="002E101D">
        <w:t xml:space="preserve"> рассказала преподаватель</w:t>
      </w:r>
      <w:r w:rsidR="002E101D" w:rsidRPr="00870F8F">
        <w:t xml:space="preserve"> </w:t>
      </w:r>
      <w:r w:rsidR="002E101D" w:rsidRPr="00B507D8">
        <w:t>кафедр</w:t>
      </w:r>
      <w:r w:rsidR="002E101D">
        <w:t>ы</w:t>
      </w:r>
      <w:r w:rsidR="002E101D" w:rsidRPr="00B507D8">
        <w:t xml:space="preserve"> </w:t>
      </w:r>
      <w:r w:rsidR="002E101D">
        <w:t>«</w:t>
      </w:r>
      <w:r w:rsidR="002E101D" w:rsidRPr="00B507D8">
        <w:t>Декоративно-прикладное искусство</w:t>
      </w:r>
      <w:r w:rsidR="002E101D">
        <w:t>»</w:t>
      </w:r>
      <w:r w:rsidR="002E101D" w:rsidRPr="006F6837">
        <w:t xml:space="preserve"> </w:t>
      </w:r>
      <w:proofErr w:type="spellStart"/>
      <w:r w:rsidR="002E101D">
        <w:t>ИЗОиДПИ</w:t>
      </w:r>
      <w:proofErr w:type="spellEnd"/>
      <w:r w:rsidR="002E101D">
        <w:t xml:space="preserve"> ТГУ, руководитель разработки и изготовления художественных изделий из драгоценных и цветных металлов </w:t>
      </w:r>
      <w:r w:rsidR="002E101D" w:rsidRPr="00870F8F">
        <w:rPr>
          <w:b/>
        </w:rPr>
        <w:t>Светлана Осипова</w:t>
      </w:r>
      <w:r w:rsidR="002E101D" w:rsidRPr="00870F8F">
        <w:t xml:space="preserve">. </w:t>
      </w:r>
      <w:r w:rsidR="002E101D">
        <w:t xml:space="preserve"> </w:t>
      </w:r>
      <w:r w:rsidRPr="002E101D">
        <w:t xml:space="preserve"> </w:t>
      </w:r>
    </w:p>
    <w:p w:rsidR="00870F8F" w:rsidRDefault="002E101D" w:rsidP="00870F8F">
      <w:pPr>
        <w:spacing w:after="0"/>
        <w:ind w:left="0" w:firstLine="708"/>
        <w:jc w:val="both"/>
      </w:pPr>
      <w:r>
        <w:t xml:space="preserve">– </w:t>
      </w:r>
      <w:r w:rsidR="00870F8F" w:rsidRPr="00B82FD0">
        <w:rPr>
          <w:i/>
        </w:rPr>
        <w:t>Перед ребятами стояла непростая задача: оригинально сформулировать на листе бумаги свою идею, эффектно е</w:t>
      </w:r>
      <w:r w:rsidR="00B82FD0">
        <w:rPr>
          <w:i/>
        </w:rPr>
        <w:t>ё</w:t>
      </w:r>
      <w:r w:rsidR="00870F8F" w:rsidRPr="00B82FD0">
        <w:rPr>
          <w:i/>
        </w:rPr>
        <w:t xml:space="preserve"> подать, соблюсти правила композиции, предположить будущие материалы и ракурсы изделий. Безусловно, огромная роль в достижении результатов легла на учителей, работающих с юными художниками, которые смогли грамотно донести и объяснить главную задачу. Выражаем им огромную благодарность!</w:t>
      </w:r>
      <w:r w:rsidR="00B82FD0">
        <w:rPr>
          <w:i/>
        </w:rPr>
        <w:t xml:space="preserve"> </w:t>
      </w:r>
      <w:r w:rsidR="00870F8F" w:rsidRPr="00B82FD0">
        <w:rPr>
          <w:i/>
        </w:rPr>
        <w:t xml:space="preserve">Предполагается, что «Линия творчества» будет проходить ежегодно. Расширяя географию конкурса, </w:t>
      </w:r>
      <w:r w:rsidR="00B82FD0" w:rsidRPr="00B82FD0">
        <w:rPr>
          <w:i/>
        </w:rPr>
        <w:t>мы надеемся</w:t>
      </w:r>
      <w:r w:rsidR="00870F8F" w:rsidRPr="00B82FD0">
        <w:rPr>
          <w:i/>
        </w:rPr>
        <w:t xml:space="preserve"> вдохновить множество юных дизайнеров на большое творчество</w:t>
      </w:r>
      <w:r>
        <w:rPr>
          <w:i/>
        </w:rPr>
        <w:t xml:space="preserve">, – </w:t>
      </w:r>
      <w:r w:rsidRPr="002E101D">
        <w:t>подчеркнула Светлана Осипова</w:t>
      </w:r>
      <w:r w:rsidR="00870F8F" w:rsidRPr="002E101D">
        <w:t>.</w:t>
      </w:r>
      <w:r w:rsidR="00870F8F">
        <w:t xml:space="preserve"> </w:t>
      </w:r>
    </w:p>
    <w:p w:rsidR="00B507D8" w:rsidRPr="0068338A" w:rsidRDefault="0068338A" w:rsidP="00870F8F">
      <w:pPr>
        <w:spacing w:after="0"/>
        <w:ind w:left="0" w:firstLine="431"/>
        <w:jc w:val="both"/>
        <w:rPr>
          <w:bCs/>
        </w:rPr>
      </w:pPr>
      <w:r w:rsidRPr="0068338A">
        <w:rPr>
          <w:bCs/>
        </w:rPr>
        <w:t xml:space="preserve">Сегодня </w:t>
      </w:r>
      <w:r>
        <w:rPr>
          <w:bCs/>
        </w:rPr>
        <w:t xml:space="preserve">в здании администрации </w:t>
      </w:r>
      <w:proofErr w:type="spellStart"/>
      <w:r>
        <w:rPr>
          <w:bCs/>
        </w:rPr>
        <w:t>г.о</w:t>
      </w:r>
      <w:proofErr w:type="spellEnd"/>
      <w:r>
        <w:rPr>
          <w:bCs/>
        </w:rPr>
        <w:t xml:space="preserve">. Тольятти по адресу: ул. Белорусская, 33, </w:t>
      </w:r>
      <w:r w:rsidRPr="0068338A">
        <w:rPr>
          <w:bCs/>
        </w:rPr>
        <w:t>откры</w:t>
      </w:r>
      <w:r w:rsidR="00B82FD0">
        <w:rPr>
          <w:bCs/>
        </w:rPr>
        <w:t>лась</w:t>
      </w:r>
      <w:r w:rsidRPr="0068338A">
        <w:rPr>
          <w:bCs/>
        </w:rPr>
        <w:t xml:space="preserve"> выставка творческих работ победителей</w:t>
      </w:r>
      <w:r w:rsidR="00870F8F">
        <w:rPr>
          <w:bCs/>
        </w:rPr>
        <w:t xml:space="preserve"> первого </w:t>
      </w:r>
      <w:r w:rsidR="00870F8F" w:rsidRPr="00870F8F">
        <w:rPr>
          <w:bCs/>
        </w:rPr>
        <w:t xml:space="preserve">городского детско-юношеского ювелирного </w:t>
      </w:r>
      <w:r w:rsidR="00870F8F">
        <w:rPr>
          <w:bCs/>
        </w:rPr>
        <w:t>конкурса «Линия творчества»</w:t>
      </w:r>
      <w:r w:rsidRPr="0068338A">
        <w:rPr>
          <w:bCs/>
        </w:rPr>
        <w:t>.</w:t>
      </w:r>
      <w:r w:rsidR="00B82FD0">
        <w:rPr>
          <w:bCs/>
        </w:rPr>
        <w:t xml:space="preserve"> Экспозиция будет работать до 3 апреля 2021 года с 10 до 17 часов. </w:t>
      </w:r>
    </w:p>
    <w:p w:rsidR="00807FB2" w:rsidRDefault="00807FB2" w:rsidP="0068338A">
      <w:pPr>
        <w:spacing w:after="0"/>
        <w:ind w:left="431" w:firstLine="0"/>
        <w:rPr>
          <w:b/>
        </w:rPr>
      </w:pPr>
    </w:p>
    <w:p w:rsidR="0047634C" w:rsidRPr="0068338A" w:rsidRDefault="0047634C" w:rsidP="0068338A">
      <w:pPr>
        <w:spacing w:after="0"/>
        <w:ind w:left="431" w:firstLine="0"/>
        <w:rPr>
          <w:b/>
        </w:rPr>
      </w:pPr>
      <w:r w:rsidRPr="0068338A">
        <w:rPr>
          <w:b/>
        </w:rPr>
        <w:t>Итоги конкурса:</w:t>
      </w:r>
    </w:p>
    <w:p w:rsidR="006F6837" w:rsidRDefault="006F6837" w:rsidP="0068338A">
      <w:pPr>
        <w:spacing w:after="0"/>
        <w:ind w:left="862"/>
        <w:rPr>
          <w:b/>
        </w:rPr>
      </w:pPr>
    </w:p>
    <w:p w:rsidR="0047634C" w:rsidRDefault="0068338A" w:rsidP="0068338A">
      <w:pPr>
        <w:spacing w:after="0"/>
        <w:ind w:left="862"/>
      </w:pPr>
      <w:r w:rsidRPr="0068338A">
        <w:rPr>
          <w:b/>
        </w:rPr>
        <w:t xml:space="preserve">Екатерина </w:t>
      </w:r>
      <w:r w:rsidR="0047634C" w:rsidRPr="0068338A">
        <w:rPr>
          <w:b/>
        </w:rPr>
        <w:t>Егорова,</w:t>
      </w:r>
      <w:r w:rsidR="0047634C">
        <w:t xml:space="preserve"> 17 лет</w:t>
      </w:r>
    </w:p>
    <w:p w:rsidR="00115592" w:rsidRPr="00115592" w:rsidRDefault="00115592" w:rsidP="00115592">
      <w:pPr>
        <w:spacing w:after="0"/>
        <w:ind w:left="431" w:firstLine="0"/>
        <w:jc w:val="both"/>
      </w:pPr>
      <w:r w:rsidRPr="00115592">
        <w:t>Колледж технического и художественного образов</w:t>
      </w:r>
      <w:r>
        <w:t xml:space="preserve">ания г. Тольятти (ГАПОУ </w:t>
      </w:r>
      <w:proofErr w:type="spellStart"/>
      <w:r>
        <w:t>КТиХО</w:t>
      </w:r>
      <w:proofErr w:type="spellEnd"/>
      <w:r>
        <w:t xml:space="preserve">), </w:t>
      </w:r>
      <w:r w:rsidRPr="00115592">
        <w:t xml:space="preserve">руководитель </w:t>
      </w:r>
      <w:r w:rsidRPr="00115592">
        <w:rPr>
          <w:b/>
        </w:rPr>
        <w:t xml:space="preserve">Стелла </w:t>
      </w:r>
      <w:proofErr w:type="spellStart"/>
      <w:r w:rsidRPr="00115592">
        <w:rPr>
          <w:b/>
        </w:rPr>
        <w:t>Чувилина</w:t>
      </w:r>
      <w:proofErr w:type="spellEnd"/>
    </w:p>
    <w:p w:rsidR="00115592" w:rsidRDefault="0047634C" w:rsidP="00115592">
      <w:pPr>
        <w:spacing w:after="0"/>
        <w:ind w:left="431" w:firstLine="0"/>
      </w:pPr>
      <w:r>
        <w:t>Арт-объект для интерьера «Елка»</w:t>
      </w:r>
    </w:p>
    <w:p w:rsidR="0047634C" w:rsidRDefault="0047634C" w:rsidP="00115592">
      <w:pPr>
        <w:spacing w:after="0"/>
        <w:ind w:left="431" w:firstLine="0"/>
      </w:pPr>
      <w:r>
        <w:t>Номинация: «Лучший эскиз изделия для интерьера», I место</w:t>
      </w:r>
    </w:p>
    <w:p w:rsidR="0068338A" w:rsidRDefault="0068338A" w:rsidP="006F6837">
      <w:pPr>
        <w:spacing w:after="0"/>
        <w:ind w:left="1055"/>
      </w:pPr>
    </w:p>
    <w:p w:rsidR="0047634C" w:rsidRDefault="00115592" w:rsidP="00115592">
      <w:pPr>
        <w:spacing w:after="0"/>
        <w:ind w:left="0" w:firstLine="431"/>
      </w:pPr>
      <w:r>
        <w:rPr>
          <w:b/>
        </w:rPr>
        <w:t>Т</w:t>
      </w:r>
      <w:r w:rsidR="0068338A" w:rsidRPr="0068338A">
        <w:rPr>
          <w:b/>
        </w:rPr>
        <w:t xml:space="preserve">атьяна </w:t>
      </w:r>
      <w:r w:rsidR="0047634C" w:rsidRPr="0068338A">
        <w:rPr>
          <w:b/>
        </w:rPr>
        <w:t>Гаврилова</w:t>
      </w:r>
      <w:r w:rsidR="0047634C">
        <w:t>, 18 лет</w:t>
      </w:r>
    </w:p>
    <w:p w:rsidR="00115592" w:rsidRPr="00115592" w:rsidRDefault="00115592" w:rsidP="00115592">
      <w:pPr>
        <w:spacing w:after="0"/>
        <w:ind w:left="431" w:firstLine="0"/>
        <w:jc w:val="both"/>
      </w:pPr>
      <w:r>
        <w:t xml:space="preserve">ГАПОУ </w:t>
      </w:r>
      <w:proofErr w:type="spellStart"/>
      <w:r>
        <w:t>КТиХО</w:t>
      </w:r>
      <w:proofErr w:type="spellEnd"/>
      <w:r>
        <w:t xml:space="preserve">, </w:t>
      </w:r>
      <w:r w:rsidRPr="00115592">
        <w:t xml:space="preserve">руководитель Стелла </w:t>
      </w:r>
      <w:proofErr w:type="spellStart"/>
      <w:r w:rsidRPr="00115592">
        <w:t>Чувилина</w:t>
      </w:r>
      <w:proofErr w:type="spellEnd"/>
    </w:p>
    <w:p w:rsidR="0047634C" w:rsidRDefault="0047634C" w:rsidP="00115592">
      <w:pPr>
        <w:spacing w:after="0"/>
        <w:ind w:left="431" w:firstLine="0"/>
      </w:pPr>
      <w:r>
        <w:t>Серия арт-объектов для интерьера «Отражение движения»</w:t>
      </w:r>
    </w:p>
    <w:p w:rsidR="0047634C" w:rsidRDefault="0047634C" w:rsidP="00115592">
      <w:pPr>
        <w:spacing w:after="0"/>
        <w:ind w:left="0" w:firstLine="431"/>
      </w:pPr>
      <w:r>
        <w:t>Номинация: «Лучший эскиз изделия для интерьера», II место</w:t>
      </w:r>
    </w:p>
    <w:p w:rsidR="0047634C" w:rsidRDefault="0047634C" w:rsidP="006F6837">
      <w:pPr>
        <w:spacing w:after="0"/>
        <w:ind w:left="1055"/>
      </w:pPr>
    </w:p>
    <w:p w:rsidR="0047634C" w:rsidRDefault="0068338A" w:rsidP="0068338A">
      <w:pPr>
        <w:spacing w:after="0"/>
        <w:ind w:left="862"/>
      </w:pPr>
      <w:r w:rsidRPr="0068338A">
        <w:rPr>
          <w:b/>
        </w:rPr>
        <w:t xml:space="preserve">Амира </w:t>
      </w:r>
      <w:r w:rsidR="0047634C" w:rsidRPr="0068338A">
        <w:rPr>
          <w:b/>
        </w:rPr>
        <w:t>Шакирова</w:t>
      </w:r>
      <w:r w:rsidR="0047634C">
        <w:t>, 16 лет</w:t>
      </w:r>
    </w:p>
    <w:p w:rsidR="00115592" w:rsidRPr="00115592" w:rsidRDefault="00115592" w:rsidP="00115592">
      <w:pPr>
        <w:spacing w:after="0"/>
        <w:ind w:left="431" w:firstLine="0"/>
        <w:jc w:val="both"/>
      </w:pPr>
      <w:r>
        <w:t xml:space="preserve">ГАПОУ </w:t>
      </w:r>
      <w:proofErr w:type="spellStart"/>
      <w:r>
        <w:t>КТиХО</w:t>
      </w:r>
      <w:proofErr w:type="spellEnd"/>
      <w:r>
        <w:t xml:space="preserve">, </w:t>
      </w:r>
      <w:r w:rsidRPr="00115592">
        <w:t xml:space="preserve">руководитель Стелла </w:t>
      </w:r>
      <w:proofErr w:type="spellStart"/>
      <w:r w:rsidRPr="00115592">
        <w:t>Чувилина</w:t>
      </w:r>
      <w:proofErr w:type="spellEnd"/>
    </w:p>
    <w:p w:rsidR="0047634C" w:rsidRDefault="0047634C" w:rsidP="0068338A">
      <w:pPr>
        <w:spacing w:after="0"/>
        <w:ind w:left="862"/>
      </w:pPr>
      <w:r>
        <w:t>Ювелирный гарнитур «Весеннее настроение»</w:t>
      </w:r>
    </w:p>
    <w:p w:rsidR="0047634C" w:rsidRDefault="0047634C" w:rsidP="0068338A">
      <w:pPr>
        <w:spacing w:after="0"/>
        <w:ind w:left="862"/>
      </w:pPr>
      <w:r>
        <w:t>Номинация: «Лучший эскиз ювелирного гарнитура», I место</w:t>
      </w:r>
    </w:p>
    <w:p w:rsidR="0047634C" w:rsidRDefault="0047634C" w:rsidP="0068338A">
      <w:pPr>
        <w:spacing w:after="0"/>
        <w:ind w:left="862"/>
      </w:pPr>
    </w:p>
    <w:p w:rsidR="0047634C" w:rsidRDefault="0068338A" w:rsidP="0068338A">
      <w:pPr>
        <w:spacing w:after="0"/>
        <w:ind w:left="862"/>
      </w:pPr>
      <w:r w:rsidRPr="00115592">
        <w:rPr>
          <w:b/>
        </w:rPr>
        <w:t xml:space="preserve">Полина </w:t>
      </w:r>
      <w:r w:rsidR="0047634C" w:rsidRPr="00115592">
        <w:rPr>
          <w:b/>
        </w:rPr>
        <w:t>Дудкина,</w:t>
      </w:r>
      <w:r w:rsidR="0047634C">
        <w:t xml:space="preserve"> 17 лет</w:t>
      </w:r>
    </w:p>
    <w:p w:rsidR="00115592" w:rsidRPr="00115592" w:rsidRDefault="00115592" w:rsidP="00115592">
      <w:pPr>
        <w:spacing w:after="0"/>
        <w:ind w:left="431" w:firstLine="0"/>
        <w:jc w:val="both"/>
      </w:pPr>
      <w:r>
        <w:t xml:space="preserve">ГАПОУ </w:t>
      </w:r>
      <w:proofErr w:type="spellStart"/>
      <w:r>
        <w:t>КТиХО</w:t>
      </w:r>
      <w:proofErr w:type="spellEnd"/>
      <w:r>
        <w:t xml:space="preserve">, </w:t>
      </w:r>
      <w:r w:rsidRPr="00115592">
        <w:t xml:space="preserve">руководитель Стелла </w:t>
      </w:r>
      <w:proofErr w:type="spellStart"/>
      <w:r w:rsidRPr="00115592">
        <w:t>Чувилина</w:t>
      </w:r>
      <w:proofErr w:type="spellEnd"/>
    </w:p>
    <w:p w:rsidR="0047634C" w:rsidRDefault="0047634C" w:rsidP="0068338A">
      <w:pPr>
        <w:spacing w:after="0"/>
        <w:ind w:left="862"/>
      </w:pPr>
      <w:r>
        <w:t>Ювелирный гарнитур «Туманный риф»</w:t>
      </w:r>
    </w:p>
    <w:p w:rsidR="0047634C" w:rsidRDefault="0047634C" w:rsidP="0068338A">
      <w:pPr>
        <w:spacing w:after="0"/>
        <w:ind w:left="862"/>
      </w:pPr>
      <w:r>
        <w:t>Номинация: «Лучший эскиз ювелирного гарнитура», II место</w:t>
      </w:r>
    </w:p>
    <w:p w:rsidR="0047634C" w:rsidRDefault="0047634C" w:rsidP="0068338A">
      <w:pPr>
        <w:spacing w:after="0"/>
        <w:ind w:left="431"/>
      </w:pPr>
    </w:p>
    <w:p w:rsidR="0047634C" w:rsidRDefault="0068338A" w:rsidP="0068338A">
      <w:pPr>
        <w:spacing w:after="0"/>
        <w:ind w:left="862"/>
      </w:pPr>
      <w:r w:rsidRPr="0068338A">
        <w:rPr>
          <w:b/>
        </w:rPr>
        <w:t xml:space="preserve">Полина </w:t>
      </w:r>
      <w:proofErr w:type="spellStart"/>
      <w:r w:rsidR="0047634C" w:rsidRPr="0068338A">
        <w:rPr>
          <w:b/>
        </w:rPr>
        <w:t>Теплухина</w:t>
      </w:r>
      <w:proofErr w:type="spellEnd"/>
      <w:r w:rsidR="0047634C">
        <w:t>, 17 лет</w:t>
      </w:r>
    </w:p>
    <w:p w:rsidR="00115592" w:rsidRPr="00115592" w:rsidRDefault="00115592" w:rsidP="00115592">
      <w:pPr>
        <w:spacing w:after="0"/>
        <w:ind w:left="431" w:firstLine="0"/>
        <w:jc w:val="both"/>
      </w:pPr>
      <w:r>
        <w:t xml:space="preserve">ГАПОУ </w:t>
      </w:r>
      <w:proofErr w:type="spellStart"/>
      <w:r>
        <w:t>КТиХО</w:t>
      </w:r>
      <w:proofErr w:type="spellEnd"/>
      <w:r>
        <w:t xml:space="preserve">, </w:t>
      </w:r>
      <w:r w:rsidRPr="00115592">
        <w:t xml:space="preserve">руководитель Стелла </w:t>
      </w:r>
      <w:proofErr w:type="spellStart"/>
      <w:r w:rsidRPr="00115592">
        <w:t>Чувилина</w:t>
      </w:r>
      <w:proofErr w:type="spellEnd"/>
    </w:p>
    <w:p w:rsidR="0047634C" w:rsidRDefault="0047634C" w:rsidP="0068338A">
      <w:pPr>
        <w:spacing w:after="0"/>
        <w:ind w:left="862"/>
      </w:pPr>
      <w:r>
        <w:t>Ювелирный гарнитур «Отблески пламени»</w:t>
      </w:r>
    </w:p>
    <w:p w:rsidR="0047634C" w:rsidRDefault="0047634C" w:rsidP="0068338A">
      <w:pPr>
        <w:spacing w:after="0"/>
        <w:ind w:left="862"/>
      </w:pPr>
      <w:r>
        <w:t>Номинация: «Лучший эскиз ювелирного гарнитура», III место</w:t>
      </w:r>
    </w:p>
    <w:p w:rsidR="0047634C" w:rsidRDefault="0047634C" w:rsidP="0068338A">
      <w:pPr>
        <w:spacing w:after="0"/>
        <w:ind w:left="862"/>
      </w:pPr>
    </w:p>
    <w:p w:rsidR="0080045B" w:rsidRDefault="0068338A" w:rsidP="0080045B">
      <w:pPr>
        <w:spacing w:after="0"/>
        <w:ind w:left="862"/>
        <w:jc w:val="both"/>
      </w:pPr>
      <w:r w:rsidRPr="0068338A">
        <w:rPr>
          <w:b/>
        </w:rPr>
        <w:t xml:space="preserve">София </w:t>
      </w:r>
      <w:proofErr w:type="spellStart"/>
      <w:r w:rsidR="0047634C" w:rsidRPr="0068338A">
        <w:rPr>
          <w:b/>
        </w:rPr>
        <w:t>Чиндина</w:t>
      </w:r>
      <w:proofErr w:type="spellEnd"/>
      <w:r w:rsidR="0047634C">
        <w:t>, 14 лет</w:t>
      </w:r>
    </w:p>
    <w:p w:rsidR="0080045B" w:rsidRDefault="00115592" w:rsidP="0080045B">
      <w:pPr>
        <w:spacing w:after="0"/>
        <w:ind w:left="862"/>
        <w:jc w:val="both"/>
      </w:pPr>
      <w:r w:rsidRPr="00115592">
        <w:t>Детская</w:t>
      </w:r>
      <w:r>
        <w:t xml:space="preserve"> </w:t>
      </w:r>
      <w:r w:rsidRPr="00115592">
        <w:t>художественная школа № 3 г. о. Тольятти</w:t>
      </w:r>
      <w:r w:rsidR="0080045B">
        <w:t xml:space="preserve"> (МБУ ДО ДХШ №3), руководитель </w:t>
      </w:r>
    </w:p>
    <w:p w:rsidR="00115592" w:rsidRPr="00115592" w:rsidRDefault="00115592" w:rsidP="0080045B">
      <w:pPr>
        <w:spacing w:after="0"/>
        <w:ind w:left="862"/>
        <w:jc w:val="both"/>
      </w:pPr>
      <w:r w:rsidRPr="00115592">
        <w:rPr>
          <w:b/>
        </w:rPr>
        <w:t xml:space="preserve">Наталья </w:t>
      </w:r>
      <w:proofErr w:type="spellStart"/>
      <w:r w:rsidRPr="00115592">
        <w:rPr>
          <w:b/>
        </w:rPr>
        <w:t>Томарова</w:t>
      </w:r>
      <w:proofErr w:type="spellEnd"/>
    </w:p>
    <w:p w:rsidR="0047634C" w:rsidRDefault="0047634C" w:rsidP="0068338A">
      <w:pPr>
        <w:spacing w:after="0"/>
        <w:ind w:left="862"/>
      </w:pPr>
      <w:r>
        <w:t>Ювелирный гарнитур «</w:t>
      </w:r>
      <w:proofErr w:type="spellStart"/>
      <w:r>
        <w:t>Snake</w:t>
      </w:r>
      <w:proofErr w:type="spellEnd"/>
      <w:r>
        <w:t xml:space="preserve"> </w:t>
      </w:r>
      <w:proofErr w:type="spellStart"/>
      <w:r>
        <w:t>kington</w:t>
      </w:r>
      <w:proofErr w:type="spellEnd"/>
      <w:r>
        <w:t>»</w:t>
      </w:r>
    </w:p>
    <w:p w:rsidR="0047634C" w:rsidRDefault="0047634C" w:rsidP="0068338A">
      <w:pPr>
        <w:spacing w:after="0"/>
        <w:ind w:left="862"/>
      </w:pPr>
      <w:r>
        <w:t>Номинация: «Лучший эскиз ювелирного гарнитура», I место</w:t>
      </w:r>
    </w:p>
    <w:p w:rsidR="0047634C" w:rsidRDefault="0047634C" w:rsidP="0068338A">
      <w:pPr>
        <w:spacing w:after="0"/>
        <w:ind w:left="862"/>
      </w:pPr>
    </w:p>
    <w:p w:rsidR="0047634C" w:rsidRDefault="0068338A" w:rsidP="0068338A">
      <w:pPr>
        <w:spacing w:after="0"/>
        <w:ind w:left="862"/>
      </w:pPr>
      <w:r w:rsidRPr="0068338A">
        <w:rPr>
          <w:b/>
        </w:rPr>
        <w:t xml:space="preserve">Мария </w:t>
      </w:r>
      <w:r w:rsidR="0047634C" w:rsidRPr="0068338A">
        <w:rPr>
          <w:b/>
        </w:rPr>
        <w:t>Латышева</w:t>
      </w:r>
      <w:r w:rsidR="0047634C">
        <w:t>, 14 лет</w:t>
      </w:r>
    </w:p>
    <w:p w:rsidR="00115592" w:rsidRPr="00115592" w:rsidRDefault="00115592" w:rsidP="00115592">
      <w:pPr>
        <w:spacing w:after="0"/>
        <w:ind w:left="862"/>
      </w:pPr>
      <w:r>
        <w:t xml:space="preserve">МБУ ДО ДХШ №3, руководитель </w:t>
      </w:r>
      <w:r w:rsidRPr="00115592">
        <w:t xml:space="preserve">Наталья </w:t>
      </w:r>
      <w:proofErr w:type="spellStart"/>
      <w:r w:rsidRPr="00115592">
        <w:t>Томарова</w:t>
      </w:r>
      <w:proofErr w:type="spellEnd"/>
    </w:p>
    <w:p w:rsidR="0047634C" w:rsidRDefault="0047634C" w:rsidP="0068338A">
      <w:pPr>
        <w:spacing w:after="0"/>
        <w:ind w:left="862"/>
      </w:pPr>
      <w:r>
        <w:t>Ювелирный гарнитур «Всякая всячина»</w:t>
      </w:r>
    </w:p>
    <w:p w:rsidR="0047634C" w:rsidRDefault="0047634C" w:rsidP="0068338A">
      <w:pPr>
        <w:spacing w:after="0"/>
        <w:ind w:left="862"/>
      </w:pPr>
      <w:r>
        <w:t>Номинация: «Лучший эскиз ювелирного гарнитура», II место</w:t>
      </w:r>
    </w:p>
    <w:p w:rsidR="0047634C" w:rsidRDefault="0047634C" w:rsidP="0068338A">
      <w:pPr>
        <w:spacing w:after="0"/>
        <w:ind w:left="862"/>
      </w:pPr>
    </w:p>
    <w:p w:rsidR="0047634C" w:rsidRDefault="0068338A" w:rsidP="0068338A">
      <w:pPr>
        <w:spacing w:after="0"/>
        <w:ind w:left="862"/>
      </w:pPr>
      <w:r w:rsidRPr="0068338A">
        <w:rPr>
          <w:b/>
        </w:rPr>
        <w:t xml:space="preserve">Элина </w:t>
      </w:r>
      <w:proofErr w:type="spellStart"/>
      <w:r w:rsidR="0047634C" w:rsidRPr="0068338A">
        <w:rPr>
          <w:b/>
        </w:rPr>
        <w:t>Айтумухамбетова</w:t>
      </w:r>
      <w:proofErr w:type="spellEnd"/>
      <w:r w:rsidR="0047634C">
        <w:t>, 11 лет</w:t>
      </w:r>
    </w:p>
    <w:p w:rsidR="00115592" w:rsidRDefault="00115592" w:rsidP="0068338A">
      <w:pPr>
        <w:spacing w:after="0"/>
        <w:ind w:left="862"/>
      </w:pPr>
      <w:r>
        <w:rPr>
          <w:rStyle w:val="link"/>
        </w:rPr>
        <w:t xml:space="preserve">МБУ школа № 88, руководитель </w:t>
      </w:r>
      <w:r w:rsidRPr="00115592">
        <w:rPr>
          <w:rStyle w:val="link"/>
          <w:b/>
        </w:rPr>
        <w:t xml:space="preserve">Мария </w:t>
      </w:r>
      <w:proofErr w:type="spellStart"/>
      <w:r w:rsidRPr="00115592">
        <w:rPr>
          <w:b/>
        </w:rPr>
        <w:t>Бастылова</w:t>
      </w:r>
      <w:proofErr w:type="spellEnd"/>
      <w:r>
        <w:t xml:space="preserve"> </w:t>
      </w:r>
    </w:p>
    <w:p w:rsidR="0047634C" w:rsidRDefault="0047634C" w:rsidP="0068338A">
      <w:pPr>
        <w:spacing w:after="0"/>
        <w:ind w:left="862"/>
      </w:pPr>
      <w:r>
        <w:t>Ювелирный гарнитур «Созвездие паучков»</w:t>
      </w:r>
    </w:p>
    <w:p w:rsidR="0047634C" w:rsidRDefault="0047634C" w:rsidP="0068338A">
      <w:pPr>
        <w:spacing w:after="0"/>
        <w:ind w:left="862"/>
      </w:pPr>
      <w:r>
        <w:t>Номинация: «Лучший эскиз ювелирного гарнитура», III место</w:t>
      </w:r>
    </w:p>
    <w:p w:rsidR="0047634C" w:rsidRDefault="0047634C" w:rsidP="0068338A">
      <w:pPr>
        <w:spacing w:after="0"/>
        <w:ind w:left="862"/>
      </w:pPr>
    </w:p>
    <w:p w:rsidR="0047634C" w:rsidRDefault="0068338A" w:rsidP="0068338A">
      <w:pPr>
        <w:spacing w:after="0"/>
        <w:ind w:left="862"/>
      </w:pPr>
      <w:r w:rsidRPr="0068338A">
        <w:rPr>
          <w:b/>
        </w:rPr>
        <w:t xml:space="preserve">Екатерина </w:t>
      </w:r>
      <w:r w:rsidR="0047634C" w:rsidRPr="0068338A">
        <w:rPr>
          <w:b/>
        </w:rPr>
        <w:t>Егорова</w:t>
      </w:r>
      <w:r w:rsidR="0047634C">
        <w:t>, 17 лет</w:t>
      </w:r>
    </w:p>
    <w:p w:rsidR="00115592" w:rsidRPr="00115592" w:rsidRDefault="00115592" w:rsidP="00115592">
      <w:pPr>
        <w:spacing w:after="0"/>
        <w:ind w:left="431" w:firstLine="0"/>
        <w:jc w:val="both"/>
      </w:pPr>
      <w:r>
        <w:lastRenderedPageBreak/>
        <w:t xml:space="preserve">ГАПОУ </w:t>
      </w:r>
      <w:proofErr w:type="spellStart"/>
      <w:r>
        <w:t>КТиХО</w:t>
      </w:r>
      <w:proofErr w:type="spellEnd"/>
      <w:r>
        <w:t xml:space="preserve">, </w:t>
      </w:r>
      <w:r w:rsidRPr="00115592">
        <w:t xml:space="preserve">руководитель Стелла </w:t>
      </w:r>
      <w:proofErr w:type="spellStart"/>
      <w:r w:rsidRPr="00115592">
        <w:t>Чувилина</w:t>
      </w:r>
      <w:proofErr w:type="spellEnd"/>
    </w:p>
    <w:p w:rsidR="0047634C" w:rsidRDefault="0047634C" w:rsidP="0068338A">
      <w:pPr>
        <w:spacing w:after="0"/>
        <w:ind w:left="862"/>
      </w:pPr>
      <w:r>
        <w:t>Серьги «Рыбка»</w:t>
      </w:r>
    </w:p>
    <w:p w:rsidR="0047634C" w:rsidRDefault="0047634C" w:rsidP="0068338A">
      <w:pPr>
        <w:spacing w:after="0"/>
        <w:ind w:left="862"/>
      </w:pPr>
      <w:r>
        <w:t>Номинация: «Лучший эскиз ювелирного украшения», I место</w:t>
      </w:r>
    </w:p>
    <w:p w:rsidR="0047634C" w:rsidRDefault="0047634C" w:rsidP="0068338A">
      <w:pPr>
        <w:spacing w:after="0"/>
        <w:ind w:left="862"/>
      </w:pPr>
    </w:p>
    <w:p w:rsidR="0047634C" w:rsidRDefault="0068338A" w:rsidP="0068338A">
      <w:pPr>
        <w:spacing w:after="0"/>
        <w:ind w:left="862"/>
      </w:pPr>
      <w:r w:rsidRPr="0068338A">
        <w:rPr>
          <w:b/>
        </w:rPr>
        <w:t xml:space="preserve">Екатерина </w:t>
      </w:r>
      <w:r w:rsidR="0047634C" w:rsidRPr="0068338A">
        <w:rPr>
          <w:b/>
        </w:rPr>
        <w:t>Воронина</w:t>
      </w:r>
      <w:r w:rsidR="0047634C">
        <w:t>, 18 лет</w:t>
      </w:r>
    </w:p>
    <w:p w:rsidR="00115592" w:rsidRPr="00115592" w:rsidRDefault="00115592" w:rsidP="00115592">
      <w:pPr>
        <w:spacing w:after="0"/>
        <w:ind w:left="431" w:firstLine="0"/>
        <w:jc w:val="both"/>
      </w:pPr>
      <w:r>
        <w:t xml:space="preserve">ГАПОУ </w:t>
      </w:r>
      <w:proofErr w:type="spellStart"/>
      <w:r>
        <w:t>КТиХО</w:t>
      </w:r>
      <w:proofErr w:type="spellEnd"/>
      <w:r>
        <w:t xml:space="preserve">, </w:t>
      </w:r>
      <w:r w:rsidRPr="00115592">
        <w:t xml:space="preserve">руководитель Стелла </w:t>
      </w:r>
      <w:proofErr w:type="spellStart"/>
      <w:r w:rsidRPr="00115592">
        <w:t>Чувилина</w:t>
      </w:r>
      <w:proofErr w:type="spellEnd"/>
    </w:p>
    <w:p w:rsidR="0047634C" w:rsidRDefault="0047634C" w:rsidP="0068338A">
      <w:pPr>
        <w:spacing w:after="0"/>
        <w:ind w:left="862"/>
      </w:pPr>
      <w:r>
        <w:t>Подвеска «Нежность утра»</w:t>
      </w:r>
    </w:p>
    <w:p w:rsidR="0047634C" w:rsidRDefault="0047634C" w:rsidP="0068338A">
      <w:pPr>
        <w:spacing w:after="0"/>
        <w:ind w:left="862"/>
      </w:pPr>
      <w:r>
        <w:t>Номинация: «Лучший эскиз ювелирного украшения», III место</w:t>
      </w:r>
    </w:p>
    <w:p w:rsidR="0047634C" w:rsidRDefault="0047634C" w:rsidP="0068338A">
      <w:pPr>
        <w:spacing w:after="0"/>
        <w:ind w:left="862"/>
      </w:pPr>
    </w:p>
    <w:p w:rsidR="0047634C" w:rsidRDefault="006F6837" w:rsidP="0068338A">
      <w:pPr>
        <w:spacing w:after="0"/>
        <w:ind w:left="862"/>
      </w:pPr>
      <w:r w:rsidRPr="006F6837">
        <w:rPr>
          <w:b/>
        </w:rPr>
        <w:t xml:space="preserve">Жанна </w:t>
      </w:r>
      <w:proofErr w:type="spellStart"/>
      <w:r w:rsidR="0047634C" w:rsidRPr="006F6837">
        <w:rPr>
          <w:b/>
        </w:rPr>
        <w:t>Таева</w:t>
      </w:r>
      <w:proofErr w:type="spellEnd"/>
      <w:r w:rsidR="0047634C" w:rsidRPr="006F6837">
        <w:rPr>
          <w:b/>
        </w:rPr>
        <w:t>,</w:t>
      </w:r>
      <w:r w:rsidR="0047634C">
        <w:t xml:space="preserve"> 14 лет</w:t>
      </w:r>
    </w:p>
    <w:p w:rsidR="00115592" w:rsidRDefault="00115592" w:rsidP="00115592">
      <w:pPr>
        <w:spacing w:after="0"/>
        <w:ind w:left="862"/>
      </w:pPr>
      <w:r>
        <w:t xml:space="preserve">МБУ ДО ДХШ №3, руководитель </w:t>
      </w:r>
      <w:r w:rsidRPr="00115592">
        <w:t xml:space="preserve">Наталья </w:t>
      </w:r>
      <w:proofErr w:type="spellStart"/>
      <w:r w:rsidRPr="00115592">
        <w:t>Томарова</w:t>
      </w:r>
      <w:proofErr w:type="spellEnd"/>
    </w:p>
    <w:p w:rsidR="0047634C" w:rsidRDefault="0047634C" w:rsidP="0068338A">
      <w:pPr>
        <w:spacing w:after="0"/>
        <w:ind w:left="862"/>
      </w:pPr>
      <w:r>
        <w:t>Э</w:t>
      </w:r>
      <w:r w:rsidR="00115592">
        <w:t>с</w:t>
      </w:r>
      <w:r>
        <w:t>киз серии брошей «Колыбельная»</w:t>
      </w:r>
    </w:p>
    <w:p w:rsidR="0047634C" w:rsidRDefault="0047634C" w:rsidP="0068338A">
      <w:pPr>
        <w:spacing w:after="0"/>
        <w:ind w:left="862"/>
      </w:pPr>
      <w:r>
        <w:t>Номинация: «Лучший эскиз ювелирного украшения», I место</w:t>
      </w:r>
    </w:p>
    <w:p w:rsidR="0047634C" w:rsidRDefault="0047634C" w:rsidP="0068338A">
      <w:pPr>
        <w:spacing w:after="0"/>
        <w:ind w:left="431"/>
      </w:pPr>
    </w:p>
    <w:p w:rsidR="00115592" w:rsidRDefault="006F6837" w:rsidP="00115592">
      <w:pPr>
        <w:spacing w:after="0"/>
        <w:ind w:left="862"/>
        <w:jc w:val="both"/>
      </w:pPr>
      <w:r w:rsidRPr="006F6837">
        <w:rPr>
          <w:b/>
        </w:rPr>
        <w:t>Александр</w:t>
      </w:r>
      <w:r w:rsidR="0047634C" w:rsidRPr="006F6837">
        <w:rPr>
          <w:b/>
        </w:rPr>
        <w:t xml:space="preserve"> Шутов</w:t>
      </w:r>
      <w:r w:rsidR="0047634C">
        <w:t>, 13 лет</w:t>
      </w:r>
      <w:r w:rsidR="00115592">
        <w:t xml:space="preserve"> </w:t>
      </w:r>
    </w:p>
    <w:p w:rsidR="00D11EAA" w:rsidRPr="00D11EAA" w:rsidRDefault="00D11EAA" w:rsidP="00D11EAA">
      <w:pPr>
        <w:spacing w:after="0"/>
        <w:ind w:left="431" w:firstLine="0"/>
        <w:rPr>
          <w:b/>
        </w:rPr>
      </w:pPr>
      <w:r w:rsidRPr="00115592">
        <w:t>Центр непрерывного образования обучающихся с особыми образовательными способностями</w:t>
      </w:r>
      <w:r>
        <w:t xml:space="preserve"> «Траектория» (</w:t>
      </w:r>
      <w:proofErr w:type="spellStart"/>
      <w:r>
        <w:t>г.Грязи</w:t>
      </w:r>
      <w:proofErr w:type="spellEnd"/>
      <w:r>
        <w:t xml:space="preserve">, Липецкая область), руководитель </w:t>
      </w:r>
      <w:r w:rsidRPr="00D11EAA">
        <w:rPr>
          <w:b/>
        </w:rPr>
        <w:t>Ольга Санникова</w:t>
      </w:r>
    </w:p>
    <w:p w:rsidR="0047634C" w:rsidRDefault="0047634C" w:rsidP="0068338A">
      <w:pPr>
        <w:spacing w:after="0"/>
        <w:ind w:left="862"/>
      </w:pPr>
      <w:r>
        <w:t>Кольцо «Спираль – основа жизни»</w:t>
      </w:r>
    </w:p>
    <w:p w:rsidR="0047634C" w:rsidRDefault="0047634C" w:rsidP="0068338A">
      <w:pPr>
        <w:spacing w:after="0"/>
        <w:ind w:left="862"/>
      </w:pPr>
      <w:r>
        <w:t>Номинация: «Ученическая работа», II место</w:t>
      </w:r>
    </w:p>
    <w:p w:rsidR="006F6837" w:rsidRDefault="006F6837" w:rsidP="0068338A">
      <w:pPr>
        <w:spacing w:after="0"/>
        <w:ind w:left="862"/>
      </w:pPr>
    </w:p>
    <w:p w:rsidR="0047634C" w:rsidRDefault="006F6837" w:rsidP="0068338A">
      <w:pPr>
        <w:spacing w:after="0"/>
        <w:ind w:left="862"/>
      </w:pPr>
      <w:r w:rsidRPr="006F6837">
        <w:rPr>
          <w:b/>
        </w:rPr>
        <w:t xml:space="preserve">Александра </w:t>
      </w:r>
      <w:r w:rsidR="0047634C" w:rsidRPr="006F6837">
        <w:rPr>
          <w:b/>
        </w:rPr>
        <w:t>Гетто</w:t>
      </w:r>
      <w:r w:rsidR="0047634C">
        <w:t>, 14 лет</w:t>
      </w:r>
    </w:p>
    <w:p w:rsidR="00D11EAA" w:rsidRDefault="00D11EAA" w:rsidP="00D11EAA">
      <w:pPr>
        <w:spacing w:after="0"/>
        <w:ind w:left="431" w:firstLine="0"/>
        <w:jc w:val="both"/>
      </w:pPr>
      <w:r>
        <w:t xml:space="preserve">Школа искусств центрального района </w:t>
      </w:r>
      <w:proofErr w:type="spellStart"/>
      <w:r>
        <w:t>г.о</w:t>
      </w:r>
      <w:proofErr w:type="spellEnd"/>
      <w:r>
        <w:t xml:space="preserve">. Тольятти, руководитель </w:t>
      </w:r>
      <w:r w:rsidRPr="00D11EAA">
        <w:rPr>
          <w:b/>
        </w:rPr>
        <w:t xml:space="preserve">Наталья </w:t>
      </w:r>
      <w:proofErr w:type="spellStart"/>
      <w:r w:rsidRPr="00D11EAA">
        <w:rPr>
          <w:b/>
        </w:rPr>
        <w:t>Скрипачева</w:t>
      </w:r>
      <w:proofErr w:type="spellEnd"/>
      <w:r>
        <w:t xml:space="preserve"> </w:t>
      </w:r>
    </w:p>
    <w:p w:rsidR="0047634C" w:rsidRDefault="0047634C" w:rsidP="00D11EAA">
      <w:pPr>
        <w:spacing w:after="0"/>
        <w:ind w:left="431" w:firstLine="0"/>
        <w:jc w:val="both"/>
      </w:pPr>
      <w:r>
        <w:t>Гарнитур «Цветы зимы»</w:t>
      </w:r>
    </w:p>
    <w:p w:rsidR="002421E6" w:rsidRDefault="0047634C" w:rsidP="0068338A">
      <w:pPr>
        <w:spacing w:after="0"/>
        <w:ind w:left="862"/>
      </w:pPr>
      <w:r>
        <w:t>Номинация: «Ученическая работа», III мес</w:t>
      </w:r>
      <w:r w:rsidR="006F6837">
        <w:t>то</w:t>
      </w:r>
      <w:r w:rsidR="00D11EAA">
        <w:t xml:space="preserve">. </w:t>
      </w:r>
    </w:p>
    <w:sectPr w:rsidR="002421E6" w:rsidSect="004A602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86219"/>
    <w:multiLevelType w:val="multilevel"/>
    <w:tmpl w:val="3CA03D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4C"/>
    <w:rsid w:val="000975E8"/>
    <w:rsid w:val="00115592"/>
    <w:rsid w:val="001644DE"/>
    <w:rsid w:val="00187A90"/>
    <w:rsid w:val="002421E6"/>
    <w:rsid w:val="00260673"/>
    <w:rsid w:val="002E101D"/>
    <w:rsid w:val="0047634C"/>
    <w:rsid w:val="004A6025"/>
    <w:rsid w:val="0068338A"/>
    <w:rsid w:val="006B087B"/>
    <w:rsid w:val="006F6837"/>
    <w:rsid w:val="00717569"/>
    <w:rsid w:val="00764FE3"/>
    <w:rsid w:val="0080045B"/>
    <w:rsid w:val="00807FB2"/>
    <w:rsid w:val="00870F8F"/>
    <w:rsid w:val="00967EB1"/>
    <w:rsid w:val="00B1774E"/>
    <w:rsid w:val="00B507D8"/>
    <w:rsid w:val="00B82FD0"/>
    <w:rsid w:val="00BB334B"/>
    <w:rsid w:val="00D1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D7565"/>
  <w15:docId w15:val="{750E4275-61E2-4096-AAE5-FF7DE067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36"/>
        <w:sz w:val="24"/>
        <w:szCs w:val="24"/>
        <w:lang w:val="ru-RU" w:eastAsia="en-US" w:bidi="ar-SA"/>
      </w:rPr>
    </w:rPrDefault>
    <w:pPrDefault>
      <w:pPr>
        <w:spacing w:after="200" w:line="276" w:lineRule="auto"/>
        <w:ind w:left="998" w:hanging="43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7D8"/>
    <w:rPr>
      <w:color w:val="0563C1" w:themeColor="hyperlink"/>
      <w:u w:val="single"/>
    </w:rPr>
  </w:style>
  <w:style w:type="character" w:customStyle="1" w:styleId="link">
    <w:name w:val="link"/>
    <w:basedOn w:val="a0"/>
    <w:rsid w:val="00115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2021-03-09T10:08:00Z</dcterms:created>
  <dcterms:modified xsi:type="dcterms:W3CDTF">2021-03-09T10:38:00Z</dcterms:modified>
</cp:coreProperties>
</file>