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3F" w:rsidRDefault="002A75BB">
      <w:pPr>
        <w:tabs>
          <w:tab w:val="left" w:pos="6855"/>
        </w:tabs>
        <w:jc w:val="right"/>
        <w:rPr>
          <w:rFonts w:ascii="Arial" w:hAnsi="Arial"/>
          <w:b/>
          <w:bCs/>
          <w:i/>
          <w:iCs/>
          <w:sz w:val="44"/>
          <w:szCs w:val="4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3434715</wp:posOffset>
            </wp:positionH>
            <wp:positionV relativeFrom="page">
              <wp:posOffset>723900</wp:posOffset>
            </wp:positionV>
            <wp:extent cx="2503170" cy="428625"/>
            <wp:effectExtent l="0" t="0" r="0" b="0"/>
            <wp:wrapSquare wrapText="bothSides" distT="57150" distB="57150" distL="57150" distR="57150"/>
            <wp:docPr id="1073741825" name="officeArt object" descr="новый логотип (зеленый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новый логотип (зеленый)" descr="новый логотип (зеленый)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428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F0C3F" w:rsidRDefault="003F0C3F">
      <w:pPr>
        <w:tabs>
          <w:tab w:val="left" w:pos="6855"/>
        </w:tabs>
        <w:jc w:val="right"/>
        <w:rPr>
          <w:rFonts w:ascii="Arial" w:hAnsi="Arial"/>
          <w:b/>
          <w:bCs/>
          <w:i/>
          <w:iCs/>
          <w:sz w:val="44"/>
          <w:szCs w:val="44"/>
        </w:rPr>
      </w:pPr>
    </w:p>
    <w:p w:rsidR="003F0C3F" w:rsidRDefault="002A75BB">
      <w:pPr>
        <w:rPr>
          <w:rFonts w:ascii="Arial" w:eastAsia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t>Пресс-релиз</w:t>
      </w:r>
    </w:p>
    <w:p w:rsidR="003F0C3F" w:rsidRDefault="003F0C3F">
      <w:pPr>
        <w:jc w:val="right"/>
        <w:rPr>
          <w:rFonts w:ascii="Arial" w:eastAsia="Arial" w:hAnsi="Arial" w:cs="Arial"/>
          <w:sz w:val="22"/>
          <w:szCs w:val="22"/>
        </w:rPr>
      </w:pPr>
    </w:p>
    <w:p w:rsidR="003F0C3F" w:rsidRDefault="002A75B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CC6B7A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марта 2021 года</w:t>
      </w:r>
    </w:p>
    <w:p w:rsidR="003F0C3F" w:rsidRPr="002A75BB" w:rsidRDefault="002A75BB" w:rsidP="002A75BB">
      <w:pPr>
        <w:rPr>
          <w:rFonts w:ascii="Arial" w:eastAsia="Arial" w:hAnsi="Arial" w:cs="Arial"/>
          <w:b/>
          <w:bCs/>
          <w:shd w:val="clear" w:color="auto" w:fill="FFFF00"/>
        </w:rPr>
      </w:pPr>
      <w:r>
        <w:rPr>
          <w:rFonts w:ascii="Arial" w:eastAsia="Arial" w:hAnsi="Arial" w:cs="Arial"/>
          <w:sz w:val="22"/>
          <w:szCs w:val="22"/>
        </w:rPr>
        <w:br/>
      </w:r>
      <w:r w:rsidRPr="00CC6B7A">
        <w:rPr>
          <w:rFonts w:ascii="Arial" w:hAnsi="Arial"/>
          <w:b/>
          <w:bCs/>
          <w:iCs/>
          <w:sz w:val="28"/>
          <w:szCs w:val="22"/>
        </w:rPr>
        <w:t>Активы Банка «</w:t>
      </w:r>
      <w:proofErr w:type="spellStart"/>
      <w:r w:rsidRPr="00CC6B7A">
        <w:rPr>
          <w:rFonts w:ascii="Arial" w:hAnsi="Arial"/>
          <w:b/>
          <w:bCs/>
          <w:iCs/>
          <w:sz w:val="28"/>
          <w:szCs w:val="22"/>
        </w:rPr>
        <w:t>Фридом</w:t>
      </w:r>
      <w:proofErr w:type="spellEnd"/>
      <w:r w:rsidRPr="00CC6B7A">
        <w:rPr>
          <w:rFonts w:ascii="Arial" w:hAnsi="Arial"/>
          <w:b/>
          <w:bCs/>
          <w:iCs/>
          <w:sz w:val="28"/>
          <w:szCs w:val="22"/>
        </w:rPr>
        <w:t xml:space="preserve"> </w:t>
      </w:r>
      <w:proofErr w:type="spellStart"/>
      <w:r w:rsidRPr="00CC6B7A">
        <w:rPr>
          <w:rFonts w:ascii="Arial" w:hAnsi="Arial"/>
          <w:b/>
          <w:bCs/>
          <w:iCs/>
          <w:sz w:val="28"/>
          <w:szCs w:val="22"/>
        </w:rPr>
        <w:t>Финанс</w:t>
      </w:r>
      <w:proofErr w:type="spellEnd"/>
      <w:r w:rsidRPr="00CC6B7A">
        <w:rPr>
          <w:rFonts w:ascii="Arial" w:hAnsi="Arial"/>
          <w:b/>
          <w:bCs/>
          <w:iCs/>
          <w:sz w:val="28"/>
          <w:szCs w:val="22"/>
        </w:rPr>
        <w:t>» за 2020 год выросли более чем в 3 раза</w:t>
      </w:r>
      <w:r w:rsidRPr="00CC6B7A">
        <w:rPr>
          <w:rFonts w:ascii="Arial" w:hAnsi="Arial"/>
          <w:b/>
          <w:bCs/>
          <w:sz w:val="32"/>
          <w:shd w:val="clear" w:color="auto" w:fill="FFFF00"/>
        </w:rPr>
        <w:t xml:space="preserve"> </w:t>
      </w:r>
      <w:r w:rsidRPr="002A75BB">
        <w:rPr>
          <w:rFonts w:ascii="Arial" w:hAnsi="Arial"/>
          <w:b/>
          <w:bCs/>
          <w:shd w:val="clear" w:color="auto" w:fill="FFFF00"/>
        </w:rPr>
        <w:br/>
      </w:r>
    </w:p>
    <w:p w:rsidR="003F0C3F" w:rsidRDefault="002A75BB">
      <w:pPr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За 2020 год Банк «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Фридом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Финанс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>» получил чистую прибыль по РСБУ в размере 263,7 млн руб., что на 11% выше уровня 2019 года.</w:t>
      </w:r>
    </w:p>
    <w:p w:rsidR="003F0C3F" w:rsidRDefault="003F0C3F">
      <w:pPr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3F0C3F" w:rsidRPr="007D324A" w:rsidRDefault="002A75B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Позитивную динамику продемонстрировали также активы банка: на 1 января 2021 года их объем составил 16 млрд руб., что </w:t>
      </w:r>
      <w:r w:rsidRPr="007D324A">
        <w:rPr>
          <w:rFonts w:ascii="Arial" w:hAnsi="Arial"/>
          <w:sz w:val="22"/>
          <w:szCs w:val="22"/>
        </w:rPr>
        <w:t>более</w:t>
      </w:r>
      <w:r>
        <w:rPr>
          <w:rFonts w:ascii="Arial" w:hAnsi="Arial"/>
          <w:sz w:val="22"/>
          <w:szCs w:val="22"/>
        </w:rPr>
        <w:t xml:space="preserve"> чем в три раза превышает результаты 2019 года</w:t>
      </w:r>
      <w:r w:rsidR="00CC6B7A"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sz w:val="22"/>
          <w:szCs w:val="22"/>
        </w:rPr>
        <w:t>5,2 млрд руб</w:t>
      </w:r>
      <w:r w:rsidR="005944C0">
        <w:rPr>
          <w:rFonts w:ascii="Arial" w:hAnsi="Arial"/>
          <w:sz w:val="22"/>
          <w:szCs w:val="22"/>
        </w:rPr>
        <w:t>.</w:t>
      </w:r>
      <w:r w:rsidR="00CC6B7A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.</w:t>
      </w:r>
    </w:p>
    <w:p w:rsidR="003F0C3F" w:rsidRPr="007D324A" w:rsidRDefault="003F0C3F">
      <w:pPr>
        <w:jc w:val="both"/>
        <w:rPr>
          <w:rFonts w:ascii="Arial" w:hAnsi="Arial"/>
          <w:sz w:val="22"/>
          <w:szCs w:val="22"/>
        </w:rPr>
      </w:pPr>
    </w:p>
    <w:p w:rsidR="003F0C3F" w:rsidRPr="007D324A" w:rsidRDefault="002A75B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Собственные средства за прошлый год выросли более чем в два раза, до 1,5 млрд руб., вследствие </w:t>
      </w:r>
      <w:r w:rsidRPr="007D324A">
        <w:rPr>
          <w:rFonts w:ascii="Arial" w:hAnsi="Arial"/>
          <w:sz w:val="22"/>
          <w:szCs w:val="22"/>
        </w:rPr>
        <w:t>вливаний в октябре 2020 года в уставной капитал 907,4 млн руб.</w:t>
      </w:r>
    </w:p>
    <w:p w:rsidR="003F0C3F" w:rsidRDefault="003F0C3F">
      <w:pPr>
        <w:jc w:val="both"/>
        <w:rPr>
          <w:rFonts w:ascii="Arial" w:eastAsia="Arial" w:hAnsi="Arial" w:cs="Arial"/>
          <w:sz w:val="22"/>
          <w:szCs w:val="22"/>
        </w:rPr>
      </w:pPr>
    </w:p>
    <w:p w:rsidR="007D324A" w:rsidRDefault="007D324A" w:rsidP="007D324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За 2020 год портфель привлеченных средств клиентов в Банке «</w:t>
      </w:r>
      <w:proofErr w:type="spellStart"/>
      <w:r>
        <w:rPr>
          <w:rFonts w:ascii="Arial" w:hAnsi="Arial"/>
          <w:sz w:val="22"/>
          <w:szCs w:val="22"/>
        </w:rPr>
        <w:t>Фридом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Финанс</w:t>
      </w:r>
      <w:proofErr w:type="spellEnd"/>
      <w:r>
        <w:rPr>
          <w:rFonts w:ascii="Arial" w:hAnsi="Arial"/>
          <w:sz w:val="22"/>
          <w:szCs w:val="22"/>
        </w:rPr>
        <w:t xml:space="preserve">» вырос на 16% и составил 4,5 млрд руб. </w:t>
      </w:r>
    </w:p>
    <w:p w:rsidR="007D324A" w:rsidRDefault="007D324A">
      <w:pPr>
        <w:jc w:val="both"/>
        <w:rPr>
          <w:rFonts w:ascii="Arial" w:hAnsi="Arial"/>
          <w:sz w:val="22"/>
          <w:szCs w:val="22"/>
        </w:rPr>
      </w:pPr>
    </w:p>
    <w:p w:rsidR="003F0C3F" w:rsidRDefault="002A75B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«Прош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лый год стал переломным </w:t>
      </w:r>
      <w:r w:rsidR="007D324A">
        <w:rPr>
          <w:rFonts w:ascii="Arial" w:hAnsi="Arial"/>
          <w:sz w:val="22"/>
          <w:szCs w:val="22"/>
        </w:rPr>
        <w:t>для банковского сектора</w:t>
      </w:r>
      <w:r>
        <w:rPr>
          <w:rFonts w:ascii="Arial" w:hAnsi="Arial"/>
          <w:sz w:val="22"/>
          <w:szCs w:val="22"/>
        </w:rPr>
        <w:t>. Пандемия, самоизоляция, экономическая нестабильность заставила компании перестраивать бизнес и искать новые каналы взаимодействия с клиентами. Мы смогли оперативно адаптироваться к изменениям и новым вызовам рынка и, не сбавляя оборот</w:t>
      </w:r>
      <w:r w:rsidR="007D324A">
        <w:rPr>
          <w:rFonts w:ascii="Arial" w:hAnsi="Arial"/>
          <w:sz w:val="22"/>
          <w:szCs w:val="22"/>
        </w:rPr>
        <w:t>ов</w:t>
      </w:r>
      <w:r>
        <w:rPr>
          <w:rFonts w:ascii="Arial" w:hAnsi="Arial"/>
          <w:sz w:val="22"/>
          <w:szCs w:val="22"/>
        </w:rPr>
        <w:t xml:space="preserve">, закончить год с положительным финансовым результатом. Этому способствовали интерес россиян к фондовому рынку и, как следствие, востребованность услуг на стыке классического и инвестиционного банкинга. В прошлом году мы увеличили объем активов вместе с размером собственного капитала и сейчас расширяем продуктовую линейку. Наша цель — рост клиентской базы за счет качественного финансового сервиса», — отметила </w:t>
      </w:r>
      <w:r>
        <w:rPr>
          <w:rFonts w:ascii="Arial" w:hAnsi="Arial"/>
          <w:b/>
          <w:bCs/>
          <w:sz w:val="22"/>
          <w:szCs w:val="22"/>
        </w:rPr>
        <w:t>главный бухгалтер и финансовый директор Банка «</w:t>
      </w:r>
      <w:proofErr w:type="spellStart"/>
      <w:r>
        <w:rPr>
          <w:rFonts w:ascii="Arial" w:hAnsi="Arial"/>
          <w:b/>
          <w:bCs/>
          <w:sz w:val="22"/>
          <w:szCs w:val="22"/>
        </w:rPr>
        <w:t>Фридом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Финанс</w:t>
      </w:r>
      <w:proofErr w:type="spellEnd"/>
      <w:r>
        <w:rPr>
          <w:rFonts w:ascii="Arial" w:hAnsi="Arial"/>
          <w:b/>
          <w:bCs/>
          <w:sz w:val="22"/>
          <w:szCs w:val="22"/>
        </w:rPr>
        <w:t>» Татьяна Дерюгина</w:t>
      </w:r>
      <w:r>
        <w:rPr>
          <w:rFonts w:ascii="Arial" w:hAnsi="Arial"/>
          <w:sz w:val="22"/>
          <w:szCs w:val="22"/>
        </w:rPr>
        <w:t>.</w:t>
      </w:r>
    </w:p>
    <w:p w:rsidR="003F0C3F" w:rsidRDefault="003F0C3F">
      <w:pPr>
        <w:jc w:val="both"/>
        <w:rPr>
          <w:rFonts w:ascii="Arial" w:eastAsia="Arial" w:hAnsi="Arial" w:cs="Arial"/>
          <w:sz w:val="22"/>
          <w:szCs w:val="22"/>
        </w:rPr>
      </w:pPr>
    </w:p>
    <w:p w:rsidR="003F0C3F" w:rsidRDefault="002A75B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Комиссионные доходы банка с января по декабрь 2020 года увеличились более чем в два раза и превысили 1,4 млрд руб. </w:t>
      </w:r>
    </w:p>
    <w:p w:rsidR="003F0C3F" w:rsidRDefault="003F0C3F">
      <w:pPr>
        <w:jc w:val="both"/>
        <w:rPr>
          <w:rFonts w:ascii="Arial" w:eastAsia="Arial" w:hAnsi="Arial" w:cs="Arial"/>
          <w:sz w:val="22"/>
          <w:szCs w:val="22"/>
        </w:rPr>
      </w:pPr>
    </w:p>
    <w:p w:rsidR="003F0C3F" w:rsidRDefault="002A75B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 состоянию на 1 января 2021 года норматив достаточности собственного капитала банка (Н1.0) составил 27% при минимально допустимом значении 8%, норматив достаточности основного капитала (Н1.2) — 22% при минимальном нормативном значении 6%.</w:t>
      </w:r>
    </w:p>
    <w:p w:rsidR="003F0C3F" w:rsidRDefault="003F0C3F">
      <w:pPr>
        <w:jc w:val="both"/>
        <w:rPr>
          <w:rFonts w:ascii="Arial" w:eastAsia="Arial" w:hAnsi="Arial" w:cs="Arial"/>
          <w:sz w:val="22"/>
          <w:szCs w:val="22"/>
        </w:rPr>
      </w:pPr>
    </w:p>
    <w:p w:rsidR="003F0C3F" w:rsidRDefault="002A75B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 Банке «</w:t>
      </w:r>
      <w:proofErr w:type="spellStart"/>
      <w:r>
        <w:rPr>
          <w:rFonts w:ascii="Arial" w:hAnsi="Arial"/>
          <w:sz w:val="22"/>
          <w:szCs w:val="22"/>
        </w:rPr>
        <w:t>Фридом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Финанс</w:t>
      </w:r>
      <w:proofErr w:type="spellEnd"/>
      <w:r>
        <w:rPr>
          <w:rFonts w:ascii="Arial" w:hAnsi="Arial"/>
          <w:sz w:val="22"/>
          <w:szCs w:val="22"/>
        </w:rPr>
        <w:t>» создан большой запас ликвидных активов для предотвращения возможных кризисных ситуаций. На 1 января 2021 года норматив текущей ликвидности (Н3) составил 113% при минимальном значении в 50%.</w:t>
      </w:r>
    </w:p>
    <w:p w:rsidR="003F0C3F" w:rsidRDefault="003F0C3F">
      <w:pPr>
        <w:jc w:val="both"/>
        <w:rPr>
          <w:rFonts w:ascii="Arial" w:eastAsia="Arial" w:hAnsi="Arial" w:cs="Arial"/>
          <w:sz w:val="22"/>
          <w:szCs w:val="22"/>
        </w:rPr>
      </w:pPr>
    </w:p>
    <w:p w:rsidR="003F0C3F" w:rsidRDefault="002A75BB">
      <w:pPr>
        <w:rPr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Справка о банке:</w:t>
      </w:r>
    </w:p>
    <w:p w:rsidR="003F0C3F" w:rsidRDefault="003F0C3F">
      <w:pPr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</w:p>
    <w:p w:rsidR="003F0C3F" w:rsidRDefault="002A75BB">
      <w:pPr>
        <w:jc w:val="both"/>
      </w:pPr>
      <w:r>
        <w:rPr>
          <w:rFonts w:ascii="Arial" w:hAnsi="Arial"/>
          <w:b/>
          <w:bCs/>
          <w:i/>
          <w:iCs/>
          <w:sz w:val="16"/>
          <w:szCs w:val="16"/>
        </w:rPr>
        <w:t>Банк «</w:t>
      </w:r>
      <w:proofErr w:type="spellStart"/>
      <w:r>
        <w:rPr>
          <w:rFonts w:ascii="Arial" w:hAnsi="Arial"/>
          <w:b/>
          <w:bCs/>
          <w:i/>
          <w:iCs/>
          <w:sz w:val="16"/>
          <w:szCs w:val="16"/>
        </w:rPr>
        <w:t>Фридом</w:t>
      </w:r>
      <w:proofErr w:type="spellEnd"/>
      <w:r>
        <w:rPr>
          <w:rFonts w:ascii="Arial" w:hAnsi="Arial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16"/>
          <w:szCs w:val="16"/>
        </w:rPr>
        <w:t>Финанс</w:t>
      </w:r>
      <w:proofErr w:type="spellEnd"/>
      <w:r>
        <w:rPr>
          <w:rFonts w:ascii="Arial" w:hAnsi="Arial"/>
          <w:b/>
          <w:bCs/>
          <w:i/>
          <w:iCs/>
          <w:sz w:val="16"/>
          <w:szCs w:val="16"/>
        </w:rPr>
        <w:t>» (ООО «ФФИН Банк»)</w:t>
      </w:r>
      <w:r>
        <w:rPr>
          <w:rFonts w:ascii="Arial" w:hAnsi="Arial"/>
          <w:i/>
          <w:iCs/>
          <w:sz w:val="16"/>
          <w:szCs w:val="16"/>
        </w:rPr>
        <w:t xml:space="preserve"> — российский частный банк, основанный в 1990 году. Банк является одним из ведущих игроков в секторе частных инвестиций на рынке России. Входит в международный холдинг </w:t>
      </w:r>
      <w:proofErr w:type="spellStart"/>
      <w:r>
        <w:rPr>
          <w:rFonts w:ascii="Arial" w:hAnsi="Arial"/>
          <w:i/>
          <w:iCs/>
          <w:sz w:val="16"/>
          <w:szCs w:val="16"/>
        </w:rPr>
        <w:t>Freedom</w:t>
      </w:r>
      <w:proofErr w:type="spellEnd"/>
      <w:r>
        <w:rPr>
          <w:rFonts w:ascii="Arial" w:hAnsi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iCs/>
          <w:sz w:val="16"/>
          <w:szCs w:val="16"/>
        </w:rPr>
        <w:t>Holding</w:t>
      </w:r>
      <w:proofErr w:type="spellEnd"/>
      <w:r>
        <w:rPr>
          <w:rFonts w:ascii="Arial" w:hAnsi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iCs/>
          <w:sz w:val="16"/>
          <w:szCs w:val="16"/>
        </w:rPr>
        <w:t>Corp</w:t>
      </w:r>
      <w:proofErr w:type="spellEnd"/>
      <w:r>
        <w:rPr>
          <w:rFonts w:ascii="Arial" w:hAnsi="Arial"/>
          <w:i/>
          <w:iCs/>
          <w:sz w:val="16"/>
          <w:szCs w:val="16"/>
        </w:rPr>
        <w:t>. Банк имеет лицензии на осуществление дилерской, брокерской и депозитарной деятельности и деятельности по управлению ценными бумагами. В настоящее время открыто более 25 офисов Банка «</w:t>
      </w:r>
      <w:proofErr w:type="spellStart"/>
      <w:r>
        <w:rPr>
          <w:rFonts w:ascii="Arial" w:hAnsi="Arial"/>
          <w:i/>
          <w:iCs/>
          <w:sz w:val="16"/>
          <w:szCs w:val="16"/>
        </w:rPr>
        <w:t>Фридом</w:t>
      </w:r>
      <w:proofErr w:type="spellEnd"/>
      <w:r>
        <w:rPr>
          <w:rFonts w:ascii="Arial" w:hAnsi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iCs/>
          <w:sz w:val="16"/>
          <w:szCs w:val="16"/>
        </w:rPr>
        <w:t>Финанс</w:t>
      </w:r>
      <w:proofErr w:type="spellEnd"/>
      <w:r>
        <w:rPr>
          <w:rFonts w:ascii="Arial" w:hAnsi="Arial"/>
          <w:i/>
          <w:iCs/>
          <w:sz w:val="16"/>
          <w:szCs w:val="16"/>
        </w:rPr>
        <w:t>» на территории России.</w:t>
      </w:r>
    </w:p>
    <w:sectPr w:rsidR="003F0C3F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81E" w:rsidRDefault="002A75BB">
      <w:r>
        <w:separator/>
      </w:r>
    </w:p>
  </w:endnote>
  <w:endnote w:type="continuationSeparator" w:id="0">
    <w:p w:rsidR="0058181E" w:rsidRDefault="002A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3F" w:rsidRDefault="003F0C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81E" w:rsidRDefault="002A75BB">
      <w:r>
        <w:separator/>
      </w:r>
    </w:p>
  </w:footnote>
  <w:footnote w:type="continuationSeparator" w:id="0">
    <w:p w:rsidR="0058181E" w:rsidRDefault="002A7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3F" w:rsidRDefault="003F0C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3F"/>
    <w:rsid w:val="002A75BB"/>
    <w:rsid w:val="003A20B3"/>
    <w:rsid w:val="003F0C3F"/>
    <w:rsid w:val="004B0BA6"/>
    <w:rsid w:val="0058181E"/>
    <w:rsid w:val="005944C0"/>
    <w:rsid w:val="007D324A"/>
    <w:rsid w:val="00CC6B7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0A94"/>
  <w15:docId w15:val="{EAB36A49-3F30-47BE-8BD7-75935BB2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cs="Arial Unicode MS"/>
      <w:color w:val="000000"/>
      <w:u w:color="00000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D32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324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Недров Сергей Андреевич</cp:lastModifiedBy>
  <cp:revision>8</cp:revision>
  <dcterms:created xsi:type="dcterms:W3CDTF">2021-03-12T08:31:00Z</dcterms:created>
  <dcterms:modified xsi:type="dcterms:W3CDTF">2021-03-17T08:46:00Z</dcterms:modified>
</cp:coreProperties>
</file>