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9B" w:rsidRPr="00B0159B" w:rsidRDefault="00B0159B" w:rsidP="00B0159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Стоимость 1500.0 руб.</w:t>
      </w:r>
    </w:p>
    <w:p w:rsidR="00B0159B" w:rsidRDefault="00B0159B" w:rsidP="00B0159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B0159B" w:rsidRPr="00B0159B" w:rsidRDefault="00B0159B" w:rsidP="00B0159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15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время: 6 апреля 11:00 по МСК.</w:t>
      </w:r>
    </w:p>
    <w:p w:rsidR="00B0159B" w:rsidRPr="00B0159B" w:rsidRDefault="00B0159B" w:rsidP="00B0159B">
      <w:pPr>
        <w:spacing w:after="37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Приглашаем посетить </w:t>
      </w:r>
      <w:proofErr w:type="spellStart"/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вебинар</w:t>
      </w:r>
      <w:proofErr w:type="spellEnd"/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 разбору типичных ошибок, допускаемых поставщиками при формировании заявки на участие. Эксперт-практик ЭТП ГПБ подробно расскажет вам о требованиях электронных торговых площадок к участникам закупок и пошагово разберет самые популярные ошибки, которые допускают даже опытные поставщики.</w:t>
      </w:r>
    </w:p>
    <w:p w:rsidR="00B0159B" w:rsidRPr="00B0159B" w:rsidRDefault="00B0159B" w:rsidP="00B0159B">
      <w:pPr>
        <w:spacing w:line="42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proofErr w:type="spellStart"/>
      <w:r w:rsidRPr="00B0159B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Вебинар</w:t>
      </w:r>
      <w:proofErr w:type="spellEnd"/>
      <w:r w:rsidRPr="00B0159B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актуален как для тех, кто делает свои первые шаги в закупках, так и для тех, кто хочет повысить свою эффективность. Вас ждет теория в доступном изложении, полезные практические кейсы, а также разбор вопросов от участников </w:t>
      </w:r>
      <w:proofErr w:type="spellStart"/>
      <w:r w:rsidRPr="00B0159B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вебинара</w:t>
      </w:r>
      <w:proofErr w:type="spellEnd"/>
      <w:r w:rsidRPr="00B0159B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.</w:t>
      </w:r>
    </w:p>
    <w:p w:rsidR="00B0159B" w:rsidRPr="00B0159B" w:rsidRDefault="00B0159B" w:rsidP="00B015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B0159B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 xml:space="preserve">В программе </w:t>
      </w:r>
      <w:proofErr w:type="spellStart"/>
      <w:r w:rsidRPr="00B0159B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вебинара</w:t>
      </w:r>
      <w:proofErr w:type="spellEnd"/>
      <w:r w:rsidRPr="00B0159B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:</w:t>
      </w:r>
    </w:p>
    <w:p w:rsidR="00B0159B" w:rsidRPr="00B0159B" w:rsidRDefault="00B0159B" w:rsidP="00B0159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— Типы основных ошибок при формировании заявок на участие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Извещение о проведении закупок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Общие требования ЭТП к участникам закупок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Ошибка при формировании первых частей заявок на участие (форма 2)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Инструкция по заполнению первых частей заявок на участие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Разбор примера ошибок при формировании первых частей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Требуемые документы для юридического лица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Требуемые документы для ИП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Требования к форматам предоставляемых документов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— Требования закупочной документации заказчика по </w:t>
      </w:r>
      <w:proofErr w:type="spellStart"/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нестоимостным</w:t>
      </w:r>
      <w:proofErr w:type="spellEnd"/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критериям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— Ошибки при подаче заявки на участие</w:t>
      </w:r>
    </w:p>
    <w:p w:rsidR="00B0159B" w:rsidRPr="00B0159B" w:rsidRDefault="00B0159B" w:rsidP="00B0159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15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Спикер — Волкова Мария</w:t>
      </w:r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эксперт-практик ЭТП ГПБ, обучает работе на электронных торговых площадках с 2003 года. Внедрила системы корпоративного обучения в компаниях федерального уровня — Ростелеком, </w:t>
      </w:r>
      <w:proofErr w:type="spellStart"/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Россельхозбанк</w:t>
      </w:r>
      <w:proofErr w:type="spellEnd"/>
      <w:r w:rsidRPr="00B015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Газпром-Медиа.</w:t>
      </w:r>
    </w:p>
    <w:p w:rsidR="00B0159B" w:rsidRPr="00B0159B" w:rsidRDefault="00B0159B" w:rsidP="00B0159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0159B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Все оплатившие участники получат доступ к дополнительному обучающему материалу - секретному </w:t>
      </w:r>
      <w:proofErr w:type="gramStart"/>
      <w:r w:rsidRPr="00B0159B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курсу  в</w:t>
      </w:r>
      <w:proofErr w:type="gramEnd"/>
      <w:r w:rsidRPr="00B0159B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формате e-</w:t>
      </w:r>
      <w:proofErr w:type="spellStart"/>
      <w:r w:rsidRPr="00B0159B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mail</w:t>
      </w:r>
      <w:proofErr w:type="spellEnd"/>
      <w:r w:rsidRPr="00B0159B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-рассылки "5 типов ошибок поставщиков и способы их избежать". </w:t>
      </w:r>
    </w:p>
    <w:p w:rsidR="00B0159B" w:rsidRDefault="00B0159B" w:rsidP="00B0159B">
      <w:pPr>
        <w:rPr>
          <w:rFonts w:ascii="Arial" w:hAnsi="Arial" w:cs="Arial"/>
          <w:sz w:val="24"/>
          <w:szCs w:val="24"/>
        </w:rPr>
      </w:pPr>
    </w:p>
    <w:p w:rsidR="00B0159B" w:rsidRPr="003E3A35" w:rsidRDefault="00B0159B" w:rsidP="00B0159B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Ссылка на мероприятие: </w:t>
      </w:r>
      <w:hyperlink r:id="rId4" w:history="1">
        <w:r>
          <w:rPr>
            <w:rStyle w:val="a3"/>
          </w:rPr>
          <w:t>Типовые ошибки при формировании заявки на участие для поставщиков (etpgpb.ru)</w:t>
        </w:r>
      </w:hyperlink>
      <w:bookmarkStart w:id="0" w:name="_GoBack"/>
      <w:bookmarkEnd w:id="0"/>
    </w:p>
    <w:p w:rsidR="00B0159B" w:rsidRPr="003E3A35" w:rsidRDefault="00B0159B" w:rsidP="00B0159B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Организатор: ООО ЭТП ГПБ</w:t>
      </w:r>
    </w:p>
    <w:p w:rsidR="00B0159B" w:rsidRPr="003E3A35" w:rsidRDefault="00B0159B" w:rsidP="00B0159B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Телефон организации: +7 (495) 150-0661</w:t>
      </w:r>
    </w:p>
    <w:p w:rsidR="00B0159B" w:rsidRPr="003E3A35" w:rsidRDefault="00B0159B" w:rsidP="00B0159B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Сайт организатора: </w:t>
      </w:r>
      <w:hyperlink r:id="rId5" w:history="1">
        <w:r w:rsidRPr="003E3A35">
          <w:rPr>
            <w:rStyle w:val="a3"/>
            <w:rFonts w:ascii="Arial" w:hAnsi="Arial" w:cs="Arial"/>
            <w:sz w:val="24"/>
            <w:szCs w:val="24"/>
          </w:rPr>
          <w:t>https://etpgpb.ru/</w:t>
        </w:r>
      </w:hyperlink>
    </w:p>
    <w:p w:rsidR="00B0159B" w:rsidRPr="003E3A35" w:rsidRDefault="00B0159B" w:rsidP="00B0159B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3E3A35">
        <w:rPr>
          <w:rFonts w:ascii="Arial" w:hAnsi="Arial" w:cs="Arial"/>
          <w:sz w:val="24"/>
          <w:szCs w:val="24"/>
        </w:rPr>
        <w:t>организатора: marketing@etpgpb.ru</w:t>
      </w:r>
    </w:p>
    <w:p w:rsidR="002D2185" w:rsidRDefault="002D2185"/>
    <w:sectPr w:rsidR="002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F"/>
    <w:rsid w:val="002D2185"/>
    <w:rsid w:val="00B0159B"/>
    <w:rsid w:val="00D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98F7-92AC-4697-840C-1D5C51D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9B"/>
  </w:style>
  <w:style w:type="paragraph" w:styleId="2">
    <w:name w:val="heading 2"/>
    <w:basedOn w:val="a"/>
    <w:link w:val="20"/>
    <w:uiPriority w:val="9"/>
    <w:qFormat/>
    <w:rsid w:val="00B0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1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0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59B"/>
    <w:rPr>
      <w:b/>
      <w:bCs/>
    </w:rPr>
  </w:style>
  <w:style w:type="character" w:styleId="a6">
    <w:name w:val="Emphasis"/>
    <w:basedOn w:val="a0"/>
    <w:uiPriority w:val="20"/>
    <w:qFormat/>
    <w:rsid w:val="00B01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2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6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351">
              <w:blockQuote w:val="1"/>
              <w:marLeft w:val="-45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webinar/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Ватолин</dc:creator>
  <cp:keywords/>
  <dc:description/>
  <cp:lastModifiedBy>Александр Ватолин</cp:lastModifiedBy>
  <cp:revision>2</cp:revision>
  <dcterms:created xsi:type="dcterms:W3CDTF">2021-03-29T19:02:00Z</dcterms:created>
  <dcterms:modified xsi:type="dcterms:W3CDTF">2021-03-29T19:09:00Z</dcterms:modified>
</cp:coreProperties>
</file>