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0C" w:rsidRDefault="0015564A" w:rsidP="00527E31">
      <w:pPr>
        <w:tabs>
          <w:tab w:val="left" w:pos="4536"/>
        </w:tabs>
        <w:spacing w:after="0"/>
        <w:ind w:firstLine="708"/>
        <w:jc w:val="both"/>
        <w:rPr>
          <w:b/>
        </w:rPr>
      </w:pPr>
      <w:r>
        <w:rPr>
          <w:b/>
        </w:rPr>
        <w:t>Молодые ювелиры п</w:t>
      </w:r>
      <w:r w:rsidR="00DE7606">
        <w:rPr>
          <w:b/>
        </w:rPr>
        <w:t>окорили Урал</w:t>
      </w:r>
    </w:p>
    <w:p w:rsidR="004F773C" w:rsidRPr="00F37E16" w:rsidRDefault="004F773C" w:rsidP="00527E31">
      <w:pPr>
        <w:tabs>
          <w:tab w:val="left" w:pos="4536"/>
        </w:tabs>
        <w:spacing w:after="0"/>
        <w:ind w:firstLine="708"/>
        <w:jc w:val="both"/>
        <w:rPr>
          <w:b/>
        </w:rPr>
      </w:pPr>
      <w:r w:rsidRPr="00F37E16">
        <w:rPr>
          <w:b/>
        </w:rPr>
        <w:t>Ювелирные работы выпускников института изобразительного и декоративно-прикладного института Тольяттинского гос</w:t>
      </w:r>
      <w:r w:rsidR="00706DD4">
        <w:rPr>
          <w:b/>
        </w:rPr>
        <w:t>ударственного университета (</w:t>
      </w:r>
      <w:proofErr w:type="spellStart"/>
      <w:r w:rsidR="00706DD4">
        <w:rPr>
          <w:b/>
        </w:rPr>
        <w:t>ИЗОи</w:t>
      </w:r>
      <w:r w:rsidRPr="00F37E16">
        <w:rPr>
          <w:b/>
        </w:rPr>
        <w:t>ДПИ</w:t>
      </w:r>
      <w:proofErr w:type="spellEnd"/>
      <w:r w:rsidRPr="00F37E16">
        <w:rPr>
          <w:b/>
        </w:rPr>
        <w:t xml:space="preserve"> ТГУ) вошли в число победителей и призёров </w:t>
      </w:r>
      <w:r w:rsidR="008E15B8" w:rsidRPr="00F37E16">
        <w:rPr>
          <w:b/>
        </w:rPr>
        <w:t xml:space="preserve">Х </w:t>
      </w:r>
      <w:r w:rsidR="00DF0CC9">
        <w:rPr>
          <w:b/>
        </w:rPr>
        <w:t>Д</w:t>
      </w:r>
      <w:r w:rsidR="00527E31" w:rsidRPr="00F37E16">
        <w:rPr>
          <w:b/>
        </w:rPr>
        <w:t xml:space="preserve">етско-юношеского конкурса ювелирного и камнерезного мастерства </w:t>
      </w:r>
      <w:r w:rsidRPr="00F37E16">
        <w:rPr>
          <w:b/>
        </w:rPr>
        <w:t>«Наследники Данилы-мастера»</w:t>
      </w:r>
      <w:r w:rsidR="00527E31" w:rsidRPr="00F37E16">
        <w:rPr>
          <w:b/>
        </w:rPr>
        <w:t xml:space="preserve">. </w:t>
      </w:r>
    </w:p>
    <w:p w:rsidR="00527E31" w:rsidRDefault="00837EB6" w:rsidP="00CE5930">
      <w:pPr>
        <w:tabs>
          <w:tab w:val="left" w:pos="4536"/>
        </w:tabs>
        <w:spacing w:after="0"/>
        <w:ind w:firstLine="708"/>
        <w:jc w:val="both"/>
      </w:pPr>
      <w:r>
        <w:t xml:space="preserve">Организатор конкурса – компания «Минерал-Шоу» (Екатеринбург), партнёры – Екатеринбургский Музей Изобразительных Искусств и </w:t>
      </w:r>
      <w:r>
        <w:rPr>
          <w:rStyle w:val="extendedtext-short"/>
        </w:rPr>
        <w:t>Некоммерческая организация «</w:t>
      </w:r>
      <w:r w:rsidRPr="00CE5930">
        <w:rPr>
          <w:rStyle w:val="extendedtext-short"/>
          <w:bCs/>
        </w:rPr>
        <w:t>Фонд</w:t>
      </w:r>
      <w:r>
        <w:rPr>
          <w:rStyle w:val="extendedtext-short"/>
        </w:rPr>
        <w:t xml:space="preserve"> поддержки культуры и искусства</w:t>
      </w:r>
      <w:r>
        <w:t xml:space="preserve"> семьи </w:t>
      </w:r>
      <w:proofErr w:type="spellStart"/>
      <w:r>
        <w:t>Шмотьевых</w:t>
      </w:r>
      <w:proofErr w:type="spellEnd"/>
      <w:r>
        <w:t xml:space="preserve">». </w:t>
      </w:r>
      <w:r w:rsidR="00CE5930">
        <w:t>Конкурс проводится с 2012 года</w:t>
      </w:r>
      <w:r w:rsidR="00DF0CC9">
        <w:t>,</w:t>
      </w:r>
      <w:r w:rsidR="00CE5930">
        <w:t xml:space="preserve"> направлен на поддержку юных мастеров и призван способствовать развитию творческого потенциала его участников через сохранение традиций уральского ювелирного и камнерезного </w:t>
      </w:r>
      <w:bookmarkStart w:id="0" w:name="_GoBack"/>
      <w:bookmarkEnd w:id="0"/>
      <w:r w:rsidR="00CE5930">
        <w:t>искусства. Возраст участников – до 25 лет включительно.</w:t>
      </w:r>
      <w:r w:rsidR="00F37E16">
        <w:t xml:space="preserve"> В жюри вошли представители организаторов и партнёров, ведущие камнерезы и ювелиры, историки искусства</w:t>
      </w:r>
      <w:r w:rsidR="0054080C">
        <w:t xml:space="preserve">. </w:t>
      </w:r>
      <w:r w:rsidR="00485965">
        <w:t>Победителей и призёров они определяли в</w:t>
      </w:r>
      <w:r w:rsidR="00706DD4">
        <w:t xml:space="preserve"> </w:t>
      </w:r>
      <w:r w:rsidR="0054080C">
        <w:t>трёх номинациях: школьники, студенты колледжей и техникумов, студенты вузов</w:t>
      </w:r>
      <w:r w:rsidR="00DE7606">
        <w:t>.</w:t>
      </w:r>
    </w:p>
    <w:p w:rsidR="00F37E16" w:rsidRDefault="004F773C" w:rsidP="005540C4">
      <w:pPr>
        <w:spacing w:after="0"/>
        <w:ind w:firstLine="708"/>
        <w:jc w:val="both"/>
      </w:pPr>
      <w:r>
        <w:t xml:space="preserve"> </w:t>
      </w:r>
      <w:r w:rsidRPr="004F773C">
        <w:t>В 2021 году на конкурс</w:t>
      </w:r>
      <w:r w:rsidR="00F37E16">
        <w:t xml:space="preserve">, проводившийся в </w:t>
      </w:r>
      <w:proofErr w:type="spellStart"/>
      <w:r w:rsidR="00F37E16">
        <w:t>онлайне</w:t>
      </w:r>
      <w:proofErr w:type="spellEnd"/>
      <w:r w:rsidR="00F37E16">
        <w:t>,</w:t>
      </w:r>
      <w:r w:rsidRPr="004F773C">
        <w:t xml:space="preserve"> </w:t>
      </w:r>
      <w:r>
        <w:t xml:space="preserve">было </w:t>
      </w:r>
      <w:r w:rsidRPr="004F773C">
        <w:t xml:space="preserve">подано 106 ювелирных </w:t>
      </w:r>
      <w:r w:rsidR="00CE5930">
        <w:t>и 32 камнерезные работы</w:t>
      </w:r>
      <w:r>
        <w:t xml:space="preserve">. </w:t>
      </w:r>
      <w:r w:rsidR="00DE7606">
        <w:t>С</w:t>
      </w:r>
      <w:r w:rsidR="00CE5930">
        <w:t>амой</w:t>
      </w:r>
      <w:r w:rsidR="00DE7606">
        <w:t xml:space="preserve"> </w:t>
      </w:r>
      <w:r w:rsidR="00CE5930">
        <w:t>высокой оценки жюри</w:t>
      </w:r>
      <w:r w:rsidR="00DE7606">
        <w:t xml:space="preserve"> были удостоены</w:t>
      </w:r>
      <w:r w:rsidR="00CE5930">
        <w:t xml:space="preserve"> </w:t>
      </w:r>
      <w:r w:rsidR="00DF0CC9">
        <w:t>изделия</w:t>
      </w:r>
      <w:r w:rsidR="00CE5930">
        <w:t xml:space="preserve"> выпускников института изобразительного и декоративно-прикладного института Тольяттинского государственного университета</w:t>
      </w:r>
      <w:r w:rsidR="005540C4">
        <w:t xml:space="preserve">. </w:t>
      </w:r>
    </w:p>
    <w:p w:rsidR="0054080C" w:rsidRDefault="005540C4" w:rsidP="005540C4">
      <w:pPr>
        <w:spacing w:after="0"/>
        <w:ind w:firstLine="708"/>
        <w:jc w:val="both"/>
      </w:pPr>
      <w:r>
        <w:t>В к</w:t>
      </w:r>
      <w:r w:rsidR="004F773C" w:rsidRPr="005540C4">
        <w:t>атегори</w:t>
      </w:r>
      <w:r>
        <w:t>и «С</w:t>
      </w:r>
      <w:r w:rsidR="004F773C" w:rsidRPr="005540C4">
        <w:t>туденты профильных кафедр вузов</w:t>
      </w:r>
      <w:r>
        <w:t>» 1 место заняла серия колец</w:t>
      </w:r>
      <w:r w:rsidR="004F773C">
        <w:t xml:space="preserve"> «JAPAN 2.0»</w:t>
      </w:r>
      <w:r>
        <w:t xml:space="preserve"> </w:t>
      </w:r>
      <w:r w:rsidRPr="005540C4">
        <w:rPr>
          <w:b/>
        </w:rPr>
        <w:t xml:space="preserve">Екатерины </w:t>
      </w:r>
      <w:proofErr w:type="spellStart"/>
      <w:r w:rsidRPr="005540C4">
        <w:rPr>
          <w:b/>
        </w:rPr>
        <w:t>Бересневой</w:t>
      </w:r>
      <w:proofErr w:type="spellEnd"/>
      <w:r w:rsidR="0054080C">
        <w:rPr>
          <w:b/>
        </w:rPr>
        <w:t xml:space="preserve">. </w:t>
      </w:r>
      <w:r>
        <w:t xml:space="preserve">Эта работа также была отмечена специальным призом </w:t>
      </w:r>
      <w:r w:rsidRPr="005540C4">
        <w:t>Екатеринбургск</w:t>
      </w:r>
      <w:r>
        <w:t>ого</w:t>
      </w:r>
      <w:r w:rsidRPr="005540C4">
        <w:t xml:space="preserve"> музе</w:t>
      </w:r>
      <w:r>
        <w:t>я</w:t>
      </w:r>
      <w:r w:rsidRPr="005540C4">
        <w:t xml:space="preserve"> изобразительных искусств</w:t>
      </w:r>
      <w:r>
        <w:t xml:space="preserve"> и </w:t>
      </w:r>
      <w:r w:rsidRPr="005540C4">
        <w:t>Обществен</w:t>
      </w:r>
      <w:r>
        <w:t>ной</w:t>
      </w:r>
      <w:r w:rsidRPr="005540C4">
        <w:t xml:space="preserve"> организаци</w:t>
      </w:r>
      <w:r>
        <w:t>и «</w:t>
      </w:r>
      <w:r w:rsidRPr="005540C4">
        <w:t>Гильдия ювелиров Урала</w:t>
      </w:r>
      <w:r>
        <w:t xml:space="preserve">». </w:t>
      </w:r>
    </w:p>
    <w:p w:rsidR="0054080C" w:rsidRDefault="0054080C" w:rsidP="0054080C">
      <w:pPr>
        <w:spacing w:after="0"/>
        <w:ind w:firstLine="708"/>
        <w:jc w:val="both"/>
      </w:pPr>
      <w:r w:rsidRPr="0054080C">
        <w:rPr>
          <w:i/>
        </w:rPr>
        <w:t>– Серия колец «JAPAN 2.0» – это дипломная работа Екатерины. Она очень</w:t>
      </w:r>
      <w:r>
        <w:t xml:space="preserve"> </w:t>
      </w:r>
      <w:r w:rsidRPr="0054080C">
        <w:rPr>
          <w:i/>
        </w:rPr>
        <w:t>талантлива, и эт</w:t>
      </w:r>
      <w:r w:rsidR="00DF0CC9">
        <w:rPr>
          <w:i/>
        </w:rPr>
        <w:t>а</w:t>
      </w:r>
      <w:r w:rsidRPr="0054080C">
        <w:rPr>
          <w:i/>
        </w:rPr>
        <w:t xml:space="preserve"> победа в конкурсе у не</w:t>
      </w:r>
      <w:r>
        <w:rPr>
          <w:i/>
        </w:rPr>
        <w:t>ё</w:t>
      </w:r>
      <w:r w:rsidRPr="0054080C">
        <w:rPr>
          <w:i/>
        </w:rPr>
        <w:t xml:space="preserve"> не первая,</w:t>
      </w:r>
      <w:r>
        <w:t xml:space="preserve"> – делится радостью за свою ученицу доцент кафедры «Декоративно-прикладное искусство» </w:t>
      </w:r>
      <w:proofErr w:type="spellStart"/>
      <w:r>
        <w:t>ИЗО</w:t>
      </w:r>
      <w:r w:rsidR="00DF0CC9">
        <w:t>и</w:t>
      </w:r>
      <w:r>
        <w:t>ДПИ</w:t>
      </w:r>
      <w:proofErr w:type="spellEnd"/>
      <w:r>
        <w:t xml:space="preserve"> ТГУ </w:t>
      </w:r>
      <w:r w:rsidRPr="0054080C">
        <w:rPr>
          <w:b/>
        </w:rPr>
        <w:t>Мария Яковлева.</w:t>
      </w:r>
    </w:p>
    <w:p w:rsidR="005540C4" w:rsidRDefault="0054080C" w:rsidP="0054080C">
      <w:pPr>
        <w:spacing w:after="0"/>
        <w:ind w:firstLine="708"/>
        <w:jc w:val="both"/>
      </w:pPr>
      <w:r>
        <w:t xml:space="preserve">Ещё одна воспитанница Марии Яковлевой </w:t>
      </w:r>
      <w:r w:rsidRPr="0054080C">
        <w:rPr>
          <w:b/>
        </w:rPr>
        <w:t xml:space="preserve">Валерия </w:t>
      </w:r>
      <w:proofErr w:type="spellStart"/>
      <w:r w:rsidRPr="0054080C">
        <w:rPr>
          <w:b/>
        </w:rPr>
        <w:t>Клочкова</w:t>
      </w:r>
      <w:proofErr w:type="spellEnd"/>
      <w:r>
        <w:t xml:space="preserve"> заняла в этой категории 2 место</w:t>
      </w:r>
      <w:r w:rsidR="005540C4">
        <w:t xml:space="preserve">. </w:t>
      </w:r>
      <w:r>
        <w:t xml:space="preserve">Она отправила на конкурс броши «Сны об Эхо». </w:t>
      </w:r>
    </w:p>
    <w:p w:rsidR="00F37E16" w:rsidRDefault="005540C4" w:rsidP="00F37E16">
      <w:pPr>
        <w:spacing w:after="0"/>
        <w:ind w:firstLine="708"/>
        <w:jc w:val="both"/>
      </w:pPr>
      <w:r w:rsidRPr="005540C4">
        <w:rPr>
          <w:b/>
        </w:rPr>
        <w:t>Виктория Кривозубова</w:t>
      </w:r>
      <w:r>
        <w:t xml:space="preserve"> </w:t>
      </w:r>
      <w:r w:rsidR="0054080C">
        <w:t xml:space="preserve">(руководитель – старший преподаватель кафедры «Декоративно-прикладное искусство» ТГУ </w:t>
      </w:r>
      <w:r w:rsidR="0054080C" w:rsidRPr="005540C4">
        <w:rPr>
          <w:b/>
        </w:rPr>
        <w:t>Светлан</w:t>
      </w:r>
      <w:r w:rsidR="0054080C">
        <w:rPr>
          <w:b/>
        </w:rPr>
        <w:t>а</w:t>
      </w:r>
      <w:r w:rsidR="0054080C" w:rsidRPr="005540C4">
        <w:rPr>
          <w:b/>
        </w:rPr>
        <w:t xml:space="preserve"> Осипов</w:t>
      </w:r>
      <w:r w:rsidR="0054080C">
        <w:rPr>
          <w:b/>
        </w:rPr>
        <w:t>а)</w:t>
      </w:r>
      <w:r w:rsidR="0054080C" w:rsidRPr="005540C4">
        <w:rPr>
          <w:b/>
        </w:rPr>
        <w:t xml:space="preserve"> </w:t>
      </w:r>
      <w:r>
        <w:t xml:space="preserve">с комплектом женских украшений </w:t>
      </w:r>
      <w:r w:rsidRPr="005540C4">
        <w:t xml:space="preserve">«Косы </w:t>
      </w:r>
      <w:proofErr w:type="spellStart"/>
      <w:r w:rsidRPr="005540C4">
        <w:t>Сиф</w:t>
      </w:r>
      <w:proofErr w:type="spellEnd"/>
      <w:r w:rsidRPr="005540C4">
        <w:t>»</w:t>
      </w:r>
      <w:r>
        <w:t xml:space="preserve"> была удостоена </w:t>
      </w:r>
      <w:r w:rsidR="00706DD4">
        <w:t>диплома</w:t>
      </w:r>
      <w:r>
        <w:t xml:space="preserve"> журнала «</w:t>
      </w:r>
      <w:proofErr w:type="spellStart"/>
      <w:r>
        <w:t>Платинум</w:t>
      </w:r>
      <w:proofErr w:type="spellEnd"/>
      <w:r>
        <w:t xml:space="preserve">». Свердловское региональное отделение художников к числу лучших отнесло комплект украшений «Созданная небом», автор – </w:t>
      </w:r>
      <w:r w:rsidRPr="005540C4">
        <w:rPr>
          <w:b/>
        </w:rPr>
        <w:t>Анастасия Палий</w:t>
      </w:r>
      <w:r w:rsidR="00F37E16">
        <w:rPr>
          <w:b/>
        </w:rPr>
        <w:t xml:space="preserve"> (</w:t>
      </w:r>
      <w:r w:rsidRPr="00CE5930">
        <w:rPr>
          <w:rStyle w:val="a3"/>
          <w:b w:val="0"/>
        </w:rPr>
        <w:t>руководитель</w:t>
      </w:r>
      <w:r>
        <w:t xml:space="preserve"> </w:t>
      </w:r>
      <w:r w:rsidRPr="005540C4">
        <w:t>Мария Яковлева</w:t>
      </w:r>
      <w:r w:rsidR="00F37E16">
        <w:t>)</w:t>
      </w:r>
      <w:r>
        <w:t xml:space="preserve">. </w:t>
      </w:r>
      <w:r w:rsidR="00F37E16">
        <w:t xml:space="preserve">Эксперты Уральского отделения «Клуба Российской ювелирной торговли» отдали свои голоса за браслет «Сила притяжения», который создал </w:t>
      </w:r>
      <w:r w:rsidR="00F37E16" w:rsidRPr="00F37E16">
        <w:rPr>
          <w:b/>
        </w:rPr>
        <w:t>Валентин Мельников</w:t>
      </w:r>
      <w:r w:rsidR="00F37E16">
        <w:t>, и с</w:t>
      </w:r>
      <w:r w:rsidR="00F37E16" w:rsidRPr="00F37E16">
        <w:t>ери</w:t>
      </w:r>
      <w:r w:rsidR="00DF0CC9">
        <w:t>ю</w:t>
      </w:r>
      <w:r w:rsidR="00F37E16" w:rsidRPr="00F37E16">
        <w:t xml:space="preserve"> брошей по мотивам русско-народных сказок</w:t>
      </w:r>
      <w:r w:rsidR="00F37E16">
        <w:t xml:space="preserve"> –</w:t>
      </w:r>
      <w:r w:rsidR="00F37E16" w:rsidRPr="00F37E16">
        <w:t xml:space="preserve"> брошь «Следы неведомых зверей» и «Бог Ветра»</w:t>
      </w:r>
      <w:r w:rsidR="00F37E16">
        <w:t xml:space="preserve"> – </w:t>
      </w:r>
      <w:r w:rsidR="00F37E16" w:rsidRPr="00F37E16">
        <w:rPr>
          <w:b/>
        </w:rPr>
        <w:t>Ольги Кузнецовой</w:t>
      </w:r>
      <w:r w:rsidR="00F37E16">
        <w:t xml:space="preserve"> (руководитель Мария Яковлева).</w:t>
      </w:r>
    </w:p>
    <w:p w:rsidR="00F37E16" w:rsidRDefault="00F37E16" w:rsidP="00F37E16">
      <w:pPr>
        <w:spacing w:after="0"/>
        <w:ind w:firstLine="708"/>
        <w:jc w:val="both"/>
      </w:pPr>
      <w:r>
        <w:t xml:space="preserve">Все работы участников </w:t>
      </w:r>
      <w:r w:rsidRPr="00F37E16">
        <w:t>X Детско-юношеского конкурса ювелирного и камнерезного мастерс</w:t>
      </w:r>
      <w:r>
        <w:t>тва «Наследники Данилы-Мастера» стали экспонатами выставки, которая будет работать в</w:t>
      </w:r>
      <w:r w:rsidRPr="00F37E16">
        <w:t xml:space="preserve"> Екатеринбургском музее изобразительных искусств</w:t>
      </w:r>
      <w:r>
        <w:t xml:space="preserve"> до 27 июня 2021 года. </w:t>
      </w:r>
    </w:p>
    <w:p w:rsidR="00F37E16" w:rsidRDefault="00F37E16" w:rsidP="00F37E16">
      <w:pPr>
        <w:spacing w:after="0"/>
        <w:ind w:firstLine="708"/>
        <w:jc w:val="both"/>
      </w:pPr>
    </w:p>
    <w:sectPr w:rsidR="00F3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A"/>
    <w:rsid w:val="0015564A"/>
    <w:rsid w:val="003E2F63"/>
    <w:rsid w:val="00485965"/>
    <w:rsid w:val="004F773C"/>
    <w:rsid w:val="00527E31"/>
    <w:rsid w:val="0054080C"/>
    <w:rsid w:val="005540C4"/>
    <w:rsid w:val="00706DD4"/>
    <w:rsid w:val="00712C66"/>
    <w:rsid w:val="00837EB6"/>
    <w:rsid w:val="008C341B"/>
    <w:rsid w:val="008E15B8"/>
    <w:rsid w:val="0094055B"/>
    <w:rsid w:val="00A8408A"/>
    <w:rsid w:val="00BE21F7"/>
    <w:rsid w:val="00CE5930"/>
    <w:rsid w:val="00DE7606"/>
    <w:rsid w:val="00DF0CC9"/>
    <w:rsid w:val="00F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ADC2"/>
  <w15:chartTrackingRefBased/>
  <w15:docId w15:val="{ACC04057-87CD-4BDC-8750-4F253F75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F6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2F63"/>
    <w:rPr>
      <w:b/>
      <w:bCs/>
    </w:rPr>
  </w:style>
  <w:style w:type="character" w:customStyle="1" w:styleId="extendedtext-short">
    <w:name w:val="extendedtext-short"/>
    <w:basedOn w:val="a0"/>
    <w:rsid w:val="00CE5930"/>
  </w:style>
  <w:style w:type="character" w:customStyle="1" w:styleId="40">
    <w:name w:val="Заголовок 4 Знак"/>
    <w:basedOn w:val="a0"/>
    <w:link w:val="4"/>
    <w:uiPriority w:val="9"/>
    <w:semiHidden/>
    <w:rsid w:val="00F37E1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2021-06-02T08:30:00Z</dcterms:created>
  <dcterms:modified xsi:type="dcterms:W3CDTF">2021-06-03T10:38:00Z</dcterms:modified>
</cp:coreProperties>
</file>